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widowControl w:val="false"/>
        <w:spacing w:lineRule="auto" w:line="199"/>
        <w:ind w:right="-6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/>
        <w:drawing>
          <wp:inline distT="0" distB="0" distL="0" distR="0">
            <wp:extent cx="5731510" cy="7366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0"/>
          <w:szCs w:val="20"/>
          <w:highlight w:val="white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highlight w:val="white"/>
        </w:rPr>
        <w:t xml:space="preserve">CONSTRUÇÃO DE UM EQUIPAMENTO GPS - GLOBAL POSITIONING SYSTEM - DE BAIXO CUSTO, UTILIZANDO CÓDIGO ABERTO BASEADO EM </w:t>
      </w:r>
      <w:r>
        <w:rPr>
          <w:rFonts w:eastAsia="Times New Roman" w:cs="Times New Roman" w:ascii="Times New Roman" w:hAnsi="Times New Roman"/>
          <w:b/>
          <w:i/>
          <w:sz w:val="20"/>
          <w:szCs w:val="20"/>
          <w:highlight w:val="white"/>
        </w:rPr>
        <w:t>HARDWARE,</w:t>
      </w:r>
      <w:r>
        <w:rPr>
          <w:rFonts w:eastAsia="Times New Roman" w:cs="Times New Roman" w:ascii="Times New Roman" w:hAnsi="Times New Roman"/>
          <w:b/>
          <w:sz w:val="20"/>
          <w:szCs w:val="20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0"/>
          <w:szCs w:val="20"/>
          <w:highlight w:val="white"/>
        </w:rPr>
        <w:t>SOFTWARE</w:t>
      </w:r>
      <w:r>
        <w:rPr>
          <w:rFonts w:eastAsia="Times New Roman" w:cs="Times New Roman" w:ascii="Times New Roman" w:hAnsi="Times New Roman"/>
          <w:b/>
          <w:sz w:val="20"/>
          <w:szCs w:val="20"/>
          <w:highlight w:val="white"/>
        </w:rPr>
        <w:t xml:space="preserve"> LIVRES E IMPRESSÃO 3D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0"/>
          <w:szCs w:val="20"/>
          <w:highlight w:val="white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highlight w:val="white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STRINGHINI JUNIOR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1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, </w:t>
      </w:r>
      <w:r>
        <w:rPr>
          <w:rFonts w:eastAsia="Times New Roman" w:cs="Times New Roman" w:ascii="Times New Roman" w:hAnsi="Times New Roman"/>
          <w:sz w:val="20"/>
          <w:szCs w:val="20"/>
        </w:rPr>
        <w:t>Paulo Sidnei (paulostringhini@gmail.com);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DE OLIVEIRA</w:t>
      </w:r>
      <w:r>
        <w:rPr>
          <w:rFonts w:eastAsia="Times New Roman" w:cs="Times New Roman" w:ascii="Times New Roman" w:hAnsi="Times New Roman"/>
          <w:b/>
          <w:sz w:val="20"/>
          <w:szCs w:val="20"/>
          <w:vertAlign w:val="superscript"/>
        </w:rPr>
        <w:t>2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Rony Gonçalves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(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>rgoliveira@uems.br</w:t>
      </w:r>
      <w:r>
        <w:rPr>
          <w:rFonts w:eastAsia="Times New Roman" w:cs="Times New Roman" w:ascii="Times New Roman" w:hAnsi="Times New Roman"/>
          <w:sz w:val="20"/>
          <w:szCs w:val="20"/>
        </w:rPr>
        <w:t>)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  <m:oMath xmlns:m="http://schemas.openxmlformats.org/officeDocument/2006/math">
        <m:sSup>
          <m:e/>
          <m:sup>
            <m:r>
              <w:rPr>
                <w:rFonts w:ascii="Cambria Math" w:hAnsi="Cambria Math"/>
              </w:rPr>
              <m:t xml:space="preserve">1</m:t>
            </m:r>
          </m:sup>
        </m:sSup>
      </m:oMath>
      <w:r>
        <w:rPr>
          <w:rFonts w:eastAsia="Times New Roman" w:cs="Times New Roman" w:ascii="Times New Roman" w:hAnsi="Times New Roman"/>
          <w:sz w:val="20"/>
          <w:szCs w:val="20"/>
        </w:rPr>
        <w:t>Discente do curso de Engenharia Ambiental e Sanitária da UEMS – Dourados;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  <m:oMath xmlns:m="http://schemas.openxmlformats.org/officeDocument/2006/math">
        <m:sSup>
          <m:e/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>
          <w:rFonts w:eastAsia="Times New Roman" w:cs="Times New Roman" w:ascii="Times New Roman" w:hAnsi="Times New Roman"/>
          <w:sz w:val="20"/>
          <w:szCs w:val="20"/>
        </w:rPr>
        <w:t>Docente do curso de Engenharia Ambiental e Sanitária da UEMS – Dourados;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 xml:space="preserve">O </w:t>
      </w:r>
      <w:r>
        <w:rPr>
          <w:rFonts w:eastAsia="Times New Roman" w:cs="Times New Roman" w:ascii="Times New Roman" w:hAnsi="Times New Roman"/>
          <w:i/>
          <w:sz w:val="20"/>
          <w:szCs w:val="20"/>
          <w:highlight w:val="white"/>
        </w:rPr>
        <w:t>Global Positioning System-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 xml:space="preserve">GPS é um sistema multipropósitos, que permite ao usuário determinar suas posições expressas em latitude, longitude, altura geométrica ou elipsoidal, velocidade e o tempo em relação a um sistema de referência definido para qualquer ponto sobre ou próximo da superfície da Terra. Ele é capaz de produzir mapas digitais em tempo real com alta precisão, possui interface entre os dois sistemas permite uma maior velocidade na obtenção e tratamento dos dados georreferenciados.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A tecnologia de geolocalização atrelada ao tema da geodésia é muito utilizada no meio da engenharia cartográfica e ambiental, entre outras, pois os licenciamentos ambientais em seu escopo exigem mapas com pontos cotados e outras informações correlatas. Este trabalho objetivou na construção do lixo eletrônico para construção de equipamento GPS de baixo custo, que possa ser utilizado na área técnica, científico, ensino e profissional, comparando com os dados como pontos de latitude e longitude, e comparando com equipamentos comerciais. Sua validação foi no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software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QGIS, que validou os dados como o equipamento comercial sendo a referência desse estudo, para assim, a construção de áreas poligonais no programa de influência, onde notou-se que o equipamento construído teve seus valores próximos do comercial. Esta prática é uma iniciativa para reutilizar os resíduos eletrônicos  descartados, diminuindo a carga poluidora do meio ambiente, viabilizando a tecnologia para maior números de pessoas e incentivando um mercado alternativo de produtos reutilizáveis, dando valor ao lixo eletrônico. O presente projeto foi a tecnologias à base de microcontroladores de código livre, como o Arduino, com código aberto e compatível com diversos módulos em sua comutação, para a construção de um protótipo de GPS de baixo custo, usando na sua confecção o lixo eletrônico e a impressão 3D. A viabilidade econômica do trabalho muito se deve à reutilização de lixo eletrônico na estrutura do protótipo, fazendo uso dos conceitos da eletrônica aplicada. Além do dimensionamento e construção de um novo dispositivo, busca-se também popularizar a aplicação dessas tecnologias na área das geotecnologias. Portanto, a comparação de equipamentos elevado valor (GPS Comercial) com de menor valor (Construído com lixo eletrônico pelo CEPEMAT), foi eficaz, pois a sua prática em campo com a sua validação no software QGIS, notou-se que seus dados estão coerente, assim foi possível realizar uma demarcação de área poligonal e marcação de pontos coletado pelo equipamento de baixo custo foi próximo do comercial utilizado  como referência. Assim, o equipamento de 55 reais conseguiu realizar a produção de mapas e dados de instrumentos de tomadas de  decisão, muitos próximo de equipamento comercial de valores próximos de 5 mil reais. Evidenciando o prolongamento de vida de componentes eletrônicos de origem de descartes, aumentando a vida útil de componentes electrónicos, evitando que o ambiente receba uma carga poluidora maior e viabilizando economicamente o uso de tecnologias tanto para área do ensino quanto para o profissional futuramente, incentivando a valorização da reutilização de lixo eletrônico.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240" w:before="0" w:after="16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Palavras-chave : </w:t>
      </w:r>
      <w:r>
        <w:rPr>
          <w:rFonts w:eastAsia="Times New Roman" w:cs="Times New Roman" w:ascii="Times New Roman" w:hAnsi="Times New Roman"/>
          <w:sz w:val="20"/>
          <w:szCs w:val="20"/>
        </w:rPr>
        <w:t>Arduino; Programação; Impressão 3D; Baixo custo.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Agradecimentos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 Universidade Estadual do Mato Grosso do Sul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>–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UEMS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,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PIBIC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e os laboratórios do Centro de Pesquisa em Materiais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>–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CEPEMAT-UEMS. 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VhZjpXoPeWG3Xhg5Nx3d1JEG0Q==">CgMxLjA4AHIhMU5FY1RLTlM1emxWU3czYnpNMGFyMUNnUHhleWVzYjFC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564</Words>
  <Characters>3251</Characters>
  <CharactersWithSpaces>3811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2024-08-08T10:12:34Z</dcterms:modified>
  <cp:revision>1</cp:revision>
  <dc:subject/>
  <dc:title/>
</cp:coreProperties>
</file>