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5F02" w14:textId="4B86E444" w:rsidR="0000106F" w:rsidRPr="0000106F" w:rsidRDefault="00000000" w:rsidP="0000106F">
      <w:pPr>
        <w:ind w:left="1416"/>
      </w:pPr>
      <w:r>
        <w:rPr>
          <w:b/>
          <w:bCs/>
          <w:sz w:val="24"/>
          <w:szCs w:val="24"/>
          <w:lang w:eastAsia="pt-BR"/>
        </w:rPr>
        <w:t xml:space="preserve">TÍTULO: </w:t>
      </w:r>
      <w:r w:rsidR="0000106F">
        <w:t xml:space="preserve"> </w:t>
      </w:r>
      <w:r w:rsidR="002B3FD5" w:rsidRPr="00582C70">
        <w:rPr>
          <w:rStyle w:val="Ttulo10"/>
          <w:b w:val="0"/>
          <w:bCs w:val="0"/>
          <w:color w:val="000000"/>
          <w:sz w:val="24"/>
          <w:szCs w:val="24"/>
          <w:lang w:eastAsia="pt-PT"/>
        </w:rPr>
        <w:t>Sistema de informação para inventário turístico de Dourados</w:t>
      </w:r>
    </w:p>
    <w:p w14:paraId="1254E7CF" w14:textId="3D78CA4F" w:rsidR="00D90206" w:rsidRDefault="00D9020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5E4DAAB7" w14:textId="77777777" w:rsidR="00D90206" w:rsidRDefault="00D9020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649B295C" w14:textId="4CAD4CC3" w:rsidR="00D90206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00106F">
        <w:rPr>
          <w:b/>
          <w:bCs/>
        </w:rPr>
        <w:t>Universidade Estadual de Mato Grosso do Sul</w:t>
      </w:r>
    </w:p>
    <w:p w14:paraId="2F8EAA6E" w14:textId="77777777" w:rsidR="00D90206" w:rsidRDefault="00D90206">
      <w:pPr>
        <w:spacing w:line="360" w:lineRule="auto"/>
        <w:jc w:val="both"/>
        <w:rPr>
          <w:bCs/>
        </w:rPr>
      </w:pPr>
    </w:p>
    <w:p w14:paraId="0F2D090B" w14:textId="74A11F51" w:rsidR="00D90206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00106F">
        <w:rPr>
          <w:b/>
          <w:bCs/>
        </w:rPr>
        <w:t xml:space="preserve"> </w:t>
      </w:r>
      <w:r w:rsidR="002B3FD5" w:rsidRPr="002B3FD5">
        <w:t>Ciências Exatas e da Terra</w:t>
      </w:r>
      <w:r w:rsidR="002B3FD5">
        <w:t>.</w:t>
      </w:r>
    </w:p>
    <w:p w14:paraId="4DC09E9F" w14:textId="77777777" w:rsidR="00D90206" w:rsidRDefault="00D90206">
      <w:pPr>
        <w:spacing w:line="360" w:lineRule="auto"/>
        <w:jc w:val="both"/>
        <w:rPr>
          <w:b/>
          <w:bCs/>
        </w:rPr>
      </w:pPr>
    </w:p>
    <w:p w14:paraId="7192195E" w14:textId="7A9A5E6B" w:rsidR="00D90206" w:rsidRDefault="00000000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</w:p>
    <w:p w14:paraId="0CE422AA" w14:textId="3C3C5CAA" w:rsidR="00D90206" w:rsidRPr="0000106F" w:rsidRDefault="0000106F">
      <w:pPr>
        <w:pStyle w:val="Corpodetexto"/>
        <w:jc w:val="both"/>
        <w:rPr>
          <w:rFonts w:eastAsia="Calibri"/>
          <w:b/>
          <w:sz w:val="20"/>
          <w:szCs w:val="20"/>
          <w:lang w:val="pt-BR" w:eastAsia="zh-CN"/>
        </w:rPr>
      </w:pPr>
      <w:r>
        <w:rPr>
          <w:rFonts w:eastAsia="Calibri"/>
          <w:b/>
          <w:sz w:val="20"/>
          <w:szCs w:val="20"/>
          <w:lang w:val="pt-BR" w:eastAsia="zh-CN"/>
        </w:rPr>
        <w:t xml:space="preserve">       </w:t>
      </w:r>
      <w:r w:rsidRPr="0000106F">
        <w:rPr>
          <w:rFonts w:eastAsia="Calibri"/>
          <w:b/>
          <w:sz w:val="20"/>
          <w:szCs w:val="20"/>
          <w:lang w:val="pt-BR" w:eastAsia="zh-CN"/>
        </w:rPr>
        <w:t xml:space="preserve"> </w:t>
      </w:r>
      <w:r w:rsidR="00C22355">
        <w:rPr>
          <w:rFonts w:eastAsia="Calibri"/>
          <w:b/>
          <w:sz w:val="20"/>
          <w:szCs w:val="20"/>
          <w:lang w:val="pt-BR" w:eastAsia="zh-CN"/>
        </w:rPr>
        <w:t>SOUZA</w:t>
      </w:r>
      <w:r w:rsidRPr="0000106F">
        <w:rPr>
          <w:rFonts w:eastAsia="Calibri"/>
          <w:b/>
          <w:sz w:val="20"/>
          <w:szCs w:val="20"/>
          <w:lang w:val="pt-BR" w:eastAsia="zh-CN"/>
        </w:rPr>
        <w:t xml:space="preserve">, </w:t>
      </w:r>
      <w:r w:rsidR="00C22355">
        <w:rPr>
          <w:rFonts w:eastAsia="Calibri"/>
          <w:sz w:val="20"/>
          <w:szCs w:val="20"/>
          <w:lang w:val="pt-BR" w:eastAsia="zh-CN"/>
        </w:rPr>
        <w:t>Paulo Cesar Batista</w:t>
      </w:r>
      <w:r w:rsidRPr="0000106F">
        <w:rPr>
          <w:rFonts w:eastAsia="Calibri"/>
          <w:sz w:val="20"/>
          <w:szCs w:val="20"/>
          <w:vertAlign w:val="superscript"/>
          <w:lang w:val="pt-BR" w:eastAsia="zh-CN"/>
        </w:rPr>
        <w:t>1</w:t>
      </w:r>
      <w:r w:rsidRPr="0000106F">
        <w:rPr>
          <w:rFonts w:eastAsia="Calibri"/>
          <w:b/>
          <w:sz w:val="20"/>
          <w:szCs w:val="20"/>
          <w:lang w:val="pt-BR" w:eastAsia="zh-CN"/>
        </w:rPr>
        <w:t xml:space="preserve"> </w:t>
      </w:r>
      <w:r>
        <w:rPr>
          <w:rFonts w:eastAsia="Calibri"/>
          <w:sz w:val="20"/>
          <w:szCs w:val="20"/>
          <w:lang w:val="pt-BR" w:eastAsia="zh-CN"/>
        </w:rPr>
        <w:t>(</w:t>
      </w:r>
      <w:r w:rsidR="00C22355">
        <w:rPr>
          <w:rFonts w:eastAsia="Calibri"/>
          <w:sz w:val="20"/>
          <w:szCs w:val="20"/>
          <w:lang w:val="pt-BR" w:eastAsia="zh-CN"/>
        </w:rPr>
        <w:t>pcbatista60@gmail.com</w:t>
      </w:r>
      <w:r w:rsidRPr="0000106F">
        <w:rPr>
          <w:rFonts w:eastAsia="Calibri"/>
          <w:sz w:val="20"/>
          <w:szCs w:val="20"/>
          <w:lang w:val="pt-BR" w:eastAsia="zh-CN"/>
        </w:rPr>
        <w:t>);</w:t>
      </w:r>
      <w:r w:rsidRPr="0000106F">
        <w:rPr>
          <w:rFonts w:eastAsia="Calibri"/>
          <w:b/>
          <w:sz w:val="20"/>
          <w:szCs w:val="20"/>
          <w:lang w:val="pt-BR" w:eastAsia="zh-CN"/>
        </w:rPr>
        <w:t xml:space="preserve"> </w:t>
      </w:r>
    </w:p>
    <w:p w14:paraId="27127C72" w14:textId="13E89787" w:rsidR="00D90206" w:rsidRDefault="00000000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00106F">
        <w:rPr>
          <w:rFonts w:eastAsia="Calibri"/>
          <w:b/>
          <w:sz w:val="20"/>
          <w:szCs w:val="20"/>
          <w:lang w:val="pt-BR" w:eastAsia="zh-CN"/>
        </w:rPr>
        <w:t xml:space="preserve">        </w:t>
      </w:r>
      <w:r w:rsidR="00C22355">
        <w:rPr>
          <w:rFonts w:eastAsia="Calibri"/>
          <w:b/>
          <w:sz w:val="20"/>
          <w:szCs w:val="20"/>
          <w:lang w:val="pt-BR" w:eastAsia="zh-CN"/>
        </w:rPr>
        <w:t>MIRA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 w:rsidR="00C22355" w:rsidRPr="00C22355">
        <w:rPr>
          <w:rFonts w:eastAsia="Calibri"/>
          <w:sz w:val="20"/>
          <w:szCs w:val="20"/>
          <w:lang w:eastAsia="zh-CN"/>
        </w:rPr>
        <w:t xml:space="preserve">Cleber Valgas Gomes 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00106F">
        <w:rPr>
          <w:rFonts w:eastAsia="Calibri"/>
          <w:sz w:val="20"/>
          <w:szCs w:val="20"/>
          <w:lang w:eastAsia="zh-CN"/>
        </w:rPr>
        <w:t>(</w:t>
      </w:r>
      <w:r w:rsidR="002B3FD5" w:rsidRPr="002B3FD5">
        <w:rPr>
          <w:rFonts w:eastAsia="Calibri"/>
          <w:sz w:val="20"/>
          <w:szCs w:val="20"/>
          <w:lang w:eastAsia="zh-CN"/>
        </w:rPr>
        <w:t>cleber@comp.uems.br</w:t>
      </w:r>
      <w:r>
        <w:rPr>
          <w:rFonts w:eastAsia="Calibri"/>
          <w:sz w:val="20"/>
          <w:szCs w:val="20"/>
          <w:lang w:eastAsia="zh-CN"/>
        </w:rPr>
        <w:t>);</w:t>
      </w:r>
    </w:p>
    <w:p w14:paraId="0B3CED18" w14:textId="77777777" w:rsidR="00D90206" w:rsidRDefault="00D90206">
      <w:pPr>
        <w:pStyle w:val="Corpodetexto"/>
        <w:spacing w:before="9" w:line="360" w:lineRule="auto"/>
        <w:rPr>
          <w:sz w:val="20"/>
          <w:szCs w:val="20"/>
        </w:rPr>
      </w:pPr>
    </w:p>
    <w:p w14:paraId="2FAC7AAD" w14:textId="2621EACB" w:rsidR="00C17240" w:rsidRDefault="00000000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</w:p>
    <w:p w14:paraId="7EB7A292" w14:textId="41B74D38" w:rsidR="00D90206" w:rsidRDefault="00FB3166">
      <w:pPr>
        <w:spacing w:line="276" w:lineRule="auto"/>
        <w:jc w:val="both"/>
        <w:rPr>
          <w:sz w:val="24"/>
          <w:szCs w:val="24"/>
          <w:lang w:eastAsia="pt-BR"/>
        </w:rPr>
      </w:pPr>
      <w:r w:rsidRPr="00FB3166">
        <w:rPr>
          <w:sz w:val="24"/>
          <w:szCs w:val="24"/>
          <w:lang w:eastAsia="pt-BR"/>
        </w:rPr>
        <w:t>O turismo possui uma força econômica significativa. Em 2019, o turismo movimentou 8,9 trilhões de dólares, contribuindo com 10,3% do PIB global e com a geração de 330 milhões de empregos. Além disso, a atividade turística é responsável por gerar 25 mil novos empregos formais no Brasil no ano de 2018, ou seja, a área do turismo gera um grande impacto socioeconômico local.</w:t>
      </w:r>
      <w:r>
        <w:rPr>
          <w:sz w:val="24"/>
          <w:szCs w:val="24"/>
          <w:lang w:eastAsia="pt-BR"/>
        </w:rPr>
        <w:t xml:space="preserve"> </w:t>
      </w:r>
      <w:r w:rsidRPr="00FB3166">
        <w:rPr>
          <w:sz w:val="24"/>
          <w:szCs w:val="24"/>
          <w:lang w:eastAsia="pt-BR"/>
        </w:rPr>
        <w:t>A informação está cada vez mais presente no cotidiano e transforma de diversas maneiras o comportamento da sociedade, e no setor turístico a informação prova ser um dos elementos mais decisivos para a gestão pública e privada- e a divulgação da região de maneira sustentável e eficaz.</w:t>
      </w:r>
      <w:r>
        <w:rPr>
          <w:sz w:val="24"/>
          <w:szCs w:val="24"/>
          <w:lang w:eastAsia="pt-BR"/>
        </w:rPr>
        <w:t xml:space="preserve"> A </w:t>
      </w:r>
      <w:r w:rsidRPr="00FB3166">
        <w:rPr>
          <w:sz w:val="24"/>
          <w:szCs w:val="24"/>
          <w:lang w:eastAsia="pt-BR"/>
        </w:rPr>
        <w:t>região pioneira na implementação de destinos turísticos inteligentes é a Comunidade Valenciana (Espanha)</w:t>
      </w:r>
      <w:r>
        <w:rPr>
          <w:sz w:val="24"/>
          <w:szCs w:val="24"/>
          <w:lang w:eastAsia="pt-BR"/>
        </w:rPr>
        <w:t xml:space="preserve"> </w:t>
      </w:r>
      <w:r w:rsidRPr="00FB3166">
        <w:rPr>
          <w:sz w:val="24"/>
          <w:szCs w:val="24"/>
          <w:lang w:eastAsia="pt-BR"/>
        </w:rPr>
        <w:t>que desenvolveu diversos estudos da área do turismo inteligente e serve de inspiração pra diversas cidades do mundo, como Campinas (SP) que possui um inventário moderno e de fácil acesso para o público.</w:t>
      </w:r>
      <w:r w:rsidR="00AE3389">
        <w:rPr>
          <w:sz w:val="24"/>
          <w:szCs w:val="24"/>
          <w:lang w:eastAsia="pt-BR"/>
        </w:rPr>
        <w:t xml:space="preserve"> </w:t>
      </w:r>
      <w:r w:rsidR="00AE3389" w:rsidRPr="00AE3389">
        <w:rPr>
          <w:sz w:val="24"/>
          <w:szCs w:val="24"/>
          <w:lang w:eastAsia="pt-BR"/>
        </w:rPr>
        <w:t>O objetivo dessa pesquisa é fornecer um inventário turístico informatizado para os turistas e prestadores de serviço do setor turístico de Dourados. O sistema de informação deve simplificar os métodos de inserção de novos pontos turísticos e aperfeiçoar as análises de dados para os gestores públicos e privados.</w:t>
      </w:r>
      <w:r w:rsidR="00AE3389">
        <w:rPr>
          <w:sz w:val="24"/>
          <w:szCs w:val="24"/>
          <w:lang w:eastAsia="pt-BR"/>
        </w:rPr>
        <w:t xml:space="preserve"> </w:t>
      </w:r>
      <w:r w:rsidR="00AE3389" w:rsidRPr="00AE3389">
        <w:rPr>
          <w:sz w:val="24"/>
          <w:szCs w:val="24"/>
          <w:lang w:eastAsia="pt-BR"/>
        </w:rPr>
        <w:t>Para atingir os objetivos, foi necessário fazer a revisão bibliográfica de destinos turísticos inteligentes, do inventário turístico de Dourados, engenharia de software, banco de dados e programação WEB. Primeiro foi desenvolvido as análises de requisito para o website, logo após começamos a elaborar um protótipo do website no photoshop, a próxima etapa foi desenvolver um diagrama de entidade relacionamento, com o diagrama de entidade relacionamento concluído, foi possível construir outra maneira de representar os dados de maneira que fosse mais próxima de um modelo de banco de dados real, o diagrama de esquema relacional. Depois que os diagramas ficaram prontos, utilizamos uma ferramenta que transformava o diagrama modelo relacional em sql, com isso a estrutura do banco de dados estava pronta. Populamos o banco de dados e começamos a trabalhar com a criação do website, toda a parte de back-end foi concluída, mas devido a vários problemas com o front-end o website não foi concluído.</w:t>
      </w:r>
    </w:p>
    <w:p w14:paraId="301A21D4" w14:textId="77777777" w:rsidR="00AE3389" w:rsidRDefault="00AE3389">
      <w:pPr>
        <w:spacing w:line="276" w:lineRule="auto"/>
        <w:jc w:val="both"/>
        <w:rPr>
          <w:sz w:val="24"/>
          <w:szCs w:val="24"/>
          <w:lang w:eastAsia="pt-BR"/>
        </w:rPr>
      </w:pPr>
    </w:p>
    <w:p w14:paraId="1215951A" w14:textId="686517CD" w:rsidR="00D90206" w:rsidRDefault="00000000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2B3FD5">
        <w:rPr>
          <w:bCs/>
        </w:rPr>
        <w:t xml:space="preserve">Turismo, cidades inteligentes, turismo inteligente, </w:t>
      </w:r>
      <w:r w:rsidR="00441A30">
        <w:rPr>
          <w:bCs/>
        </w:rPr>
        <w:t>website turismo, banco de dados.</w:t>
      </w:r>
    </w:p>
    <w:p w14:paraId="094F110E" w14:textId="77777777" w:rsidR="00FB3166" w:rsidRPr="00FB3166" w:rsidRDefault="00FB3166">
      <w:pPr>
        <w:spacing w:line="360" w:lineRule="auto"/>
        <w:jc w:val="both"/>
        <w:rPr>
          <w:sz w:val="24"/>
          <w:szCs w:val="24"/>
          <w:lang w:eastAsia="pt-BR"/>
        </w:rPr>
      </w:pPr>
    </w:p>
    <w:p w14:paraId="1FBFDF12" w14:textId="72B6429D" w:rsidR="00D90206" w:rsidRPr="00AE3389" w:rsidRDefault="00000000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441A30">
        <w:rPr>
          <w:sz w:val="24"/>
          <w:szCs w:val="24"/>
          <w:lang w:eastAsia="pt-BR"/>
        </w:rPr>
        <w:t>Obrigado a UEMS por conceder a bolsa de Iniciação Científica.</w:t>
      </w:r>
    </w:p>
    <w:sectPr w:rsidR="00D90206" w:rsidRPr="00AE3389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929F" w14:textId="77777777" w:rsidR="007475AA" w:rsidRDefault="007475AA">
      <w:r>
        <w:separator/>
      </w:r>
    </w:p>
  </w:endnote>
  <w:endnote w:type="continuationSeparator" w:id="0">
    <w:p w14:paraId="281E64C2" w14:textId="77777777" w:rsidR="007475AA" w:rsidRDefault="007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EACE" w14:textId="77777777" w:rsidR="00D90206" w:rsidRDefault="00000000">
    <w:pPr>
      <w:pStyle w:val="Rodap"/>
      <w:jc w:val="center"/>
    </w:pPr>
    <w:r>
      <w:rPr>
        <w:noProof/>
      </w:rPr>
      <w:drawing>
        <wp:inline distT="0" distB="0" distL="0" distR="0" wp14:anchorId="26DFBB5E" wp14:editId="7023D58B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29EF" w14:textId="77777777" w:rsidR="007475AA" w:rsidRDefault="007475AA">
      <w:r>
        <w:separator/>
      </w:r>
    </w:p>
  </w:footnote>
  <w:footnote w:type="continuationSeparator" w:id="0">
    <w:p w14:paraId="0D1EC317" w14:textId="77777777" w:rsidR="007475AA" w:rsidRDefault="0074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91F" w14:textId="77777777" w:rsidR="00D90206" w:rsidRDefault="0000000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0B3827F4" wp14:editId="04616155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6A58"/>
    <w:multiLevelType w:val="multilevel"/>
    <w:tmpl w:val="0E541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6442"/>
    <w:multiLevelType w:val="multilevel"/>
    <w:tmpl w:val="EAB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02948888">
    <w:abstractNumId w:val="1"/>
  </w:num>
  <w:num w:numId="2" w16cid:durableId="38576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06"/>
    <w:rsid w:val="0000106F"/>
    <w:rsid w:val="002762B3"/>
    <w:rsid w:val="002B3FD5"/>
    <w:rsid w:val="00441A30"/>
    <w:rsid w:val="00520943"/>
    <w:rsid w:val="006C1391"/>
    <w:rsid w:val="007475AA"/>
    <w:rsid w:val="007F52DE"/>
    <w:rsid w:val="00AE3389"/>
    <w:rsid w:val="00C17240"/>
    <w:rsid w:val="00C22355"/>
    <w:rsid w:val="00C53739"/>
    <w:rsid w:val="00D90206"/>
    <w:rsid w:val="00D94F08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4C4B"/>
  <w15:docId w15:val="{C9304525-461E-455B-AB7C-AA8FB38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3F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">
    <w:name w:val="Título #2"/>
    <w:basedOn w:val="Normal"/>
    <w:rsid w:val="00C17240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3F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10">
    <w:name w:val="Título #1_"/>
    <w:rsid w:val="002B3FD5"/>
    <w:rPr>
      <w:rFonts w:ascii="Arial" w:hAnsi="Arial" w:cs="Arial"/>
      <w:b/>
      <w:bCs/>
      <w:sz w:val="55"/>
      <w:szCs w:val="5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cliente</cp:lastModifiedBy>
  <cp:revision>2</cp:revision>
  <dcterms:created xsi:type="dcterms:W3CDTF">2022-10-05T17:58:00Z</dcterms:created>
  <dcterms:modified xsi:type="dcterms:W3CDTF">2022-10-05T17:58:00Z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