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43B" w:rsidRPr="0014143B" w:rsidRDefault="0014143B" w:rsidP="0014143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DIREITOS DA PERSONALIDADE SOB O PRISMA DOS DIREITOS FUNDAMENTAIS: O DIREITO À VIDA PRIVADA NAS NOVAS RELAÇÕES FAMILIARES</w:t>
      </w:r>
    </w:p>
    <w:p w:rsidR="009B4B12" w:rsidRDefault="009B4B12" w:rsidP="009B4B12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b/>
          <w:sz w:val="20"/>
          <w:szCs w:val="20"/>
          <w:vertAlign w:val="superscript"/>
        </w:rPr>
        <w:t>1</w:t>
      </w:r>
      <w:r>
        <w:rPr>
          <w:rFonts w:ascii="Times New Roman" w:hAnsi="Times New Roman"/>
          <w:b/>
          <w:sz w:val="20"/>
          <w:szCs w:val="20"/>
        </w:rPr>
        <w:t>JESUS</w:t>
      </w:r>
      <w:proofErr w:type="gramEnd"/>
      <w:r>
        <w:rPr>
          <w:rFonts w:ascii="Times New Roman" w:hAnsi="Times New Roman"/>
          <w:b/>
          <w:sz w:val="20"/>
          <w:szCs w:val="20"/>
        </w:rPr>
        <w:t xml:space="preserve">, G. A. </w:t>
      </w:r>
      <w:r>
        <w:rPr>
          <w:rFonts w:ascii="Times New Roman" w:hAnsi="Times New Roman"/>
          <w:sz w:val="20"/>
          <w:szCs w:val="20"/>
        </w:rPr>
        <w:t xml:space="preserve">(gabi_andreatti@hotmail.com); </w:t>
      </w:r>
      <w:r>
        <w:rPr>
          <w:rFonts w:ascii="Times New Roman" w:hAnsi="Times New Roman"/>
          <w:b/>
          <w:sz w:val="20"/>
          <w:szCs w:val="20"/>
          <w:vertAlign w:val="superscript"/>
        </w:rPr>
        <w:t>2</w:t>
      </w:r>
      <w:r>
        <w:rPr>
          <w:rFonts w:ascii="Times New Roman" w:hAnsi="Times New Roman"/>
          <w:b/>
          <w:sz w:val="20"/>
          <w:szCs w:val="20"/>
        </w:rPr>
        <w:t xml:space="preserve">RIVA, L. C. </w:t>
      </w:r>
      <w:r>
        <w:rPr>
          <w:rFonts w:ascii="Times New Roman" w:hAnsi="Times New Roman"/>
          <w:sz w:val="20"/>
          <w:szCs w:val="20"/>
        </w:rPr>
        <w:t>(lcriva@uems.br)</w:t>
      </w:r>
      <w:r>
        <w:rPr>
          <w:rFonts w:ascii="Times New Roman" w:hAnsi="Times New Roman"/>
          <w:sz w:val="20"/>
          <w:szCs w:val="20"/>
        </w:rPr>
        <w:br/>
      </w:r>
      <w:r>
        <w:rPr>
          <w:rFonts w:ascii="Times New Roman" w:hAnsi="Times New Roman"/>
          <w:sz w:val="20"/>
          <w:szCs w:val="20"/>
          <w:vertAlign w:val="superscript"/>
        </w:rPr>
        <w:t>1</w:t>
      </w:r>
      <w:r>
        <w:rPr>
          <w:rFonts w:ascii="Times New Roman" w:hAnsi="Times New Roman"/>
          <w:sz w:val="20"/>
          <w:szCs w:val="20"/>
        </w:rPr>
        <w:t xml:space="preserve">Aluna do curso de Direito – UEMS, Unidade Universitária de Paranaíba; </w:t>
      </w:r>
      <w:r>
        <w:rPr>
          <w:rFonts w:ascii="Times New Roman" w:hAnsi="Times New Roman"/>
          <w:sz w:val="20"/>
          <w:szCs w:val="20"/>
          <w:vertAlign w:val="superscript"/>
        </w:rPr>
        <w:t>2</w:t>
      </w:r>
      <w:r>
        <w:rPr>
          <w:rFonts w:ascii="Times New Roman" w:hAnsi="Times New Roman"/>
          <w:sz w:val="20"/>
          <w:szCs w:val="20"/>
        </w:rPr>
        <w:t xml:space="preserve">Prof. </w:t>
      </w:r>
      <w:proofErr w:type="spellStart"/>
      <w:r>
        <w:rPr>
          <w:rFonts w:ascii="Times New Roman" w:hAnsi="Times New Roman"/>
          <w:sz w:val="20"/>
          <w:szCs w:val="20"/>
        </w:rPr>
        <w:t>Drª</w:t>
      </w:r>
      <w:proofErr w:type="spellEnd"/>
      <w:r>
        <w:rPr>
          <w:rFonts w:ascii="Times New Roman" w:hAnsi="Times New Roman"/>
          <w:sz w:val="20"/>
          <w:szCs w:val="20"/>
        </w:rPr>
        <w:t xml:space="preserve">. </w:t>
      </w:r>
      <w:proofErr w:type="gramStart"/>
      <w:r>
        <w:rPr>
          <w:rFonts w:ascii="Times New Roman" w:hAnsi="Times New Roman"/>
          <w:sz w:val="20"/>
          <w:szCs w:val="20"/>
        </w:rPr>
        <w:t>do</w:t>
      </w:r>
      <w:proofErr w:type="gramEnd"/>
      <w:r>
        <w:rPr>
          <w:rFonts w:ascii="Times New Roman" w:hAnsi="Times New Roman"/>
          <w:sz w:val="20"/>
          <w:szCs w:val="20"/>
        </w:rPr>
        <w:t xml:space="preserve"> curso de Direito – UEMS, Unidade Universitária de Paranaíba.</w:t>
      </w:r>
    </w:p>
    <w:p w:rsidR="00394C0B" w:rsidRPr="00394C0B" w:rsidRDefault="0014143B" w:rsidP="00394C0B">
      <w:pPr>
        <w:jc w:val="both"/>
        <w:rPr>
          <w:rFonts w:ascii="Times New Roman" w:hAnsi="Times New Roman"/>
          <w:sz w:val="24"/>
          <w:szCs w:val="24"/>
        </w:rPr>
      </w:pPr>
      <w:r w:rsidRPr="00283285">
        <w:rPr>
          <w:rFonts w:ascii="Times New Roman" w:hAnsi="Times New Roman" w:cs="Times New Roman"/>
          <w:sz w:val="24"/>
          <w:szCs w:val="24"/>
        </w:rPr>
        <w:t>Os direitos fundamentais, tutelados pela Constituição Federal de 1988 e os direitos da personalidade, regulados parcialmente pela CF/88 e, integralmente, pelo Código Civil de 2002, têm como fulcro a proteção e promoção da dignidade da pessoa humana e, por isso, o direito à vida privada, dentre outros, é amparado pelos dois documentos normativos. A pesquisa te</w:t>
      </w:r>
      <w:r w:rsidR="006F51FC">
        <w:rPr>
          <w:rFonts w:ascii="Times New Roman" w:hAnsi="Times New Roman" w:cs="Times New Roman"/>
          <w:sz w:val="24"/>
          <w:szCs w:val="24"/>
        </w:rPr>
        <w:t>ve</w:t>
      </w:r>
      <w:r w:rsidRPr="00283285">
        <w:rPr>
          <w:rFonts w:ascii="Times New Roman" w:hAnsi="Times New Roman" w:cs="Times New Roman"/>
          <w:sz w:val="24"/>
          <w:szCs w:val="24"/>
        </w:rPr>
        <w:t xml:space="preserve"> por objetivo</w:t>
      </w:r>
      <w:r w:rsidR="009B4B12">
        <w:rPr>
          <w:rFonts w:ascii="Times New Roman" w:hAnsi="Times New Roman" w:cs="Times New Roman"/>
          <w:sz w:val="24"/>
          <w:szCs w:val="24"/>
        </w:rPr>
        <w:t xml:space="preserve"> geral</w:t>
      </w:r>
      <w:r w:rsidRPr="00283285">
        <w:rPr>
          <w:rFonts w:ascii="Times New Roman" w:hAnsi="Times New Roman" w:cs="Times New Roman"/>
          <w:sz w:val="24"/>
          <w:szCs w:val="24"/>
        </w:rPr>
        <w:t xml:space="preserve"> estudar o direito à vida privada </w:t>
      </w:r>
      <w:r w:rsidR="009B4B12">
        <w:rPr>
          <w:rFonts w:ascii="Times New Roman" w:hAnsi="Times New Roman" w:cs="Times New Roman"/>
          <w:sz w:val="24"/>
          <w:szCs w:val="24"/>
        </w:rPr>
        <w:t>no âmbito d</w:t>
      </w:r>
      <w:r w:rsidRPr="00283285">
        <w:rPr>
          <w:rFonts w:ascii="Times New Roman" w:hAnsi="Times New Roman" w:cs="Times New Roman"/>
          <w:sz w:val="24"/>
          <w:szCs w:val="24"/>
        </w:rPr>
        <w:t>as novas relações familiares</w:t>
      </w:r>
      <w:r w:rsidR="009B4B12">
        <w:rPr>
          <w:rFonts w:ascii="Times New Roman" w:hAnsi="Times New Roman" w:cs="Times New Roman"/>
          <w:sz w:val="24"/>
          <w:szCs w:val="24"/>
        </w:rPr>
        <w:t xml:space="preserve"> sob a perspectiva dos direitos fundamentais</w:t>
      </w:r>
      <w:r w:rsidR="006F51FC">
        <w:rPr>
          <w:rFonts w:ascii="Times New Roman" w:hAnsi="Times New Roman" w:cs="Times New Roman"/>
          <w:sz w:val="24"/>
          <w:szCs w:val="24"/>
        </w:rPr>
        <w:t>. A metodologia empregada teve</w:t>
      </w:r>
      <w:r w:rsidRPr="00283285">
        <w:rPr>
          <w:rFonts w:ascii="Times New Roman" w:hAnsi="Times New Roman" w:cs="Times New Roman"/>
          <w:sz w:val="24"/>
          <w:szCs w:val="24"/>
        </w:rPr>
        <w:t xml:space="preserve"> como base a pesquisa bibliográfica, fundada na discussão teórica do material consultado, e, ainda</w:t>
      </w:r>
      <w:r w:rsidR="006F51FC">
        <w:rPr>
          <w:rFonts w:ascii="Times New Roman" w:hAnsi="Times New Roman" w:cs="Times New Roman"/>
          <w:sz w:val="24"/>
          <w:szCs w:val="24"/>
        </w:rPr>
        <w:t xml:space="preserve"> a pesquisa documental </w:t>
      </w:r>
      <w:r w:rsidR="002E40C6">
        <w:rPr>
          <w:rFonts w:ascii="Times New Roman" w:hAnsi="Times New Roman" w:cs="Times New Roman"/>
          <w:sz w:val="24"/>
          <w:szCs w:val="24"/>
        </w:rPr>
        <w:t xml:space="preserve">acerca </w:t>
      </w:r>
      <w:r w:rsidRPr="00283285">
        <w:rPr>
          <w:rFonts w:ascii="Times New Roman" w:hAnsi="Times New Roman" w:cs="Times New Roman"/>
          <w:sz w:val="24"/>
          <w:szCs w:val="24"/>
        </w:rPr>
        <w:t xml:space="preserve">do </w:t>
      </w:r>
      <w:r w:rsidR="006F51FC">
        <w:rPr>
          <w:rFonts w:ascii="Times New Roman" w:hAnsi="Times New Roman" w:cs="Times New Roman"/>
          <w:sz w:val="24"/>
          <w:szCs w:val="24"/>
        </w:rPr>
        <w:t>tema</w:t>
      </w:r>
      <w:r w:rsidRPr="00283285">
        <w:rPr>
          <w:rFonts w:ascii="Times New Roman" w:hAnsi="Times New Roman" w:cs="Times New Roman"/>
          <w:sz w:val="24"/>
          <w:szCs w:val="24"/>
        </w:rPr>
        <w:t xml:space="preserve"> abordado. </w:t>
      </w:r>
      <w:r w:rsidR="009B4B12">
        <w:rPr>
          <w:rFonts w:ascii="Times New Roman" w:hAnsi="Times New Roman" w:cs="Times New Roman"/>
          <w:sz w:val="24"/>
          <w:szCs w:val="24"/>
        </w:rPr>
        <w:t xml:space="preserve">A pesquisa integra o Projeto de Iniciação </w:t>
      </w:r>
      <w:proofErr w:type="gramStart"/>
      <w:r w:rsidR="009B4B12">
        <w:rPr>
          <w:rFonts w:ascii="Times New Roman" w:hAnsi="Times New Roman" w:cs="Times New Roman"/>
          <w:sz w:val="24"/>
          <w:szCs w:val="24"/>
        </w:rPr>
        <w:t>Científica desenvolvido</w:t>
      </w:r>
      <w:proofErr w:type="gramEnd"/>
      <w:r w:rsidR="009B4B12">
        <w:rPr>
          <w:rFonts w:ascii="Times New Roman" w:hAnsi="Times New Roman" w:cs="Times New Roman"/>
          <w:sz w:val="24"/>
          <w:szCs w:val="24"/>
        </w:rPr>
        <w:t xml:space="preserve"> junto a Universidade Estadual de Mato Grosso do Sul. Optou-se num primeiro momento traçar os apontamentos gerais sobre os direitos fundamentais e discorrer, brevemente, acerca dos direitos da personalidade. Em seguida, buscou-se abordar o direito à vida privada sob a perspectiva da dignidade da pessoa humana e, posteriormente, o direito à vida privada nas novas relações familiares. Os resultados revelam que o direito à vida privada enquadra-se na categoria dos direitos fundamentais e na esfera dos direitos da per</w:t>
      </w:r>
      <w:r w:rsidR="00394C0B">
        <w:rPr>
          <w:rFonts w:ascii="Times New Roman" w:hAnsi="Times New Roman" w:cs="Times New Roman"/>
          <w:sz w:val="24"/>
          <w:szCs w:val="24"/>
        </w:rPr>
        <w:t>sonalidade, os quais protegem o</w:t>
      </w:r>
      <w:r w:rsidR="009B4B12">
        <w:rPr>
          <w:rFonts w:ascii="Times New Roman" w:hAnsi="Times New Roman" w:cs="Times New Roman"/>
          <w:sz w:val="24"/>
          <w:szCs w:val="24"/>
        </w:rPr>
        <w:t xml:space="preserve"> </w:t>
      </w:r>
      <w:r w:rsidR="00394C0B">
        <w:rPr>
          <w:rFonts w:ascii="Times New Roman" w:hAnsi="Times New Roman" w:cs="Times New Roman"/>
          <w:sz w:val="24"/>
          <w:szCs w:val="24"/>
        </w:rPr>
        <w:t xml:space="preserve">indivíduo e </w:t>
      </w:r>
      <w:r w:rsidR="009B4B12">
        <w:rPr>
          <w:rFonts w:ascii="Times New Roman" w:hAnsi="Times New Roman" w:cs="Times New Roman"/>
          <w:sz w:val="24"/>
          <w:szCs w:val="24"/>
        </w:rPr>
        <w:t>seus direitos do poder estatal</w:t>
      </w:r>
      <w:r w:rsidR="00394C0B">
        <w:rPr>
          <w:rFonts w:ascii="Times New Roman" w:hAnsi="Times New Roman" w:cs="Times New Roman"/>
          <w:sz w:val="24"/>
          <w:szCs w:val="24"/>
        </w:rPr>
        <w:t>, resguarda sua personalidade nas relações entre particulares e têm como fulc</w:t>
      </w:r>
      <w:r w:rsidR="006F51FC">
        <w:rPr>
          <w:rFonts w:ascii="Times New Roman" w:hAnsi="Times New Roman" w:cs="Times New Roman"/>
          <w:sz w:val="24"/>
          <w:szCs w:val="24"/>
        </w:rPr>
        <w:t xml:space="preserve">ro a dignidade da pessoa humana e que </w:t>
      </w:r>
      <w:r w:rsidR="00394C0B">
        <w:rPr>
          <w:rFonts w:ascii="Times New Roman" w:hAnsi="Times New Roman" w:cs="Times New Roman"/>
          <w:sz w:val="24"/>
          <w:szCs w:val="24"/>
        </w:rPr>
        <w:t xml:space="preserve">o direito à vida privada permite compreender que o indivíduo tem a liberdade de viver, a seu modo, sua própria vida </w:t>
      </w:r>
      <w:r w:rsidR="00394C0B" w:rsidRPr="00283285">
        <w:rPr>
          <w:rFonts w:ascii="Times New Roman" w:hAnsi="Times New Roman"/>
          <w:sz w:val="24"/>
          <w:szCs w:val="24"/>
        </w:rPr>
        <w:t>sem interferência externa e, consequentemente, possui a li</w:t>
      </w:r>
      <w:r w:rsidR="006F51FC">
        <w:rPr>
          <w:rFonts w:ascii="Times New Roman" w:hAnsi="Times New Roman"/>
          <w:sz w:val="24"/>
          <w:szCs w:val="24"/>
        </w:rPr>
        <w:t xml:space="preserve">berdade para constituir família. Ainda, </w:t>
      </w:r>
      <w:proofErr w:type="gramStart"/>
      <w:r w:rsidR="006F51FC">
        <w:rPr>
          <w:rFonts w:ascii="Times New Roman" w:hAnsi="Times New Roman"/>
          <w:sz w:val="24"/>
          <w:szCs w:val="24"/>
        </w:rPr>
        <w:t>à</w:t>
      </w:r>
      <w:proofErr w:type="gramEnd"/>
      <w:r w:rsidR="00394C0B" w:rsidRPr="00283285">
        <w:rPr>
          <w:rFonts w:ascii="Times New Roman" w:hAnsi="Times New Roman" w:cs="Times New Roman"/>
          <w:sz w:val="24"/>
          <w:szCs w:val="24"/>
        </w:rPr>
        <w:t xml:space="preserve"> guisa de consideração final, os dados demonstram que </w:t>
      </w:r>
      <w:r w:rsidR="00CC5FAC">
        <w:rPr>
          <w:rFonts w:ascii="Times New Roman" w:hAnsi="Times New Roman" w:cs="Times New Roman"/>
          <w:sz w:val="24"/>
          <w:szCs w:val="24"/>
        </w:rPr>
        <w:t xml:space="preserve">o </w:t>
      </w:r>
      <w:r w:rsidR="00394C0B" w:rsidRPr="00283285">
        <w:rPr>
          <w:rFonts w:ascii="Times New Roman" w:hAnsi="Times New Roman" w:cs="Times New Roman"/>
          <w:sz w:val="24"/>
          <w:szCs w:val="24"/>
        </w:rPr>
        <w:t xml:space="preserve">direito à vida privada, enquanto direito fundamental e direito da personalidade, face às novas entidades familiares, tem por fim exercer, respectivamente, a função de defesa contra qualquer ingerência externa </w:t>
      </w:r>
      <w:r w:rsidR="006F51FC">
        <w:rPr>
          <w:rFonts w:ascii="Times New Roman" w:hAnsi="Times New Roman" w:cs="Times New Roman"/>
          <w:sz w:val="24"/>
          <w:szCs w:val="24"/>
        </w:rPr>
        <w:t xml:space="preserve">na intimidade e na liberdade </w:t>
      </w:r>
      <w:bookmarkStart w:id="0" w:name="_GoBack"/>
      <w:bookmarkEnd w:id="0"/>
      <w:r w:rsidR="006F51FC">
        <w:rPr>
          <w:rFonts w:ascii="Times New Roman" w:hAnsi="Times New Roman" w:cs="Times New Roman"/>
          <w:sz w:val="24"/>
          <w:szCs w:val="24"/>
        </w:rPr>
        <w:t xml:space="preserve">com vistas a </w:t>
      </w:r>
      <w:r w:rsidR="00394C0B" w:rsidRPr="00283285">
        <w:rPr>
          <w:rFonts w:ascii="Times New Roman" w:hAnsi="Times New Roman" w:cs="Times New Roman"/>
          <w:sz w:val="24"/>
          <w:szCs w:val="24"/>
        </w:rPr>
        <w:t>proteção dos atributos próprios da personalidade humana, a fim de satisfazer a dignidade da pessoa humana no seio familiar.</w:t>
      </w:r>
    </w:p>
    <w:p w:rsidR="00394C0B" w:rsidRPr="00394C0B" w:rsidRDefault="00394C0B" w:rsidP="00394C0B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70AAC">
        <w:rPr>
          <w:rStyle w:val="Ttulo2"/>
          <w:rFonts w:ascii="Times New Roman" w:hAnsi="Times New Roman"/>
          <w:sz w:val="24"/>
          <w:szCs w:val="24"/>
        </w:rPr>
        <w:t>P</w:t>
      </w:r>
      <w:r>
        <w:rPr>
          <w:rStyle w:val="Ttulo2"/>
          <w:rFonts w:ascii="Times New Roman" w:hAnsi="Times New Roman"/>
          <w:sz w:val="24"/>
          <w:szCs w:val="24"/>
        </w:rPr>
        <w:t>ALA</w:t>
      </w:r>
      <w:r w:rsidR="006F51FC">
        <w:rPr>
          <w:rStyle w:val="Ttulo2"/>
          <w:rFonts w:ascii="Times New Roman" w:hAnsi="Times New Roman"/>
          <w:sz w:val="24"/>
          <w:szCs w:val="24"/>
        </w:rPr>
        <w:t xml:space="preserve">VRAS-CHAVE: </w:t>
      </w:r>
      <w:r w:rsidR="006F51FC">
        <w:rPr>
          <w:rFonts w:ascii="Times New Roman" w:hAnsi="Times New Roman" w:cs="Times New Roman"/>
          <w:sz w:val="24"/>
          <w:szCs w:val="24"/>
        </w:rPr>
        <w:t xml:space="preserve">Família. Intimidade. </w:t>
      </w:r>
      <w:r w:rsidR="002E40C6">
        <w:rPr>
          <w:rFonts w:ascii="Times New Roman" w:hAnsi="Times New Roman" w:cs="Times New Roman"/>
          <w:sz w:val="24"/>
          <w:szCs w:val="24"/>
        </w:rPr>
        <w:t xml:space="preserve">Liberdade. Pessoa. </w:t>
      </w:r>
    </w:p>
    <w:p w:rsidR="00394C0B" w:rsidRDefault="00394C0B" w:rsidP="00394C0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94C0B" w:rsidRPr="00394C0B" w:rsidRDefault="00394C0B" w:rsidP="00394C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Agradecimentos: </w:t>
      </w:r>
      <w:r>
        <w:rPr>
          <w:rFonts w:ascii="Times New Roman" w:hAnsi="Times New Roman"/>
          <w:sz w:val="24"/>
          <w:szCs w:val="24"/>
        </w:rPr>
        <w:t>Reconhec</w:t>
      </w:r>
      <w:r w:rsidR="006F51FC">
        <w:rPr>
          <w:rFonts w:ascii="Times New Roman" w:hAnsi="Times New Roman"/>
          <w:sz w:val="24"/>
          <w:szCs w:val="24"/>
        </w:rPr>
        <w:t xml:space="preserve">emos o apoio e agradecemos </w:t>
      </w:r>
      <w:r>
        <w:rPr>
          <w:rFonts w:ascii="Times New Roman" w:hAnsi="Times New Roman"/>
          <w:sz w:val="24"/>
          <w:szCs w:val="24"/>
        </w:rPr>
        <w:t>ao Programa Institucional de Bolsas</w:t>
      </w:r>
      <w:r w:rsidR="00CC5FAC">
        <w:rPr>
          <w:rFonts w:ascii="Times New Roman" w:hAnsi="Times New Roman"/>
          <w:sz w:val="24"/>
          <w:szCs w:val="24"/>
        </w:rPr>
        <w:t xml:space="preserve"> de Iniciação Científica –</w:t>
      </w:r>
      <w:r w:rsidR="00CC5FAC" w:rsidRPr="00CC5FAC">
        <w:rPr>
          <w:rFonts w:ascii="Times New Roman" w:hAnsi="Times New Roman" w:cs="Times New Roman"/>
          <w:sz w:val="24"/>
          <w:szCs w:val="24"/>
        </w:rPr>
        <w:t xml:space="preserve"> </w:t>
      </w:r>
      <w:r w:rsidR="00CC5FAC">
        <w:rPr>
          <w:rFonts w:ascii="Times New Roman" w:hAnsi="Times New Roman" w:cs="Times New Roman"/>
          <w:sz w:val="24"/>
          <w:szCs w:val="24"/>
        </w:rPr>
        <w:t>UEMS/FUNDECT-MS</w:t>
      </w:r>
      <w:r>
        <w:rPr>
          <w:rFonts w:ascii="Times New Roman" w:hAnsi="Times New Roman"/>
          <w:sz w:val="24"/>
          <w:szCs w:val="24"/>
        </w:rPr>
        <w:t xml:space="preserve"> pelo auxílio financeiro e didático para a realização deste trabalho.</w:t>
      </w:r>
    </w:p>
    <w:p w:rsidR="009B4B12" w:rsidRPr="0014143B" w:rsidRDefault="009B4B12" w:rsidP="001414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B4B12" w:rsidRPr="0014143B" w:rsidSect="00AA534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3DCF" w:rsidRDefault="00063DCF" w:rsidP="00756F17">
      <w:pPr>
        <w:spacing w:after="0" w:line="240" w:lineRule="auto"/>
      </w:pPr>
      <w:r>
        <w:separator/>
      </w:r>
    </w:p>
  </w:endnote>
  <w:endnote w:type="continuationSeparator" w:id="0">
    <w:p w:rsidR="00063DCF" w:rsidRDefault="00063DCF" w:rsidP="00756F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3DCF" w:rsidRDefault="00063DCF" w:rsidP="00756F17">
      <w:pPr>
        <w:spacing w:after="0" w:line="240" w:lineRule="auto"/>
      </w:pPr>
      <w:r>
        <w:separator/>
      </w:r>
    </w:p>
  </w:footnote>
  <w:footnote w:type="continuationSeparator" w:id="0">
    <w:p w:rsidR="00063DCF" w:rsidRDefault="00063DCF" w:rsidP="00756F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6F17" w:rsidRDefault="00756F17">
    <w:pPr>
      <w:pStyle w:val="Cabealho"/>
    </w:pP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-1061085</wp:posOffset>
          </wp:positionH>
          <wp:positionV relativeFrom="paragraph">
            <wp:posOffset>-440055</wp:posOffset>
          </wp:positionV>
          <wp:extent cx="7572375" cy="1114425"/>
          <wp:effectExtent l="19050" t="0" r="9525" b="0"/>
          <wp:wrapSquare wrapText="bothSides"/>
          <wp:docPr id="1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24" b="53862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1114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756F17" w:rsidRDefault="00756F17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306053"/>
    <w:multiLevelType w:val="hybridMultilevel"/>
    <w:tmpl w:val="6750EA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4143B"/>
    <w:rsid w:val="00063DCF"/>
    <w:rsid w:val="00105748"/>
    <w:rsid w:val="0014143B"/>
    <w:rsid w:val="002A5795"/>
    <w:rsid w:val="002B072C"/>
    <w:rsid w:val="002E40C6"/>
    <w:rsid w:val="00394C0B"/>
    <w:rsid w:val="005067D6"/>
    <w:rsid w:val="005A3C64"/>
    <w:rsid w:val="006F51FC"/>
    <w:rsid w:val="00756F17"/>
    <w:rsid w:val="0076601F"/>
    <w:rsid w:val="009551D8"/>
    <w:rsid w:val="009B4B12"/>
    <w:rsid w:val="00A81FDE"/>
    <w:rsid w:val="00AA5343"/>
    <w:rsid w:val="00B50E8E"/>
    <w:rsid w:val="00CC5FAC"/>
    <w:rsid w:val="00FB49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E8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">
    <w:name w:val="Título #2_"/>
    <w:basedOn w:val="Fontepargpadro"/>
    <w:link w:val="Ttulo20"/>
    <w:uiPriority w:val="99"/>
    <w:locked/>
    <w:rsid w:val="00394C0B"/>
    <w:rPr>
      <w:rFonts w:ascii="Arial" w:eastAsia="Calibri" w:hAnsi="Arial" w:cs="Arial"/>
      <w:b/>
      <w:bCs/>
      <w:sz w:val="23"/>
      <w:szCs w:val="23"/>
      <w:shd w:val="clear" w:color="auto" w:fill="FFFFFF"/>
    </w:rPr>
  </w:style>
  <w:style w:type="paragraph" w:customStyle="1" w:styleId="Ttulo20">
    <w:name w:val="Título #2"/>
    <w:basedOn w:val="Normal"/>
    <w:link w:val="Ttulo2"/>
    <w:uiPriority w:val="99"/>
    <w:rsid w:val="00394C0B"/>
    <w:pPr>
      <w:widowControl w:val="0"/>
      <w:shd w:val="clear" w:color="auto" w:fill="FFFFFF"/>
      <w:spacing w:before="360" w:after="120" w:line="240" w:lineRule="atLeast"/>
      <w:jc w:val="both"/>
      <w:outlineLvl w:val="1"/>
    </w:pPr>
    <w:rPr>
      <w:rFonts w:ascii="Arial" w:eastAsia="Calibri" w:hAnsi="Arial" w:cs="Arial"/>
      <w:b/>
      <w:bCs/>
      <w:sz w:val="23"/>
      <w:szCs w:val="23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756F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56F1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756F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756F17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56F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6F17"/>
    <w:rPr>
      <w:rFonts w:ascii="Tahoma" w:eastAsiaTheme="minorEastAsia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">
    <w:name w:val="Título #2_"/>
    <w:basedOn w:val="Fontepargpadro"/>
    <w:link w:val="Ttulo20"/>
    <w:uiPriority w:val="99"/>
    <w:locked/>
    <w:rsid w:val="00394C0B"/>
    <w:rPr>
      <w:rFonts w:ascii="Arial" w:eastAsia="Calibri" w:hAnsi="Arial" w:cs="Arial"/>
      <w:b/>
      <w:bCs/>
      <w:sz w:val="23"/>
      <w:szCs w:val="23"/>
      <w:shd w:val="clear" w:color="auto" w:fill="FFFFFF"/>
    </w:rPr>
  </w:style>
  <w:style w:type="paragraph" w:customStyle="1" w:styleId="Ttulo20">
    <w:name w:val="Título #2"/>
    <w:basedOn w:val="Normal"/>
    <w:link w:val="Ttulo2"/>
    <w:uiPriority w:val="99"/>
    <w:rsid w:val="00394C0B"/>
    <w:pPr>
      <w:widowControl w:val="0"/>
      <w:shd w:val="clear" w:color="auto" w:fill="FFFFFF"/>
      <w:spacing w:before="360" w:after="120" w:line="240" w:lineRule="atLeast"/>
      <w:jc w:val="both"/>
      <w:outlineLvl w:val="1"/>
    </w:pPr>
    <w:rPr>
      <w:rFonts w:ascii="Arial" w:eastAsia="Calibri" w:hAnsi="Arial" w:cs="Arial"/>
      <w:b/>
      <w:bCs/>
      <w:sz w:val="23"/>
      <w:szCs w:val="23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756F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56F1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756F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756F17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56F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6F17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420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2016-08-11T02:38:00Z</dcterms:created>
  <dcterms:modified xsi:type="dcterms:W3CDTF">2016-08-11T23:16:00Z</dcterms:modified>
</cp:coreProperties>
</file>