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26C7" w:rsidRDefault="008926C7" w:rsidP="00144CFA">
      <w:pPr>
        <w:pStyle w:val="Textodocorpo20"/>
        <w:tabs>
          <w:tab w:val="left" w:pos="284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8926C7">
        <w:rPr>
          <w:rFonts w:ascii="Times New Roman" w:hAnsi="Times New Roman" w:cs="Times New Roman"/>
          <w:b/>
          <w:i w:val="0"/>
          <w:sz w:val="24"/>
          <w:szCs w:val="24"/>
        </w:rPr>
        <w:t>ADUBAÇÃO FOSFATADA NO ENRAIZAMENTO DE SERINGUEIRA (</w:t>
      </w:r>
      <w:r w:rsidRPr="008926C7">
        <w:rPr>
          <w:rFonts w:ascii="Times New Roman" w:hAnsi="Times New Roman" w:cs="Times New Roman"/>
          <w:b/>
          <w:sz w:val="24"/>
          <w:szCs w:val="24"/>
        </w:rPr>
        <w:t>H</w:t>
      </w:r>
      <w:r w:rsidR="00B802C3" w:rsidRPr="008926C7">
        <w:rPr>
          <w:rFonts w:ascii="Times New Roman" w:hAnsi="Times New Roman" w:cs="Times New Roman"/>
          <w:b/>
          <w:sz w:val="24"/>
          <w:szCs w:val="24"/>
        </w:rPr>
        <w:t>evea brasiliensis</w:t>
      </w:r>
      <w:r w:rsidRPr="008926C7"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B802C3" w:rsidRDefault="008926C7" w:rsidP="00144CFA">
      <w:pPr>
        <w:pStyle w:val="Textodocorpo20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  <w:r w:rsidRPr="0001306F">
        <w:rPr>
          <w:rFonts w:ascii="Times New Roman" w:hAnsi="Times New Roman" w:cs="Times New Roman"/>
          <w:b/>
          <w:i w:val="0"/>
          <w:sz w:val="24"/>
          <w:szCs w:val="24"/>
          <w:vertAlign w:val="superscript"/>
        </w:rPr>
        <w:t>1</w:t>
      </w:r>
      <w:r w:rsidRPr="0001306F">
        <w:rPr>
          <w:rFonts w:ascii="Times New Roman" w:hAnsi="Times New Roman" w:cs="Times New Roman"/>
          <w:b/>
          <w:i w:val="0"/>
          <w:sz w:val="24"/>
          <w:szCs w:val="24"/>
        </w:rPr>
        <w:t>OLIVEIRA, Carlos Eduardo da Silva</w:t>
      </w:r>
      <w:r w:rsidRPr="008926C7">
        <w:rPr>
          <w:rFonts w:ascii="Times New Roman" w:hAnsi="Times New Roman" w:cs="Times New Roman"/>
          <w:i w:val="0"/>
          <w:sz w:val="24"/>
          <w:szCs w:val="24"/>
        </w:rPr>
        <w:t xml:space="preserve"> (carllos_eduard@hotmail.com); </w:t>
      </w:r>
      <w:r w:rsidRPr="0001306F">
        <w:rPr>
          <w:rFonts w:ascii="Times New Roman" w:hAnsi="Times New Roman" w:cs="Times New Roman"/>
          <w:b/>
          <w:i w:val="0"/>
          <w:sz w:val="24"/>
          <w:szCs w:val="24"/>
          <w:vertAlign w:val="superscript"/>
        </w:rPr>
        <w:t>2</w:t>
      </w:r>
      <w:r w:rsidRPr="0001306F">
        <w:rPr>
          <w:rFonts w:ascii="Times New Roman" w:hAnsi="Times New Roman" w:cs="Times New Roman"/>
          <w:b/>
          <w:i w:val="0"/>
          <w:sz w:val="24"/>
          <w:szCs w:val="24"/>
        </w:rPr>
        <w:t>MARUYAMA</w:t>
      </w:r>
      <w:r w:rsidR="00B802C3" w:rsidRPr="0001306F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01306F">
        <w:rPr>
          <w:rFonts w:ascii="Times New Roman" w:hAnsi="Times New Roman" w:cs="Times New Roman"/>
          <w:b/>
          <w:i w:val="0"/>
          <w:sz w:val="24"/>
          <w:szCs w:val="24"/>
        </w:rPr>
        <w:t xml:space="preserve"> Wilson Itamar</w:t>
      </w:r>
      <w:r w:rsidR="007C1D6E">
        <w:rPr>
          <w:rFonts w:ascii="Times New Roman" w:hAnsi="Times New Roman" w:cs="Times New Roman"/>
          <w:i w:val="0"/>
          <w:sz w:val="24"/>
          <w:szCs w:val="24"/>
        </w:rPr>
        <w:t xml:space="preserve"> (wilsonmaruyama@uems.br</w:t>
      </w:r>
      <w:r w:rsidRPr="008926C7">
        <w:rPr>
          <w:rFonts w:ascii="Times New Roman" w:hAnsi="Times New Roman" w:cs="Times New Roman"/>
          <w:i w:val="0"/>
          <w:sz w:val="24"/>
          <w:szCs w:val="24"/>
        </w:rPr>
        <w:t xml:space="preserve">); </w:t>
      </w:r>
      <w:r w:rsidR="00B802C3" w:rsidRPr="0001306F">
        <w:rPr>
          <w:rFonts w:ascii="Times New Roman" w:hAnsi="Times New Roman" w:cs="Times New Roman"/>
          <w:b/>
          <w:i w:val="0"/>
          <w:sz w:val="24"/>
          <w:szCs w:val="24"/>
          <w:vertAlign w:val="superscript"/>
        </w:rPr>
        <w:t>1</w:t>
      </w:r>
      <w:r w:rsidRPr="0001306F">
        <w:rPr>
          <w:rFonts w:ascii="Times New Roman" w:hAnsi="Times New Roman" w:cs="Times New Roman"/>
          <w:b/>
          <w:i w:val="0"/>
          <w:sz w:val="24"/>
          <w:szCs w:val="24"/>
        </w:rPr>
        <w:t>SOUZA</w:t>
      </w:r>
      <w:r w:rsidR="00B802C3" w:rsidRPr="0001306F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01306F">
        <w:rPr>
          <w:rFonts w:ascii="Times New Roman" w:hAnsi="Times New Roman" w:cs="Times New Roman"/>
          <w:b/>
          <w:i w:val="0"/>
          <w:sz w:val="24"/>
          <w:szCs w:val="24"/>
        </w:rPr>
        <w:t xml:space="preserve"> Aurélio Ricardo Queir</w:t>
      </w:r>
      <w:r w:rsidR="00833810" w:rsidRPr="0001306F">
        <w:rPr>
          <w:rFonts w:ascii="Times New Roman" w:hAnsi="Times New Roman" w:cs="Times New Roman"/>
          <w:b/>
          <w:i w:val="0"/>
          <w:sz w:val="24"/>
          <w:szCs w:val="24"/>
        </w:rPr>
        <w:t>oz</w:t>
      </w:r>
      <w:r w:rsidR="00833810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44CFA" w:rsidRPr="00144CFA">
        <w:rPr>
          <w:rFonts w:ascii="Times New Roman" w:hAnsi="Times New Roman" w:cs="Times New Roman"/>
          <w:i w:val="0"/>
          <w:sz w:val="24"/>
          <w:szCs w:val="24"/>
        </w:rPr>
        <w:t>aurelio.queiroz@hotmail.com</w:t>
      </w:r>
      <w:r w:rsidRPr="008926C7">
        <w:rPr>
          <w:rFonts w:ascii="Times New Roman" w:hAnsi="Times New Roman" w:cs="Times New Roman"/>
          <w:i w:val="0"/>
          <w:sz w:val="24"/>
          <w:szCs w:val="24"/>
        </w:rPr>
        <w:t>)</w:t>
      </w:r>
      <w:r w:rsidR="00833810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44CFA" w:rsidRPr="008926C7" w:rsidRDefault="00144CFA" w:rsidP="00144CFA">
      <w:pPr>
        <w:pStyle w:val="Textodocorpo20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8926C7" w:rsidRPr="008926C7" w:rsidRDefault="008926C7" w:rsidP="00144CFA">
      <w:pPr>
        <w:pStyle w:val="Textodocorpo20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0"/>
          <w:szCs w:val="20"/>
        </w:rPr>
      </w:pPr>
      <w:r w:rsidRPr="008926C7">
        <w:rPr>
          <w:rFonts w:ascii="Times New Roman" w:hAnsi="Times New Roman" w:cs="Times New Roman"/>
          <w:i w:val="0"/>
          <w:sz w:val="20"/>
          <w:szCs w:val="20"/>
          <w:vertAlign w:val="superscript"/>
        </w:rPr>
        <w:t>1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>Bolsista de iniciação cientifica FUNDECT,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 xml:space="preserve"> Discente do curso de A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>gronomia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 xml:space="preserve"> da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 xml:space="preserve"> UEMS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 xml:space="preserve">- 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 xml:space="preserve"> Cassilândia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>;</w:t>
      </w:r>
    </w:p>
    <w:p w:rsidR="008926C7" w:rsidRDefault="008926C7" w:rsidP="00144CFA">
      <w:pPr>
        <w:pStyle w:val="Textodocorpo20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0"/>
          <w:szCs w:val="20"/>
        </w:rPr>
      </w:pPr>
      <w:r w:rsidRPr="008926C7">
        <w:rPr>
          <w:rFonts w:ascii="Times New Roman" w:hAnsi="Times New Roman" w:cs="Times New Roman"/>
          <w:i w:val="0"/>
          <w:sz w:val="20"/>
          <w:szCs w:val="20"/>
          <w:vertAlign w:val="superscript"/>
        </w:rPr>
        <w:t>2</w:t>
      </w:r>
      <w:r w:rsidR="001D0753">
        <w:rPr>
          <w:rFonts w:ascii="Times New Roman" w:hAnsi="Times New Roman" w:cs="Times New Roman"/>
          <w:i w:val="0"/>
          <w:sz w:val="20"/>
          <w:szCs w:val="20"/>
        </w:rPr>
        <w:t>Docente do curso de A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 xml:space="preserve">gronomia 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 xml:space="preserve">da </w:t>
      </w:r>
      <w:r w:rsidRPr="008926C7">
        <w:rPr>
          <w:rFonts w:ascii="Times New Roman" w:hAnsi="Times New Roman" w:cs="Times New Roman"/>
          <w:i w:val="0"/>
          <w:sz w:val="20"/>
          <w:szCs w:val="20"/>
        </w:rPr>
        <w:t xml:space="preserve">UEMS- </w:t>
      </w:r>
      <w:r w:rsidR="00693713">
        <w:rPr>
          <w:rFonts w:ascii="Times New Roman" w:hAnsi="Times New Roman" w:cs="Times New Roman"/>
          <w:i w:val="0"/>
          <w:sz w:val="20"/>
          <w:szCs w:val="20"/>
        </w:rPr>
        <w:t>Cassilândia;</w:t>
      </w:r>
    </w:p>
    <w:p w:rsidR="00B802C3" w:rsidRPr="008926C7" w:rsidRDefault="00B802C3" w:rsidP="00B802C3">
      <w:pPr>
        <w:pStyle w:val="Textodocorpo20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i w:val="0"/>
          <w:sz w:val="20"/>
          <w:szCs w:val="20"/>
        </w:rPr>
      </w:pPr>
    </w:p>
    <w:p w:rsidR="008926C7" w:rsidRDefault="008926C7" w:rsidP="0089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6C7">
        <w:rPr>
          <w:rStyle w:val="Textodocorpo2"/>
          <w:rFonts w:ascii="Times New Roman" w:hAnsi="Times New Roman" w:cs="Times New Roman"/>
          <w:b/>
          <w:i w:val="0"/>
          <w:color w:val="000000"/>
          <w:sz w:val="24"/>
          <w:szCs w:val="24"/>
          <w:lang w:eastAsia="pt-PT"/>
        </w:rPr>
        <w:t xml:space="preserve">RESUMO: </w:t>
      </w:r>
      <w:r w:rsidR="00331A0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borracha natural é utilizada para produção de diversos produtos</w:t>
      </w:r>
      <w:r w:rsidR="00331A0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, porém o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grande desafio </w:t>
      </w:r>
      <w:r w:rsidR="00331A0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atual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é a uniformidade dos seringais </w:t>
      </w:r>
      <w:r w:rsidR="0034648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que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devido à grande variabilidade genética presente nos porta enxertos oriundos de seme</w:t>
      </w:r>
      <w:r w:rsidR="0034648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ntes. O objetivo deste projeto foi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avaliar</w:t>
      </w:r>
      <w:r w:rsidR="00EF462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 viabilidade das plantas matrizes e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o enraizamento de estacas de seringueira com finalidade para produção de porta enxerto utilizando adubação fosfatada.</w:t>
      </w:r>
      <w:r w:rsidR="008727D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28189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As plantas matrizes foram retiradas após 150 dias do plantio</w:t>
      </w:r>
      <w:r w:rsidR="00F12E7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</w:t>
      </w:r>
      <w:r w:rsidR="00C03C5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semente</w:t>
      </w:r>
      <w:r w:rsidR="00F12E7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s</w:t>
      </w:r>
      <w:r w:rsidR="00C03C5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em canteiro no solo, transplantadas para vasos de 5 dm³ com os tratamentos: 0g</w:t>
      </w:r>
      <w:r w:rsidR="00634729" w:rsidRPr="008926C7">
        <w:rPr>
          <w:rFonts w:ascii="Times New Roman" w:hAnsi="Times New Roman" w:cs="Times New Roman"/>
          <w:sz w:val="24"/>
          <w:szCs w:val="24"/>
        </w:rPr>
        <w:t>.dm</w:t>
      </w:r>
      <w:r w:rsidR="00634729"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03C5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, 3g</w:t>
      </w:r>
      <w:r w:rsidR="00634729" w:rsidRPr="008926C7">
        <w:rPr>
          <w:rFonts w:ascii="Times New Roman" w:hAnsi="Times New Roman" w:cs="Times New Roman"/>
          <w:sz w:val="24"/>
          <w:szCs w:val="24"/>
        </w:rPr>
        <w:t>.dm</w:t>
      </w:r>
      <w:r w:rsidR="00634729"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03C5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, </w:t>
      </w:r>
      <w:r w:rsidR="003D4FD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6g</w:t>
      </w:r>
      <w:r w:rsidR="00634729" w:rsidRPr="008926C7">
        <w:rPr>
          <w:rFonts w:ascii="Times New Roman" w:hAnsi="Times New Roman" w:cs="Times New Roman"/>
          <w:sz w:val="24"/>
          <w:szCs w:val="24"/>
        </w:rPr>
        <w:t>.dm</w:t>
      </w:r>
      <w:r w:rsidR="00634729"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3D4FD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, 12</w:t>
      </w:r>
      <w:r w:rsidR="00634729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g</w:t>
      </w:r>
      <w:r w:rsidR="00634729" w:rsidRPr="008926C7">
        <w:rPr>
          <w:rFonts w:ascii="Times New Roman" w:hAnsi="Times New Roman" w:cs="Times New Roman"/>
          <w:sz w:val="24"/>
          <w:szCs w:val="24"/>
        </w:rPr>
        <w:t>.dm</w:t>
      </w:r>
      <w:r w:rsidR="00634729"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634729" w:rsidRPr="008926C7">
        <w:rPr>
          <w:rFonts w:ascii="Times New Roman" w:hAnsi="Times New Roman" w:cs="Times New Roman"/>
          <w:sz w:val="24"/>
          <w:szCs w:val="24"/>
        </w:rPr>
        <w:t xml:space="preserve"> </w:t>
      </w:r>
      <w:r w:rsidR="00634729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e 24g</w:t>
      </w:r>
      <w:r w:rsidR="00634729" w:rsidRPr="008926C7">
        <w:rPr>
          <w:rFonts w:ascii="Times New Roman" w:hAnsi="Times New Roman" w:cs="Times New Roman"/>
          <w:sz w:val="24"/>
          <w:szCs w:val="24"/>
        </w:rPr>
        <w:t>.dm</w:t>
      </w:r>
      <w:r w:rsidR="00634729"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634729" w:rsidRPr="008926C7">
        <w:rPr>
          <w:rFonts w:ascii="Times New Roman" w:hAnsi="Times New Roman" w:cs="Times New Roman"/>
          <w:sz w:val="24"/>
          <w:szCs w:val="24"/>
        </w:rPr>
        <w:t xml:space="preserve"> </w:t>
      </w:r>
      <w:r w:rsidR="00634729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 superfosfato simples</w:t>
      </w:r>
      <w:r w:rsidR="003D4FD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incorporado à 5 cm de profundidade no substrato Bioplant®</w:t>
      </w:r>
      <w:r w:rsidR="000F355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, utilizando delineamento inteiramente </w:t>
      </w:r>
      <w:r w:rsidR="004B2F5E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ao acaso</w:t>
      </w:r>
      <w:r w:rsidR="00E61ED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. Após 60</w:t>
      </w:r>
      <w:r w:rsidR="00D625FF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, 75</w:t>
      </w:r>
      <w:r w:rsidR="00E61ED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e 210 dias avaliou-e mortalidade de plantas matrizes e numero de brotações.</w:t>
      </w:r>
      <w:r w:rsidR="0028189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O primeiro corte das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estacas </w:t>
      </w:r>
      <w:r w:rsidR="007F691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30 dias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após o </w:t>
      </w:r>
      <w:r w:rsidR="007F691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transplantio das plantas matrizes</w:t>
      </w:r>
      <w:r w:rsidR="00E67B0C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sendo inseridas em bandeja</w:t>
      </w:r>
      <w:r w:rsidR="00956F4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plásticas </w:t>
      </w:r>
      <w:r w:rsidR="00A145E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com</w:t>
      </w:r>
      <w:r w:rsidR="00956F4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vermiculita úmida, sendo transportadas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ao la</w:t>
      </w:r>
      <w:r w:rsidR="007D44D1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boratório onde foram alocadas em câmara climatizada do tipo fitotron mantendo-se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7D44D1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umidade a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80% e</w:t>
      </w:r>
      <w:r w:rsidR="007542FB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temperatura de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25 ºC.</w:t>
      </w:r>
      <w:r w:rsidR="0088595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Após 30 </w:t>
      </w:r>
      <w:r w:rsidR="0054234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e 45 </w:t>
      </w:r>
      <w:r w:rsidR="0088595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dias do corte foi </w:t>
      </w:r>
      <w:r w:rsidR="00390D15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avaliada</w:t>
      </w:r>
      <w:r w:rsidR="0088595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03215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 porcentagem de estacas mortas</w:t>
      </w:r>
      <w:r w:rsidR="0088595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.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03215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Para plantas matrizes </w:t>
      </w:r>
      <w:r w:rsidR="00390D15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aos 60, 75 e 210 dias após transplantio </w:t>
      </w:r>
      <w:r w:rsidR="00D625FF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 porcentagem da mortalidade variou de 10</w:t>
      </w:r>
      <w:r w:rsidR="00B20C7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%</w:t>
      </w:r>
      <w:r w:rsidR="00D625FF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 30% entre todos os tratamentos</w:t>
      </w:r>
      <w:r w:rsidR="00E95FE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, </w:t>
      </w:r>
      <w:r w:rsidR="00390D15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para </w:t>
      </w:r>
      <w:r w:rsidR="00C8674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número de brotação nova</w:t>
      </w:r>
      <w:r w:rsidR="002B08D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s verificou-se que variou de </w:t>
      </w:r>
      <w:r w:rsidR="0054234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1</w:t>
      </w:r>
      <w:r w:rsidR="002B08D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54234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 3</w:t>
      </w:r>
      <w:r w:rsidR="002B08DD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brotações por planta matriz. </w:t>
      </w:r>
      <w:r w:rsidR="00B20C72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Para as estacas 30 dias após o corte </w:t>
      </w:r>
      <w:r w:rsidR="009A24A4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</w:t>
      </w:r>
      <w:r w:rsidR="0054234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porcentagem de estacas mortas vari</w:t>
      </w:r>
      <w:r w:rsidR="009A24A4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ou</w:t>
      </w:r>
      <w:r w:rsidR="0054234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de </w:t>
      </w:r>
      <w:r w:rsidR="009A24A4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20% a 50% e aos 45 dias após o corte </w:t>
      </w:r>
      <w:r w:rsidR="00F24DC6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100% das estacas estavam mortas.</w:t>
      </w:r>
      <w:r w:rsidR="00194021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Após 150 dias do primeiro corte, realizou-e o segundo corte das estacas</w:t>
      </w:r>
      <w:r w:rsidR="00387603" w:rsidRPr="0038760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38760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sendo inseridas em bandeja plásticas em vermic</w:t>
      </w:r>
      <w:r w:rsidR="00F0162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ulita úmida, </w:t>
      </w:r>
      <w:r w:rsidR="0038760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alocadas em câmara climatizada mantendo-se</w:t>
      </w:r>
      <w:r w:rsidR="00387603"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</w:t>
      </w:r>
      <w:r w:rsidR="0038760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umidade a</w:t>
      </w:r>
      <w:r w:rsidR="00387603"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80% e</w:t>
      </w:r>
      <w:r w:rsidR="00387603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temperatura </w:t>
      </w:r>
      <w:r w:rsidR="00F0162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ambiente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e</w:t>
      </w:r>
      <w:r w:rsidR="00F0162A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>m</w:t>
      </w:r>
      <w:r w:rsidRPr="008926C7">
        <w:rPr>
          <w:rStyle w:val="Textodocorpo2"/>
          <w:rFonts w:ascii="Times New Roman" w:hAnsi="Times New Roman" w:cs="Times New Roman"/>
          <w:i w:val="0"/>
          <w:color w:val="000000"/>
          <w:sz w:val="24"/>
          <w:szCs w:val="24"/>
          <w:lang w:eastAsia="pt-PT"/>
        </w:rPr>
        <w:t xml:space="preserve"> telado com sombreamento de 50%.</w:t>
      </w:r>
      <w:r w:rsidR="00F0162A">
        <w:rPr>
          <w:rFonts w:ascii="Times New Roman" w:hAnsi="Times New Roman" w:cs="Times New Roman"/>
          <w:sz w:val="24"/>
          <w:szCs w:val="24"/>
        </w:rPr>
        <w:t xml:space="preserve"> </w:t>
      </w:r>
      <w:r w:rsidR="00497D4B">
        <w:rPr>
          <w:rFonts w:ascii="Times New Roman" w:hAnsi="Times New Roman" w:cs="Times New Roman"/>
          <w:sz w:val="24"/>
          <w:szCs w:val="24"/>
        </w:rPr>
        <w:t>Aos 30 dias após o segundo corte realizou-se avaliações de brotações novas nas estacas, estacas vivas com e sem brotaçõe</w:t>
      </w:r>
      <w:r w:rsidR="004D18DB">
        <w:rPr>
          <w:rFonts w:ascii="Times New Roman" w:hAnsi="Times New Roman" w:cs="Times New Roman"/>
          <w:sz w:val="24"/>
          <w:szCs w:val="24"/>
        </w:rPr>
        <w:t xml:space="preserve"> e porcentagem de estacas mortas.</w:t>
      </w:r>
      <w:r w:rsidR="00333FF3">
        <w:rPr>
          <w:rFonts w:ascii="Times New Roman" w:hAnsi="Times New Roman" w:cs="Times New Roman"/>
          <w:sz w:val="24"/>
          <w:szCs w:val="24"/>
        </w:rPr>
        <w:t xml:space="preserve"> Aos 60 dias após o corte foram realizadas avaliações do número de brotações novas por estava,</w:t>
      </w:r>
      <w:r w:rsidR="004D18DB">
        <w:rPr>
          <w:rFonts w:ascii="Times New Roman" w:hAnsi="Times New Roman" w:cs="Times New Roman"/>
          <w:sz w:val="24"/>
          <w:szCs w:val="24"/>
        </w:rPr>
        <w:t xml:space="preserve"> porcentagem de estacas mortas,</w:t>
      </w:r>
      <w:r w:rsidR="00333FF3">
        <w:rPr>
          <w:rFonts w:ascii="Times New Roman" w:hAnsi="Times New Roman" w:cs="Times New Roman"/>
          <w:sz w:val="24"/>
          <w:szCs w:val="24"/>
        </w:rPr>
        <w:t xml:space="preserve"> estacas vivas com e sem brotações, </w:t>
      </w:r>
      <w:r w:rsidR="00C87F66">
        <w:rPr>
          <w:rFonts w:ascii="Times New Roman" w:hAnsi="Times New Roman" w:cs="Times New Roman"/>
          <w:sz w:val="24"/>
          <w:szCs w:val="24"/>
        </w:rPr>
        <w:t>porcentagem de enraizamento</w:t>
      </w:r>
      <w:r w:rsidR="00333FF3">
        <w:rPr>
          <w:rFonts w:ascii="Times New Roman" w:hAnsi="Times New Roman" w:cs="Times New Roman"/>
          <w:sz w:val="24"/>
          <w:szCs w:val="24"/>
        </w:rPr>
        <w:t xml:space="preserve">, tamanho de raízes </w:t>
      </w:r>
      <w:r w:rsidR="00C87F66">
        <w:rPr>
          <w:rFonts w:ascii="Times New Roman" w:hAnsi="Times New Roman" w:cs="Times New Roman"/>
          <w:sz w:val="24"/>
          <w:szCs w:val="24"/>
        </w:rPr>
        <w:t>primárias e médias de tamanho de raízes secundárias.</w:t>
      </w:r>
      <w:r w:rsidR="00497D4B">
        <w:rPr>
          <w:rFonts w:ascii="Times New Roman" w:hAnsi="Times New Roman" w:cs="Times New Roman"/>
          <w:sz w:val="24"/>
          <w:szCs w:val="24"/>
        </w:rPr>
        <w:t xml:space="preserve"> </w:t>
      </w:r>
      <w:r w:rsidR="009C3787">
        <w:rPr>
          <w:rFonts w:ascii="Times New Roman" w:hAnsi="Times New Roman" w:cs="Times New Roman"/>
          <w:sz w:val="24"/>
          <w:szCs w:val="24"/>
        </w:rPr>
        <w:t>Aos 30</w:t>
      </w:r>
      <w:r w:rsidR="00D725CB">
        <w:rPr>
          <w:rFonts w:ascii="Times New Roman" w:hAnsi="Times New Roman" w:cs="Times New Roman"/>
          <w:sz w:val="24"/>
          <w:szCs w:val="24"/>
        </w:rPr>
        <w:t xml:space="preserve"> e 60</w:t>
      </w:r>
      <w:r w:rsidR="009C3787">
        <w:rPr>
          <w:rFonts w:ascii="Times New Roman" w:hAnsi="Times New Roman" w:cs="Times New Roman"/>
          <w:sz w:val="24"/>
          <w:szCs w:val="24"/>
        </w:rPr>
        <w:t xml:space="preserve"> dias após segundo corte </w:t>
      </w:r>
      <w:r w:rsidR="00D725CB">
        <w:rPr>
          <w:rFonts w:ascii="Times New Roman" w:hAnsi="Times New Roman" w:cs="Times New Roman"/>
          <w:sz w:val="24"/>
          <w:szCs w:val="24"/>
        </w:rPr>
        <w:t xml:space="preserve">respectivamente </w:t>
      </w:r>
      <w:r w:rsidR="004E6B07">
        <w:rPr>
          <w:rFonts w:ascii="Times New Roman" w:hAnsi="Times New Roman" w:cs="Times New Roman"/>
          <w:sz w:val="24"/>
          <w:szCs w:val="24"/>
        </w:rPr>
        <w:t>observou que para as doses de 3 g.dm-</w:t>
      </w:r>
      <w:r w:rsidR="004E6B07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4E6B07">
        <w:rPr>
          <w:rFonts w:ascii="Times New Roman" w:hAnsi="Times New Roman" w:cs="Times New Roman"/>
          <w:sz w:val="24"/>
          <w:szCs w:val="24"/>
        </w:rPr>
        <w:t>e 24 g.dm-</w:t>
      </w:r>
      <w:r w:rsidR="004E6B07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F61952">
        <w:rPr>
          <w:rFonts w:ascii="Times New Roman" w:hAnsi="Times New Roman" w:cs="Times New Roman"/>
          <w:sz w:val="24"/>
          <w:szCs w:val="24"/>
          <w:vertAlign w:val="superscript"/>
        </w:rPr>
        <w:t xml:space="preserve">do </w:t>
      </w:r>
      <w:r w:rsidR="00F61952">
        <w:rPr>
          <w:rFonts w:ascii="Times New Roman" w:hAnsi="Times New Roman" w:cs="Times New Roman"/>
          <w:sz w:val="24"/>
          <w:szCs w:val="24"/>
        </w:rPr>
        <w:t xml:space="preserve">fertilizante não haviam estacas com brotaçõe, e não haviam plantas vivas </w:t>
      </w:r>
      <w:r w:rsidR="00D725CB">
        <w:rPr>
          <w:rFonts w:ascii="Times New Roman" w:hAnsi="Times New Roman" w:cs="Times New Roman"/>
          <w:sz w:val="24"/>
          <w:szCs w:val="24"/>
        </w:rPr>
        <w:t>sem brotações</w:t>
      </w:r>
      <w:r w:rsidR="00F61952">
        <w:rPr>
          <w:rFonts w:ascii="Times New Roman" w:hAnsi="Times New Roman" w:cs="Times New Roman"/>
          <w:sz w:val="24"/>
          <w:szCs w:val="24"/>
        </w:rPr>
        <w:t>, a porce</w:t>
      </w:r>
      <w:r w:rsidR="006D4D67">
        <w:rPr>
          <w:rFonts w:ascii="Times New Roman" w:hAnsi="Times New Roman" w:cs="Times New Roman"/>
          <w:sz w:val="24"/>
          <w:szCs w:val="24"/>
        </w:rPr>
        <w:t xml:space="preserve">ntagem de estacas mortas </w:t>
      </w:r>
      <w:r w:rsidR="0028463F">
        <w:rPr>
          <w:rFonts w:ascii="Times New Roman" w:hAnsi="Times New Roman" w:cs="Times New Roman"/>
          <w:sz w:val="24"/>
          <w:szCs w:val="24"/>
        </w:rPr>
        <w:t xml:space="preserve"> foi acima de 70% </w:t>
      </w:r>
      <w:r w:rsidR="006D4D67">
        <w:rPr>
          <w:rFonts w:ascii="Times New Roman" w:hAnsi="Times New Roman" w:cs="Times New Roman"/>
          <w:sz w:val="24"/>
          <w:szCs w:val="24"/>
        </w:rPr>
        <w:t xml:space="preserve"> e </w:t>
      </w:r>
      <w:r w:rsidR="00D725CB">
        <w:rPr>
          <w:rFonts w:ascii="Times New Roman" w:hAnsi="Times New Roman" w:cs="Times New Roman"/>
          <w:sz w:val="24"/>
          <w:szCs w:val="24"/>
        </w:rPr>
        <w:t>acima de</w:t>
      </w:r>
      <w:r w:rsidR="0028463F">
        <w:rPr>
          <w:rFonts w:ascii="Times New Roman" w:hAnsi="Times New Roman" w:cs="Times New Roman"/>
          <w:sz w:val="24"/>
          <w:szCs w:val="24"/>
        </w:rPr>
        <w:t xml:space="preserve"> 95</w:t>
      </w:r>
      <w:r w:rsidR="00501F17">
        <w:rPr>
          <w:rFonts w:ascii="Times New Roman" w:hAnsi="Times New Roman" w:cs="Times New Roman"/>
          <w:sz w:val="24"/>
          <w:szCs w:val="24"/>
        </w:rPr>
        <w:t xml:space="preserve"> %. Para tamanho médio de raízes primárias e secundárias não houve diferença, </w:t>
      </w:r>
      <w:r w:rsidR="0080774E">
        <w:rPr>
          <w:rFonts w:ascii="Times New Roman" w:hAnsi="Times New Roman" w:cs="Times New Roman"/>
          <w:sz w:val="24"/>
          <w:szCs w:val="24"/>
        </w:rPr>
        <w:t xml:space="preserve">para porcentagem de enraizamento </w:t>
      </w:r>
      <w:r w:rsidR="00636643">
        <w:rPr>
          <w:rFonts w:ascii="Times New Roman" w:hAnsi="Times New Roman" w:cs="Times New Roman"/>
          <w:sz w:val="24"/>
          <w:szCs w:val="24"/>
        </w:rPr>
        <w:t>obteve resultados extremamente baixos em</w:t>
      </w:r>
      <w:r w:rsidRPr="008926C7">
        <w:rPr>
          <w:rFonts w:ascii="Times New Roman" w:hAnsi="Times New Roman" w:cs="Times New Roman"/>
          <w:sz w:val="24"/>
          <w:szCs w:val="24"/>
        </w:rPr>
        <w:t xml:space="preserve"> geral de cada tratamento para enraizamento ocorreu: 2% de enraizamento para 0 g.dm</w:t>
      </w:r>
      <w:r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8926C7">
        <w:rPr>
          <w:rFonts w:ascii="Times New Roman" w:hAnsi="Times New Roman" w:cs="Times New Roman"/>
          <w:sz w:val="24"/>
          <w:szCs w:val="24"/>
        </w:rPr>
        <w:t xml:space="preserve"> e 6 g.dm</w:t>
      </w:r>
      <w:r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8926C7">
        <w:rPr>
          <w:rFonts w:ascii="Times New Roman" w:hAnsi="Times New Roman" w:cs="Times New Roman"/>
          <w:sz w:val="24"/>
          <w:szCs w:val="24"/>
        </w:rPr>
        <w:t>, 4% de enraizamento para 12 g.dm</w:t>
      </w:r>
      <w:r w:rsidRPr="008926C7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8926C7">
        <w:rPr>
          <w:rFonts w:ascii="Times New Roman" w:hAnsi="Times New Roman" w:cs="Times New Roman"/>
          <w:sz w:val="24"/>
          <w:szCs w:val="24"/>
        </w:rPr>
        <w:t>, sem enraizamento nos demais tratamentos</w:t>
      </w:r>
      <w:r w:rsidR="006B1A72">
        <w:rPr>
          <w:rFonts w:ascii="Times New Roman" w:hAnsi="Times New Roman" w:cs="Times New Roman"/>
          <w:sz w:val="24"/>
          <w:szCs w:val="24"/>
        </w:rPr>
        <w:t>.</w:t>
      </w:r>
    </w:p>
    <w:p w:rsidR="00B802C3" w:rsidRPr="008926C7" w:rsidRDefault="00B802C3" w:rsidP="0089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8926C7" w:rsidRDefault="008926C7" w:rsidP="00053B70">
      <w:pPr>
        <w:pStyle w:val="NormalWeb"/>
        <w:shd w:val="clear" w:color="auto" w:fill="FFFFFF"/>
        <w:spacing w:before="0" w:beforeAutospacing="0" w:after="0" w:afterAutospacing="0" w:line="245" w:lineRule="atLeast"/>
        <w:ind w:firstLine="0"/>
        <w:textAlignment w:val="bottom"/>
      </w:pPr>
      <w:r w:rsidRPr="008926C7">
        <w:rPr>
          <w:b/>
        </w:rPr>
        <w:t xml:space="preserve">PALAVRAS – CHAVE: </w:t>
      </w:r>
      <w:r w:rsidR="00B802C3">
        <w:t>Estacas</w:t>
      </w:r>
      <w:r w:rsidRPr="008926C7">
        <w:t>. Superfosfato simples</w:t>
      </w:r>
      <w:r w:rsidR="00B802C3">
        <w:t>. Brotações</w:t>
      </w:r>
    </w:p>
    <w:p w:rsidR="00D266FD" w:rsidRPr="008926C7" w:rsidRDefault="00D266FD" w:rsidP="00053B70">
      <w:pPr>
        <w:pStyle w:val="NormalWeb"/>
        <w:shd w:val="clear" w:color="auto" w:fill="FFFFFF"/>
        <w:spacing w:before="0" w:beforeAutospacing="0" w:after="0" w:afterAutospacing="0" w:line="245" w:lineRule="atLeast"/>
        <w:ind w:firstLine="0"/>
        <w:textAlignment w:val="bottom"/>
        <w:rPr>
          <w:i/>
        </w:rPr>
      </w:pPr>
    </w:p>
    <w:p w:rsidR="00842529" w:rsidRPr="008926C7" w:rsidRDefault="008926C7" w:rsidP="00BD76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926C7">
        <w:rPr>
          <w:rFonts w:ascii="Times New Roman" w:hAnsi="Times New Roman" w:cs="Times New Roman"/>
          <w:b/>
          <w:sz w:val="24"/>
          <w:szCs w:val="24"/>
          <w:lang w:val="pt-PT"/>
        </w:rPr>
        <w:t>AGRADECIMENTOS:</w:t>
      </w:r>
      <w:r w:rsidR="00842529" w:rsidRPr="0084252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D7625">
        <w:rPr>
          <w:rFonts w:ascii="Times New Roman" w:hAnsi="Times New Roman" w:cs="Times New Roman"/>
          <w:sz w:val="24"/>
          <w:szCs w:val="24"/>
          <w:lang w:val="pt-PT"/>
        </w:rPr>
        <w:t>Ao</w:t>
      </w:r>
      <w:r w:rsidR="0084252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D7625" w:rsidRPr="00BD7625">
        <w:rPr>
          <w:rFonts w:ascii="Times New Roman" w:hAnsi="Times New Roman" w:cs="Times New Roman"/>
          <w:sz w:val="24"/>
          <w:szCs w:val="24"/>
          <w:lang w:val="pt-PT"/>
        </w:rPr>
        <w:t xml:space="preserve"> Programa Institucional de Iniciação Científica da Universidade Estadual d</w:t>
      </w:r>
      <w:r w:rsidR="00BD7625">
        <w:rPr>
          <w:rFonts w:ascii="Times New Roman" w:hAnsi="Times New Roman" w:cs="Times New Roman"/>
          <w:sz w:val="24"/>
          <w:szCs w:val="24"/>
          <w:lang w:val="pt-PT"/>
        </w:rPr>
        <w:t xml:space="preserve">e Mato Grosso do Sul (PIC/UEMS). Ao </w:t>
      </w:r>
      <w:r w:rsidR="00842529">
        <w:rPr>
          <w:rFonts w:ascii="Times New Roman" w:hAnsi="Times New Roman" w:cs="Times New Roman"/>
          <w:sz w:val="24"/>
          <w:szCs w:val="24"/>
          <w:lang w:val="pt-PT"/>
        </w:rPr>
        <w:t>FUNDECT pelo apoio financeiro oferecido durante todo o trabalho de pesquisa, fazendo com que esta pesquisa fosse realizada com êxito.</w:t>
      </w:r>
    </w:p>
    <w:p w:rsidR="00842529" w:rsidRPr="008926C7" w:rsidRDefault="008425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t-PT"/>
        </w:rPr>
      </w:pPr>
    </w:p>
    <w:sectPr w:rsidR="00842529" w:rsidRPr="008926C7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CAD" w:rsidRDefault="00015CAD">
      <w:pPr>
        <w:spacing w:after="0" w:line="240" w:lineRule="auto"/>
      </w:pPr>
      <w:r>
        <w:separator/>
      </w:r>
    </w:p>
  </w:endnote>
  <w:endnote w:type="continuationSeparator" w:id="1">
    <w:p w:rsidR="00015CAD" w:rsidRDefault="0001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CAD" w:rsidRDefault="00015CAD">
      <w:pPr>
        <w:spacing w:after="0" w:line="240" w:lineRule="auto"/>
      </w:pPr>
      <w:r>
        <w:separator/>
      </w:r>
    </w:p>
  </w:footnote>
  <w:footnote w:type="continuationSeparator" w:id="1">
    <w:p w:rsidR="00015CAD" w:rsidRDefault="0001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939" w:rsidRPr="001205FE" w:rsidRDefault="00600FDB">
    <w:pPr>
      <w:pStyle w:val="Cabealho"/>
      <w:jc w:val="both"/>
      <w:rPr>
        <w:lang w:eastAsia="pt-B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1" type="#_x0000_t75" style="position:absolute;left:0;text-align:left;margin-left:-56.4pt;margin-top:-70.75pt;width:596.25pt;height:87.75pt;z-index:1;visibility:visible">
          <v:imagedata r:id="rId1" o:title="" cropbottom="35299f" cropleft="2375f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089"/>
    <w:rsid w:val="0001306F"/>
    <w:rsid w:val="00015CAD"/>
    <w:rsid w:val="0003215D"/>
    <w:rsid w:val="00053B70"/>
    <w:rsid w:val="00063CD3"/>
    <w:rsid w:val="00083E90"/>
    <w:rsid w:val="00090175"/>
    <w:rsid w:val="000F355D"/>
    <w:rsid w:val="001205FE"/>
    <w:rsid w:val="00144CFA"/>
    <w:rsid w:val="00161880"/>
    <w:rsid w:val="00167921"/>
    <w:rsid w:val="00194021"/>
    <w:rsid w:val="001A665F"/>
    <w:rsid w:val="001D0753"/>
    <w:rsid w:val="001D45B7"/>
    <w:rsid w:val="00217089"/>
    <w:rsid w:val="0028189D"/>
    <w:rsid w:val="0028463F"/>
    <w:rsid w:val="002A05C0"/>
    <w:rsid w:val="002B08DD"/>
    <w:rsid w:val="002B267A"/>
    <w:rsid w:val="002F72B1"/>
    <w:rsid w:val="00300FB9"/>
    <w:rsid w:val="00331A0A"/>
    <w:rsid w:val="00333FF3"/>
    <w:rsid w:val="0034648D"/>
    <w:rsid w:val="00375840"/>
    <w:rsid w:val="00387603"/>
    <w:rsid w:val="00390D15"/>
    <w:rsid w:val="003D4FDB"/>
    <w:rsid w:val="00461EA0"/>
    <w:rsid w:val="00484C66"/>
    <w:rsid w:val="00497D4B"/>
    <w:rsid w:val="004B2F5E"/>
    <w:rsid w:val="004D18DB"/>
    <w:rsid w:val="004E6B07"/>
    <w:rsid w:val="00501F17"/>
    <w:rsid w:val="00504B4C"/>
    <w:rsid w:val="00542346"/>
    <w:rsid w:val="005A5260"/>
    <w:rsid w:val="005B4771"/>
    <w:rsid w:val="005C10AE"/>
    <w:rsid w:val="00600FDB"/>
    <w:rsid w:val="006067BB"/>
    <w:rsid w:val="00634729"/>
    <w:rsid w:val="00636643"/>
    <w:rsid w:val="00676FC0"/>
    <w:rsid w:val="00693713"/>
    <w:rsid w:val="006A4C15"/>
    <w:rsid w:val="006B1A72"/>
    <w:rsid w:val="006D4D67"/>
    <w:rsid w:val="007542FB"/>
    <w:rsid w:val="00775029"/>
    <w:rsid w:val="007C1D6E"/>
    <w:rsid w:val="007D44D1"/>
    <w:rsid w:val="007E57DF"/>
    <w:rsid w:val="007F6912"/>
    <w:rsid w:val="0080774E"/>
    <w:rsid w:val="00833810"/>
    <w:rsid w:val="00841157"/>
    <w:rsid w:val="00842529"/>
    <w:rsid w:val="008727D6"/>
    <w:rsid w:val="00885956"/>
    <w:rsid w:val="008926C7"/>
    <w:rsid w:val="008A55C5"/>
    <w:rsid w:val="008A7F96"/>
    <w:rsid w:val="00953C20"/>
    <w:rsid w:val="00956F47"/>
    <w:rsid w:val="009905AF"/>
    <w:rsid w:val="009A0329"/>
    <w:rsid w:val="009A24A4"/>
    <w:rsid w:val="009C3787"/>
    <w:rsid w:val="00A1311E"/>
    <w:rsid w:val="00A145E2"/>
    <w:rsid w:val="00A66D14"/>
    <w:rsid w:val="00A92531"/>
    <w:rsid w:val="00AA28EB"/>
    <w:rsid w:val="00AC3191"/>
    <w:rsid w:val="00AC666E"/>
    <w:rsid w:val="00AD17B7"/>
    <w:rsid w:val="00B20C72"/>
    <w:rsid w:val="00B32DB0"/>
    <w:rsid w:val="00B5284D"/>
    <w:rsid w:val="00B802C3"/>
    <w:rsid w:val="00BC46DA"/>
    <w:rsid w:val="00BD7625"/>
    <w:rsid w:val="00C03C5B"/>
    <w:rsid w:val="00C86747"/>
    <w:rsid w:val="00C87F66"/>
    <w:rsid w:val="00CF0939"/>
    <w:rsid w:val="00D266FD"/>
    <w:rsid w:val="00D275DD"/>
    <w:rsid w:val="00D40867"/>
    <w:rsid w:val="00D625FF"/>
    <w:rsid w:val="00D725CB"/>
    <w:rsid w:val="00DB7094"/>
    <w:rsid w:val="00E133CC"/>
    <w:rsid w:val="00E33408"/>
    <w:rsid w:val="00E4166A"/>
    <w:rsid w:val="00E61ED3"/>
    <w:rsid w:val="00E65956"/>
    <w:rsid w:val="00E67B0C"/>
    <w:rsid w:val="00E95FE6"/>
    <w:rsid w:val="00ED3390"/>
    <w:rsid w:val="00EF4622"/>
    <w:rsid w:val="00F0162A"/>
    <w:rsid w:val="00F05FC9"/>
    <w:rsid w:val="00F12E7B"/>
    <w:rsid w:val="00F16850"/>
    <w:rsid w:val="00F24DC6"/>
    <w:rsid w:val="00F61952"/>
    <w:rsid w:val="00F81844"/>
    <w:rsid w:val="00F8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6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E4166A"/>
  </w:style>
  <w:style w:type="character" w:customStyle="1" w:styleId="BalloonTextChar">
    <w:name w:val="Balloon Text Char"/>
    <w:rsid w:val="00E4166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  <w:rsid w:val="00E4166A"/>
  </w:style>
  <w:style w:type="character" w:customStyle="1" w:styleId="FooterChar">
    <w:name w:val="Footer Char"/>
    <w:basedOn w:val="Fontepargpadro1"/>
    <w:rsid w:val="00E4166A"/>
  </w:style>
  <w:style w:type="character" w:styleId="Forte">
    <w:name w:val="Strong"/>
    <w:qFormat/>
    <w:rsid w:val="00E4166A"/>
    <w:rPr>
      <w:b/>
      <w:bCs/>
    </w:rPr>
  </w:style>
  <w:style w:type="character" w:customStyle="1" w:styleId="Legendadatabela2">
    <w:name w:val="Legenda da tabela (2)_"/>
    <w:rsid w:val="00E4166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rsid w:val="00E4166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E4166A"/>
    <w:pPr>
      <w:spacing w:after="140" w:line="288" w:lineRule="auto"/>
    </w:pPr>
  </w:style>
  <w:style w:type="paragraph" w:styleId="Lista">
    <w:name w:val="List"/>
    <w:basedOn w:val="Corpodetexto"/>
    <w:rsid w:val="00E4166A"/>
    <w:rPr>
      <w:rFonts w:cs="Mangal"/>
    </w:rPr>
  </w:style>
  <w:style w:type="paragraph" w:styleId="Legenda">
    <w:name w:val="caption"/>
    <w:basedOn w:val="Normal"/>
    <w:qFormat/>
    <w:rsid w:val="00E41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E4166A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rsid w:val="00E416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4166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E4166A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extodocorpo2">
    <w:name w:val="Texto do corpo (2)_"/>
    <w:basedOn w:val="Fontepargpadro"/>
    <w:uiPriority w:val="99"/>
    <w:rsid w:val="008926C7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uiPriority w:val="99"/>
    <w:rsid w:val="008926C7"/>
    <w:pPr>
      <w:widowControl w:val="0"/>
      <w:shd w:val="clear" w:color="auto" w:fill="FFFFFF"/>
      <w:spacing w:before="120" w:after="360" w:line="355" w:lineRule="exact"/>
      <w:ind w:firstLine="709"/>
      <w:jc w:val="both"/>
    </w:pPr>
    <w:rPr>
      <w:rFonts w:ascii="Arial" w:eastAsia="Times New Roman" w:hAnsi="Arial" w:cs="Arial"/>
      <w:i/>
      <w:iCs/>
      <w:color w:val="00000A"/>
      <w:kern w:val="1"/>
      <w:sz w:val="15"/>
      <w:szCs w:val="15"/>
      <w:lang w:val="pt-PT" w:eastAsia="pt-BR"/>
    </w:rPr>
  </w:style>
  <w:style w:type="paragraph" w:styleId="NormalWeb">
    <w:name w:val="Normal (Web)"/>
    <w:basedOn w:val="Normal"/>
    <w:uiPriority w:val="99"/>
    <w:unhideWhenUsed/>
    <w:rsid w:val="008926C7"/>
    <w:pPr>
      <w:suppressAutoHyphens w:val="0"/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Carlos Eduardo</cp:lastModifiedBy>
  <cp:revision>12</cp:revision>
  <cp:lastPrinted>2016-07-08T14:38:00Z</cp:lastPrinted>
  <dcterms:created xsi:type="dcterms:W3CDTF">2016-08-03T23:36:00Z</dcterms:created>
  <dcterms:modified xsi:type="dcterms:W3CDTF">2016-08-15T22:06:00Z</dcterms:modified>
</cp:coreProperties>
</file>