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21AF12" w14:textId="77BF1F95" w:rsidR="004535F9" w:rsidRDefault="004975F9">
      <w:pPr>
        <w:spacing w:after="283"/>
        <w:jc w:val="center"/>
        <w:rPr>
          <w:sz w:val="20"/>
          <w:szCs w:val="20"/>
        </w:rPr>
      </w:pPr>
      <w:r w:rsidRPr="00987770">
        <w:rPr>
          <w:rStyle w:val="Ttulo10"/>
          <w:rFonts w:ascii="Times New Roman" w:hAnsi="Times New Roman" w:cs="Times New Roman"/>
          <w:sz w:val="20"/>
          <w:szCs w:val="20"/>
          <w:lang w:eastAsia="pt-PT"/>
        </w:rPr>
        <w:t xml:space="preserve">DISTRIBUIÇÃO GEOGRÁFICA E AUTOECOLOGIA DE </w:t>
      </w:r>
      <w:r w:rsidRPr="00987770">
        <w:rPr>
          <w:rStyle w:val="Ttulo10"/>
          <w:rFonts w:ascii="Times New Roman" w:hAnsi="Times New Roman" w:cs="Times New Roman"/>
          <w:i/>
          <w:iCs/>
          <w:sz w:val="20"/>
          <w:szCs w:val="20"/>
          <w:lang w:eastAsia="pt-PT"/>
        </w:rPr>
        <w:t>D</w:t>
      </w:r>
      <w:r>
        <w:rPr>
          <w:rStyle w:val="Ttulo10"/>
          <w:rFonts w:ascii="Times New Roman" w:hAnsi="Times New Roman" w:cs="Times New Roman"/>
          <w:i/>
          <w:iCs/>
          <w:sz w:val="20"/>
          <w:szCs w:val="20"/>
          <w:lang w:eastAsia="pt-PT"/>
        </w:rPr>
        <w:t>esmodus rotundus</w:t>
      </w:r>
      <w:r w:rsidRPr="00987770">
        <w:rPr>
          <w:rStyle w:val="Ttulo10"/>
          <w:rFonts w:ascii="Times New Roman" w:hAnsi="Times New Roman" w:cs="Times New Roman"/>
          <w:i/>
          <w:iCs/>
          <w:sz w:val="20"/>
          <w:szCs w:val="20"/>
          <w:lang w:eastAsia="pt-PT"/>
        </w:rPr>
        <w:t xml:space="preserve"> </w:t>
      </w:r>
      <w:r w:rsidRPr="00987770">
        <w:rPr>
          <w:rStyle w:val="Ttulo10"/>
          <w:rFonts w:ascii="Times New Roman" w:hAnsi="Times New Roman" w:cs="Times New Roman"/>
          <w:sz w:val="20"/>
          <w:szCs w:val="20"/>
          <w:lang w:eastAsia="pt-PT"/>
        </w:rPr>
        <w:t>É. GEOFFROY, 1810 (MAMMALIA: CHIROPTERA ) NOS BIOMAS BRASILEIROS</w:t>
      </w:r>
      <w:r>
        <w:rPr>
          <w:b/>
          <w:sz w:val="20"/>
          <w:szCs w:val="20"/>
          <w:lang w:eastAsia="pt-BR"/>
        </w:rPr>
        <w:t>.</w:t>
      </w:r>
    </w:p>
    <w:p w14:paraId="71462824" w14:textId="4A59E588" w:rsidR="004535F9" w:rsidRDefault="00003EA3">
      <w:pPr>
        <w:spacing w:after="283"/>
        <w:jc w:val="both"/>
      </w:pPr>
      <w:r>
        <w:rPr>
          <w:b/>
          <w:bCs/>
          <w:sz w:val="20"/>
          <w:szCs w:val="20"/>
        </w:rPr>
        <w:t xml:space="preserve">Instituição: </w:t>
      </w:r>
      <w:r w:rsidR="004975F9" w:rsidRPr="00987770">
        <w:rPr>
          <w:sz w:val="20"/>
          <w:szCs w:val="20"/>
        </w:rPr>
        <w:t>Universidade Estadual de Mato Grosso do Sul (UEMS)</w:t>
      </w:r>
    </w:p>
    <w:p w14:paraId="2B7EEEC8" w14:textId="5E65A1E7" w:rsidR="004535F9" w:rsidRDefault="00003EA3">
      <w:pPr>
        <w:spacing w:after="283"/>
        <w:jc w:val="both"/>
      </w:pPr>
      <w:r>
        <w:rPr>
          <w:b/>
          <w:bCs/>
          <w:sz w:val="20"/>
          <w:szCs w:val="20"/>
        </w:rPr>
        <w:t xml:space="preserve">Área temática: </w:t>
      </w:r>
      <w:r w:rsidR="004975F9" w:rsidRPr="00987770">
        <w:rPr>
          <w:b/>
          <w:bCs/>
          <w:sz w:val="20"/>
          <w:szCs w:val="20"/>
        </w:rPr>
        <w:t>Ciências Biológicas, Ecologia</w:t>
      </w:r>
    </w:p>
    <w:p w14:paraId="56E8FAA8" w14:textId="035CD287" w:rsidR="004A0F71" w:rsidRDefault="004A0F71">
      <w:pPr>
        <w:pStyle w:val="Corpodetexto"/>
        <w:jc w:val="both"/>
        <w:rPr>
          <w:rFonts w:eastAsia="Calibri"/>
          <w:b/>
          <w:sz w:val="20"/>
          <w:szCs w:val="20"/>
          <w:lang w:eastAsia="zh-CN"/>
        </w:rPr>
      </w:pPr>
      <w:r w:rsidRPr="004A0F71">
        <w:rPr>
          <w:rFonts w:eastAsia="Calibri"/>
          <w:b/>
          <w:sz w:val="20"/>
          <w:szCs w:val="20"/>
          <w:lang w:eastAsia="zh-CN"/>
        </w:rPr>
        <w:t>GONÇALVES DE CASTRO, Igor Vinícius1 (igorviniciusgc@hotmail.com); DIAS, Rosa Maria2  (rosa.catanio@uems.br); PEREIRA DA SILVA, Elifas Augusto3 (elifasaugusto2000@hotmail.com); ORTÊNCIO FILHO, Henrique4 (henfilhobat@gmail.com); KASHIWAQUI, Elaine Antoniassi Luiz5 (</w:t>
      </w:r>
      <w:r>
        <w:rPr>
          <w:rFonts w:eastAsia="Calibri"/>
          <w:b/>
          <w:sz w:val="20"/>
          <w:szCs w:val="20"/>
          <w:lang w:eastAsia="zh-CN"/>
        </w:rPr>
        <w:fldChar w:fldCharType="begin"/>
      </w:r>
      <w:r>
        <w:rPr>
          <w:rFonts w:eastAsia="Calibri"/>
          <w:b/>
          <w:sz w:val="20"/>
          <w:szCs w:val="20"/>
          <w:lang w:eastAsia="zh-CN"/>
        </w:rPr>
        <w:instrText>HYPERLINK "mailto:</w:instrText>
      </w:r>
      <w:r w:rsidRPr="004A0F71">
        <w:rPr>
          <w:rFonts w:eastAsia="Calibri"/>
          <w:b/>
          <w:sz w:val="20"/>
          <w:szCs w:val="20"/>
          <w:lang w:eastAsia="zh-CN"/>
        </w:rPr>
        <w:instrText>elainealk@uems.br</w:instrText>
      </w:r>
      <w:r>
        <w:rPr>
          <w:rFonts w:eastAsia="Calibri"/>
          <w:b/>
          <w:sz w:val="20"/>
          <w:szCs w:val="20"/>
          <w:lang w:eastAsia="zh-CN"/>
        </w:rPr>
        <w:instrText>"</w:instrText>
      </w:r>
      <w:r>
        <w:rPr>
          <w:rFonts w:eastAsia="Calibri"/>
          <w:b/>
          <w:sz w:val="20"/>
          <w:szCs w:val="20"/>
          <w:lang w:eastAsia="zh-CN"/>
        </w:rPr>
      </w:r>
      <w:r>
        <w:rPr>
          <w:rFonts w:eastAsia="Calibri"/>
          <w:b/>
          <w:sz w:val="20"/>
          <w:szCs w:val="20"/>
          <w:lang w:eastAsia="zh-CN"/>
        </w:rPr>
        <w:fldChar w:fldCharType="separate"/>
      </w:r>
      <w:r w:rsidRPr="00E463C6">
        <w:rPr>
          <w:rStyle w:val="Hyperlink"/>
          <w:rFonts w:eastAsia="Calibri"/>
          <w:b/>
          <w:sz w:val="20"/>
          <w:szCs w:val="20"/>
          <w:lang w:eastAsia="zh-CN"/>
        </w:rPr>
        <w:t>elainealk@uems.br</w:t>
      </w:r>
      <w:r>
        <w:rPr>
          <w:rFonts w:eastAsia="Calibri"/>
          <w:b/>
          <w:sz w:val="20"/>
          <w:szCs w:val="20"/>
          <w:lang w:eastAsia="zh-CN"/>
        </w:rPr>
        <w:fldChar w:fldCharType="end"/>
      </w:r>
      <w:r w:rsidRPr="004A0F71">
        <w:rPr>
          <w:rFonts w:eastAsia="Calibri"/>
          <w:b/>
          <w:sz w:val="20"/>
          <w:szCs w:val="20"/>
          <w:lang w:eastAsia="zh-CN"/>
        </w:rPr>
        <w:t>).</w:t>
      </w:r>
    </w:p>
    <w:p w14:paraId="1A6A0FE4" w14:textId="77777777" w:rsidR="004A0F71" w:rsidRDefault="004A0F71">
      <w:pPr>
        <w:pStyle w:val="Corpodetexto"/>
        <w:jc w:val="both"/>
        <w:rPr>
          <w:rFonts w:eastAsia="Calibri"/>
          <w:b/>
          <w:sz w:val="20"/>
          <w:szCs w:val="20"/>
          <w:lang w:eastAsia="zh-CN"/>
        </w:rPr>
      </w:pPr>
    </w:p>
    <w:p w14:paraId="5D3FD854" w14:textId="77777777" w:rsidR="006E4731" w:rsidRPr="006E4731" w:rsidRDefault="006E4731" w:rsidP="006E4731">
      <w:pPr>
        <w:pStyle w:val="Corpodetexto"/>
        <w:rPr>
          <w:rFonts w:eastAsia="Calibri"/>
          <w:vertAlign w:val="superscript"/>
          <w:lang w:eastAsia="zh-CN"/>
        </w:rPr>
      </w:pPr>
      <w:r w:rsidRPr="006E4731">
        <w:rPr>
          <w:rFonts w:eastAsia="Calibri"/>
          <w:vertAlign w:val="superscript"/>
          <w:lang w:eastAsia="zh-CN"/>
        </w:rPr>
        <w:t>1 – Discente do Curso de Ciências Biológicas, Universidade Estadual de Mato Grosso do Sul, Unidade Universitária de Mundo Novo, MS;</w:t>
      </w:r>
    </w:p>
    <w:p w14:paraId="755AFAB6" w14:textId="77777777" w:rsidR="006E4731" w:rsidRPr="006E4731" w:rsidRDefault="006E4731" w:rsidP="006E4731">
      <w:pPr>
        <w:pStyle w:val="Corpodetexto"/>
        <w:rPr>
          <w:rFonts w:eastAsia="Calibri"/>
          <w:vertAlign w:val="superscript"/>
          <w:lang w:eastAsia="zh-CN"/>
        </w:rPr>
      </w:pPr>
      <w:r w:rsidRPr="006E4731">
        <w:rPr>
          <w:rFonts w:eastAsia="Calibri"/>
          <w:vertAlign w:val="superscript"/>
          <w:lang w:eastAsia="zh-CN"/>
        </w:rPr>
        <w:t>2 – Docente da Universidade Estadual de Mato Grosso do Sul, Unidade Universitária de Mundo Novo, MS;</w:t>
      </w:r>
    </w:p>
    <w:p w14:paraId="3E50FD0C" w14:textId="77777777" w:rsidR="006E4731" w:rsidRPr="006E4731" w:rsidRDefault="006E4731" w:rsidP="006E4731">
      <w:pPr>
        <w:pStyle w:val="Corpodetexto"/>
        <w:rPr>
          <w:rFonts w:eastAsia="Calibri"/>
          <w:vertAlign w:val="superscript"/>
          <w:lang w:eastAsia="zh-CN"/>
        </w:rPr>
      </w:pPr>
      <w:r w:rsidRPr="006E4731">
        <w:rPr>
          <w:rFonts w:eastAsia="Calibri"/>
          <w:vertAlign w:val="superscript"/>
          <w:lang w:eastAsia="zh-CN"/>
        </w:rPr>
        <w:t>3 – Discente do Programa de Pós-Graduação em Recursos Naturais, Unidade Universitária de Dourados/UEMS;</w:t>
      </w:r>
    </w:p>
    <w:p w14:paraId="4408829C" w14:textId="77777777" w:rsidR="006E4731" w:rsidRPr="006E4731" w:rsidRDefault="006E4731" w:rsidP="006E4731">
      <w:pPr>
        <w:pStyle w:val="Corpodetexto"/>
        <w:rPr>
          <w:rFonts w:eastAsia="Calibri"/>
          <w:vertAlign w:val="superscript"/>
          <w:lang w:eastAsia="zh-CN"/>
        </w:rPr>
      </w:pPr>
      <w:r w:rsidRPr="006E4731">
        <w:rPr>
          <w:rFonts w:eastAsia="Calibri"/>
          <w:vertAlign w:val="superscript"/>
          <w:lang w:eastAsia="zh-CN"/>
        </w:rPr>
        <w:t>4 – Docente da Universidade Estadual de Maringá, Maringá, PR;</w:t>
      </w:r>
    </w:p>
    <w:p w14:paraId="516448C5" w14:textId="15877EEE" w:rsidR="0020289B" w:rsidRDefault="006E4731" w:rsidP="006E4731">
      <w:pPr>
        <w:pStyle w:val="Corpodetexto"/>
        <w:rPr>
          <w:lang w:eastAsia="pt-BR"/>
        </w:rPr>
      </w:pPr>
      <w:r w:rsidRPr="006E4731">
        <w:rPr>
          <w:rFonts w:eastAsia="Calibri"/>
          <w:vertAlign w:val="superscript"/>
          <w:lang w:eastAsia="zh-CN"/>
        </w:rPr>
        <w:t>5 – Docente da Universidade Estadual de Mato Grosso do Sul, Unidade Universitária de Mundo Novo, MS;</w:t>
      </w:r>
    </w:p>
    <w:p w14:paraId="69346198" w14:textId="77777777" w:rsidR="006E4731" w:rsidRDefault="006E4731" w:rsidP="00711C78">
      <w:pPr>
        <w:spacing w:after="283"/>
        <w:jc w:val="both"/>
        <w:rPr>
          <w:sz w:val="20"/>
          <w:szCs w:val="20"/>
          <w:lang w:eastAsia="pt-BR"/>
        </w:rPr>
      </w:pPr>
    </w:p>
    <w:p w14:paraId="22BE071B" w14:textId="3E9159F2" w:rsidR="0020289B" w:rsidRPr="00711C78" w:rsidRDefault="004B29C2" w:rsidP="00711C78">
      <w:pPr>
        <w:spacing w:after="283"/>
        <w:jc w:val="both"/>
        <w:rPr>
          <w:sz w:val="20"/>
          <w:szCs w:val="20"/>
          <w:lang w:val="pt-BR" w:eastAsia="pt-BR"/>
        </w:rPr>
      </w:pPr>
      <w:r w:rsidRPr="00711C78">
        <w:rPr>
          <w:sz w:val="20"/>
          <w:szCs w:val="20"/>
          <w:lang w:eastAsia="pt-BR"/>
        </w:rPr>
        <w:t xml:space="preserve">Somente três espécies de morcegos hematófagos existem no Brasil, uma delas é o </w:t>
      </w:r>
      <w:proofErr w:type="spellStart"/>
      <w:r w:rsidR="0020289B" w:rsidRPr="00711C78">
        <w:rPr>
          <w:i/>
          <w:iCs/>
          <w:sz w:val="20"/>
          <w:szCs w:val="20"/>
          <w:lang w:val="pt-BR" w:eastAsia="pt-BR"/>
        </w:rPr>
        <w:t>Desmodus</w:t>
      </w:r>
      <w:proofErr w:type="spellEnd"/>
      <w:r w:rsidR="0020289B" w:rsidRPr="00711C78">
        <w:rPr>
          <w:i/>
          <w:iCs/>
          <w:sz w:val="20"/>
          <w:szCs w:val="20"/>
          <w:lang w:val="pt-BR" w:eastAsia="pt-BR"/>
        </w:rPr>
        <w:t xml:space="preserve"> rotundus</w:t>
      </w:r>
      <w:r w:rsidR="0020289B" w:rsidRPr="00711C78">
        <w:rPr>
          <w:sz w:val="20"/>
          <w:szCs w:val="20"/>
          <w:lang w:val="pt-BR" w:eastAsia="pt-BR"/>
        </w:rPr>
        <w:t xml:space="preserve">, ou morcego-vampiro comum, é uma espécie hematófaga nativa das Américas, encontrada em ampla variedade de habitats, </w:t>
      </w:r>
      <w:r w:rsidR="00B658E4" w:rsidRPr="00711C78">
        <w:rPr>
          <w:sz w:val="20"/>
          <w:szCs w:val="20"/>
          <w:lang w:val="pt-BR" w:eastAsia="pt-BR"/>
        </w:rPr>
        <w:t>em</w:t>
      </w:r>
      <w:r w:rsidR="0020289B" w:rsidRPr="00711C78">
        <w:rPr>
          <w:sz w:val="20"/>
          <w:szCs w:val="20"/>
          <w:lang w:val="pt-BR" w:eastAsia="pt-BR"/>
        </w:rPr>
        <w:t xml:space="preserve"> áreas florestais a regiões urbanas. </w:t>
      </w:r>
      <w:r w:rsidRPr="00711C78">
        <w:rPr>
          <w:sz w:val="20"/>
          <w:szCs w:val="20"/>
          <w:lang w:val="pt-BR" w:eastAsia="pt-BR"/>
        </w:rPr>
        <w:t xml:space="preserve">Os morcegos hematófagos pertencem a Família </w:t>
      </w:r>
      <w:proofErr w:type="spellStart"/>
      <w:r w:rsidRPr="00711C78">
        <w:rPr>
          <w:sz w:val="20"/>
          <w:szCs w:val="20"/>
          <w:lang w:val="pt-BR" w:eastAsia="pt-BR"/>
        </w:rPr>
        <w:t>Phyllostomidae</w:t>
      </w:r>
      <w:proofErr w:type="spellEnd"/>
      <w:r w:rsidRPr="00711C78">
        <w:rPr>
          <w:sz w:val="20"/>
          <w:szCs w:val="20"/>
          <w:lang w:val="pt-BR" w:eastAsia="pt-BR"/>
        </w:rPr>
        <w:t xml:space="preserve">, Subfamília </w:t>
      </w:r>
      <w:proofErr w:type="spellStart"/>
      <w:r w:rsidRPr="00711C78">
        <w:rPr>
          <w:sz w:val="20"/>
          <w:szCs w:val="20"/>
          <w:lang w:val="pt-BR" w:eastAsia="pt-BR"/>
        </w:rPr>
        <w:t>Desmodontina</w:t>
      </w:r>
      <w:proofErr w:type="spellEnd"/>
      <w:r w:rsidRPr="00711C78">
        <w:rPr>
          <w:sz w:val="20"/>
          <w:szCs w:val="20"/>
          <w:lang w:val="pt-BR" w:eastAsia="pt-BR"/>
        </w:rPr>
        <w:t xml:space="preserve">, apresentam comportamento social, formando colônias em média de 10 a 50 indivíduos. Por serem vetores de zoonoses, como a raiva, muitas colônias são dizimadas. Entretanto, </w:t>
      </w:r>
      <w:r w:rsidR="00B658E4" w:rsidRPr="00711C78">
        <w:rPr>
          <w:sz w:val="20"/>
          <w:szCs w:val="20"/>
          <w:lang w:val="pt-BR" w:eastAsia="pt-BR"/>
        </w:rPr>
        <w:t xml:space="preserve">seus </w:t>
      </w:r>
      <w:r w:rsidRPr="00711C78">
        <w:rPr>
          <w:sz w:val="20"/>
          <w:szCs w:val="20"/>
          <w:lang w:val="pt-BR" w:eastAsia="pt-BR"/>
        </w:rPr>
        <w:t xml:space="preserve">estudos </w:t>
      </w:r>
      <w:r w:rsidR="00B658E4" w:rsidRPr="00711C78">
        <w:rPr>
          <w:sz w:val="20"/>
          <w:szCs w:val="20"/>
          <w:lang w:val="pt-BR" w:eastAsia="pt-BR"/>
        </w:rPr>
        <w:t xml:space="preserve">são importantes </w:t>
      </w:r>
      <w:r w:rsidR="0020289B" w:rsidRPr="00711C78">
        <w:rPr>
          <w:sz w:val="20"/>
          <w:szCs w:val="20"/>
          <w:lang w:val="pt-BR" w:eastAsia="pt-BR"/>
        </w:rPr>
        <w:t xml:space="preserve">tanto para </w:t>
      </w:r>
      <w:r w:rsidR="00690F29" w:rsidRPr="00711C78">
        <w:rPr>
          <w:sz w:val="20"/>
          <w:szCs w:val="20"/>
          <w:lang w:val="pt-BR" w:eastAsia="pt-BR"/>
        </w:rPr>
        <w:t>a</w:t>
      </w:r>
      <w:r w:rsidR="00B658E4" w:rsidRPr="00711C78">
        <w:rPr>
          <w:sz w:val="20"/>
          <w:szCs w:val="20"/>
          <w:lang w:val="pt-BR" w:eastAsia="pt-BR"/>
        </w:rPr>
        <w:t xml:space="preserve"> </w:t>
      </w:r>
      <w:r w:rsidR="0020289B" w:rsidRPr="00711C78">
        <w:rPr>
          <w:sz w:val="20"/>
          <w:szCs w:val="20"/>
          <w:lang w:val="pt-BR" w:eastAsia="pt-BR"/>
        </w:rPr>
        <w:t xml:space="preserve">saúde pública quanto para a </w:t>
      </w:r>
      <w:r w:rsidR="00690F29" w:rsidRPr="00711C78">
        <w:rPr>
          <w:sz w:val="20"/>
          <w:szCs w:val="20"/>
          <w:lang w:val="pt-BR" w:eastAsia="pt-BR"/>
        </w:rPr>
        <w:t xml:space="preserve">ecologia e </w:t>
      </w:r>
      <w:r w:rsidR="0020289B" w:rsidRPr="00711C78">
        <w:rPr>
          <w:sz w:val="20"/>
          <w:szCs w:val="20"/>
          <w:lang w:val="pt-BR" w:eastAsia="pt-BR"/>
        </w:rPr>
        <w:t xml:space="preserve">pecuária, pois se alimenta exclusivamente de sangue de mamíferos, incluindo gado, e pode transmitir doenças como a raiva. </w:t>
      </w:r>
      <w:r w:rsidR="00690F29" w:rsidRPr="00711C78">
        <w:rPr>
          <w:sz w:val="20"/>
          <w:szCs w:val="20"/>
          <w:lang w:val="pt-BR" w:eastAsia="pt-BR"/>
        </w:rPr>
        <w:t>Assim, nós</w:t>
      </w:r>
      <w:r w:rsidR="0020289B" w:rsidRPr="00711C78">
        <w:rPr>
          <w:sz w:val="20"/>
          <w:szCs w:val="20"/>
          <w:lang w:val="pt-BR" w:eastAsia="pt-BR"/>
        </w:rPr>
        <w:t xml:space="preserve"> caracteriza</w:t>
      </w:r>
      <w:r w:rsidR="00690F29" w:rsidRPr="00711C78">
        <w:rPr>
          <w:sz w:val="20"/>
          <w:szCs w:val="20"/>
          <w:lang w:val="pt-BR" w:eastAsia="pt-BR"/>
        </w:rPr>
        <w:t>mos</w:t>
      </w:r>
      <w:r w:rsidR="0020289B" w:rsidRPr="00711C78">
        <w:rPr>
          <w:sz w:val="20"/>
          <w:szCs w:val="20"/>
          <w:lang w:val="pt-BR" w:eastAsia="pt-BR"/>
        </w:rPr>
        <w:t xml:space="preserve"> a ocorrência </w:t>
      </w:r>
      <w:r w:rsidR="00690F29" w:rsidRPr="00711C78">
        <w:rPr>
          <w:sz w:val="20"/>
          <w:szCs w:val="20"/>
          <w:lang w:val="pt-BR" w:eastAsia="pt-BR"/>
        </w:rPr>
        <w:t xml:space="preserve">e distribuição </w:t>
      </w:r>
      <w:r w:rsidR="0020289B" w:rsidRPr="00711C78">
        <w:rPr>
          <w:sz w:val="20"/>
          <w:szCs w:val="20"/>
          <w:lang w:val="pt-BR" w:eastAsia="pt-BR"/>
        </w:rPr>
        <w:t xml:space="preserve">de </w:t>
      </w:r>
      <w:proofErr w:type="spellStart"/>
      <w:r w:rsidR="0020289B" w:rsidRPr="00711C78">
        <w:rPr>
          <w:i/>
          <w:iCs/>
          <w:sz w:val="20"/>
          <w:szCs w:val="20"/>
          <w:lang w:val="pt-BR" w:eastAsia="pt-BR"/>
        </w:rPr>
        <w:t>Desmodus</w:t>
      </w:r>
      <w:proofErr w:type="spellEnd"/>
      <w:r w:rsidR="0020289B" w:rsidRPr="00711C78">
        <w:rPr>
          <w:i/>
          <w:iCs/>
          <w:sz w:val="20"/>
          <w:szCs w:val="20"/>
          <w:lang w:val="pt-BR" w:eastAsia="pt-BR"/>
        </w:rPr>
        <w:t xml:space="preserve"> rotundus</w:t>
      </w:r>
      <w:r w:rsidR="0020289B" w:rsidRPr="00711C78">
        <w:rPr>
          <w:sz w:val="20"/>
          <w:szCs w:val="20"/>
          <w:lang w:val="pt-BR" w:eastAsia="pt-BR"/>
        </w:rPr>
        <w:t xml:space="preserve"> em todos os 6 biomas brasileiros (</w:t>
      </w:r>
      <w:r w:rsidR="0020289B" w:rsidRPr="00711C78">
        <w:rPr>
          <w:sz w:val="20"/>
          <w:szCs w:val="20"/>
          <w:lang w:eastAsia="pt-BR"/>
        </w:rPr>
        <w:t>Amazônia, Cerrado, Caatinga, Mata Atlântica, Pantanal e Pampa)</w:t>
      </w:r>
      <w:r w:rsidR="00711C78">
        <w:rPr>
          <w:sz w:val="20"/>
          <w:szCs w:val="20"/>
          <w:lang w:eastAsia="pt-BR"/>
        </w:rPr>
        <w:t>, como também</w:t>
      </w:r>
      <w:r w:rsidR="0020289B" w:rsidRPr="00711C78">
        <w:rPr>
          <w:sz w:val="20"/>
          <w:szCs w:val="20"/>
          <w:lang w:val="pt-BR" w:eastAsia="pt-BR"/>
        </w:rPr>
        <w:t xml:space="preserve"> a autoecologia da espécie (dieta e comportamento alimentar, bem como as características da reprodução)</w:t>
      </w:r>
      <w:r w:rsidR="00690F29" w:rsidRPr="00711C78">
        <w:rPr>
          <w:sz w:val="20"/>
          <w:szCs w:val="20"/>
          <w:lang w:val="pt-BR" w:eastAsia="pt-BR"/>
        </w:rPr>
        <w:t xml:space="preserve"> </w:t>
      </w:r>
      <w:r w:rsidR="00711C78">
        <w:rPr>
          <w:sz w:val="20"/>
          <w:szCs w:val="20"/>
          <w:lang w:val="pt-BR" w:eastAsia="pt-BR"/>
        </w:rPr>
        <w:t xml:space="preserve">baseada </w:t>
      </w:r>
      <w:r w:rsidR="00690F29" w:rsidRPr="00711C78">
        <w:rPr>
          <w:sz w:val="20"/>
          <w:szCs w:val="20"/>
          <w:lang w:val="pt-BR" w:eastAsia="pt-BR"/>
        </w:rPr>
        <w:t>na literatura</w:t>
      </w:r>
      <w:r w:rsidR="0020289B" w:rsidRPr="00711C78">
        <w:rPr>
          <w:sz w:val="20"/>
          <w:szCs w:val="20"/>
          <w:lang w:val="pt-BR" w:eastAsia="pt-BR"/>
        </w:rPr>
        <w:t>.</w:t>
      </w:r>
      <w:r w:rsidR="00690F29" w:rsidRPr="00711C78">
        <w:rPr>
          <w:sz w:val="20"/>
          <w:szCs w:val="20"/>
          <w:lang w:val="pt-BR" w:eastAsia="pt-BR"/>
        </w:rPr>
        <w:t xml:space="preserve"> </w:t>
      </w:r>
      <w:r w:rsidR="00711C78">
        <w:rPr>
          <w:sz w:val="20"/>
          <w:szCs w:val="20"/>
          <w:lang w:val="pt-BR" w:eastAsia="pt-BR"/>
        </w:rPr>
        <w:t>Os r</w:t>
      </w:r>
      <w:r w:rsidR="00711C78" w:rsidRPr="00711C78">
        <w:rPr>
          <w:sz w:val="20"/>
          <w:szCs w:val="20"/>
          <w:lang w:val="pt-BR" w:eastAsia="pt-BR"/>
        </w:rPr>
        <w:t xml:space="preserve">egistros de ocorrência da espécie </w:t>
      </w:r>
      <w:proofErr w:type="spellStart"/>
      <w:r w:rsidR="00711C78" w:rsidRPr="00711C78">
        <w:rPr>
          <w:i/>
          <w:iCs/>
          <w:sz w:val="20"/>
          <w:szCs w:val="20"/>
          <w:lang w:val="pt-BR" w:eastAsia="pt-BR"/>
        </w:rPr>
        <w:t>Desmodus</w:t>
      </w:r>
      <w:proofErr w:type="spellEnd"/>
      <w:r w:rsidR="00711C78" w:rsidRPr="00711C78">
        <w:rPr>
          <w:i/>
          <w:iCs/>
          <w:sz w:val="20"/>
          <w:szCs w:val="20"/>
          <w:lang w:val="pt-BR" w:eastAsia="pt-BR"/>
        </w:rPr>
        <w:t xml:space="preserve"> rotundus</w:t>
      </w:r>
      <w:r w:rsidR="00711C78" w:rsidRPr="00711C78">
        <w:rPr>
          <w:sz w:val="20"/>
          <w:szCs w:val="20"/>
          <w:lang w:val="pt-BR" w:eastAsia="pt-BR"/>
        </w:rPr>
        <w:t xml:space="preserve"> entre 1834 e 2022, </w:t>
      </w:r>
      <w:r w:rsidR="00711C78">
        <w:rPr>
          <w:sz w:val="20"/>
          <w:szCs w:val="20"/>
          <w:lang w:val="pt-BR" w:eastAsia="pt-BR"/>
        </w:rPr>
        <w:t xml:space="preserve">foram </w:t>
      </w:r>
      <w:r w:rsidR="00711C78" w:rsidRPr="00711C78">
        <w:rPr>
          <w:sz w:val="20"/>
          <w:szCs w:val="20"/>
          <w:lang w:val="pt-BR" w:eastAsia="pt-BR"/>
        </w:rPr>
        <w:t xml:space="preserve">obtidos por meio da base de dados </w:t>
      </w:r>
      <w:proofErr w:type="spellStart"/>
      <w:r w:rsidR="00711C78" w:rsidRPr="00542C64">
        <w:rPr>
          <w:i/>
          <w:iCs/>
          <w:sz w:val="20"/>
          <w:szCs w:val="20"/>
          <w:lang w:val="pt-BR" w:eastAsia="pt-BR"/>
        </w:rPr>
        <w:t>SpeciesLink</w:t>
      </w:r>
      <w:proofErr w:type="spellEnd"/>
      <w:r w:rsidR="00711C78" w:rsidRPr="00711C78">
        <w:rPr>
          <w:sz w:val="20"/>
          <w:szCs w:val="20"/>
          <w:lang w:val="pt-BR" w:eastAsia="pt-BR"/>
        </w:rPr>
        <w:t xml:space="preserve">, </w:t>
      </w:r>
      <w:r w:rsidR="00711C78">
        <w:rPr>
          <w:sz w:val="20"/>
          <w:szCs w:val="20"/>
          <w:lang w:val="pt-BR" w:eastAsia="pt-BR"/>
        </w:rPr>
        <w:t>o</w:t>
      </w:r>
      <w:r w:rsidR="00711C78" w:rsidRPr="00711C78">
        <w:rPr>
          <w:sz w:val="20"/>
          <w:szCs w:val="20"/>
          <w:lang w:val="pt-BR" w:eastAsia="pt-BR"/>
        </w:rPr>
        <w:t xml:space="preserve">s registros ausentes nessa base de dados </w:t>
      </w:r>
      <w:r w:rsidR="00711C78">
        <w:rPr>
          <w:sz w:val="20"/>
          <w:szCs w:val="20"/>
          <w:lang w:val="pt-BR" w:eastAsia="pt-BR"/>
        </w:rPr>
        <w:t>foram substituídos</w:t>
      </w:r>
      <w:r w:rsidR="00711C78" w:rsidRPr="00711C78">
        <w:rPr>
          <w:sz w:val="20"/>
          <w:szCs w:val="20"/>
          <w:lang w:val="pt-BR" w:eastAsia="pt-BR"/>
        </w:rPr>
        <w:t xml:space="preserve"> com base nas coordenadas geográficas de artigos científicos. Registros com ambiguidades ou informações duvidosas e sem coordenadas geográficas serão excluídos. As coordenadas geográficas da espécie </w:t>
      </w:r>
      <w:r w:rsidR="00711C78">
        <w:rPr>
          <w:sz w:val="20"/>
          <w:szCs w:val="20"/>
          <w:lang w:val="pt-BR" w:eastAsia="pt-BR"/>
        </w:rPr>
        <w:t>foram</w:t>
      </w:r>
      <w:r w:rsidR="00711C78" w:rsidRPr="00711C78">
        <w:rPr>
          <w:sz w:val="20"/>
          <w:szCs w:val="20"/>
          <w:lang w:val="pt-BR" w:eastAsia="pt-BR"/>
        </w:rPr>
        <w:t xml:space="preserve"> plotadas no mapa a fim de coincidir os registros geográficos com a cobertura vegetal do Projeto </w:t>
      </w:r>
      <w:proofErr w:type="spellStart"/>
      <w:r w:rsidR="00711C78" w:rsidRPr="00542C64">
        <w:rPr>
          <w:i/>
          <w:iCs/>
          <w:sz w:val="20"/>
          <w:szCs w:val="20"/>
          <w:lang w:val="pt-BR" w:eastAsia="pt-BR"/>
        </w:rPr>
        <w:t>MapBiomas</w:t>
      </w:r>
      <w:proofErr w:type="spellEnd"/>
      <w:r w:rsidR="00711C78" w:rsidRPr="00711C78">
        <w:rPr>
          <w:sz w:val="20"/>
          <w:szCs w:val="20"/>
          <w:lang w:val="pt-BR" w:eastAsia="pt-BR"/>
        </w:rPr>
        <w:t xml:space="preserve"> gerando os dados de distribuição da espécie de acordo com o mapa de Uso e Cobertura </w:t>
      </w:r>
      <w:r w:rsidR="00542C64">
        <w:rPr>
          <w:sz w:val="20"/>
          <w:szCs w:val="20"/>
          <w:lang w:val="pt-BR" w:eastAsia="pt-BR"/>
        </w:rPr>
        <w:t>do solo</w:t>
      </w:r>
      <w:r w:rsidR="00711C78" w:rsidRPr="00711C78">
        <w:rPr>
          <w:sz w:val="20"/>
          <w:szCs w:val="20"/>
          <w:lang w:val="pt-BR" w:eastAsia="pt-BR"/>
        </w:rPr>
        <w:t xml:space="preserve"> do Brasil, além das informações contidas na plataforma </w:t>
      </w:r>
      <w:proofErr w:type="spellStart"/>
      <w:r w:rsidR="00711C78" w:rsidRPr="00711C78">
        <w:rPr>
          <w:sz w:val="20"/>
          <w:szCs w:val="20"/>
          <w:lang w:val="pt-BR" w:eastAsia="pt-BR"/>
        </w:rPr>
        <w:t>táxeus</w:t>
      </w:r>
      <w:proofErr w:type="spellEnd"/>
      <w:r w:rsidR="00711C78" w:rsidRPr="00711C78">
        <w:rPr>
          <w:sz w:val="20"/>
          <w:szCs w:val="20"/>
          <w:lang w:val="pt-BR" w:eastAsia="pt-BR"/>
        </w:rPr>
        <w:t xml:space="preserve">. As informações da autoecologia da espécie </w:t>
      </w:r>
      <w:r w:rsidR="00344992">
        <w:rPr>
          <w:sz w:val="20"/>
          <w:szCs w:val="20"/>
          <w:lang w:val="pt-BR" w:eastAsia="pt-BR"/>
        </w:rPr>
        <w:t>foram</w:t>
      </w:r>
      <w:r w:rsidR="00711C78" w:rsidRPr="00711C78">
        <w:rPr>
          <w:sz w:val="20"/>
          <w:szCs w:val="20"/>
          <w:lang w:val="pt-BR" w:eastAsia="pt-BR"/>
        </w:rPr>
        <w:t xml:space="preserve"> obtidas através de levantamento bibliográfico</w:t>
      </w:r>
      <w:r w:rsidR="00344992">
        <w:rPr>
          <w:sz w:val="20"/>
          <w:szCs w:val="20"/>
          <w:lang w:val="pt-BR" w:eastAsia="pt-BR"/>
        </w:rPr>
        <w:t xml:space="preserve"> (</w:t>
      </w:r>
      <w:r w:rsidR="00711C78" w:rsidRPr="00711C78">
        <w:rPr>
          <w:sz w:val="20"/>
          <w:szCs w:val="20"/>
          <w:lang w:val="pt-BR" w:eastAsia="pt-BR"/>
        </w:rPr>
        <w:t xml:space="preserve">SCIELO e </w:t>
      </w:r>
      <w:r w:rsidR="00711C78" w:rsidRPr="00542C64">
        <w:rPr>
          <w:i/>
          <w:iCs/>
          <w:sz w:val="20"/>
          <w:szCs w:val="20"/>
          <w:lang w:val="pt-BR" w:eastAsia="pt-BR"/>
        </w:rPr>
        <w:t xml:space="preserve">Web </w:t>
      </w:r>
      <w:proofErr w:type="spellStart"/>
      <w:r w:rsidR="00711C78" w:rsidRPr="00542C64">
        <w:rPr>
          <w:i/>
          <w:iCs/>
          <w:sz w:val="20"/>
          <w:szCs w:val="20"/>
          <w:lang w:val="pt-BR" w:eastAsia="pt-BR"/>
        </w:rPr>
        <w:t>of</w:t>
      </w:r>
      <w:proofErr w:type="spellEnd"/>
      <w:r w:rsidR="00711C78" w:rsidRPr="00542C64">
        <w:rPr>
          <w:i/>
          <w:iCs/>
          <w:sz w:val="20"/>
          <w:szCs w:val="20"/>
          <w:lang w:val="pt-BR" w:eastAsia="pt-BR"/>
        </w:rPr>
        <w:t xml:space="preserve"> Science</w:t>
      </w:r>
      <w:r w:rsidR="00344992">
        <w:rPr>
          <w:sz w:val="20"/>
          <w:szCs w:val="20"/>
          <w:lang w:val="pt-BR" w:eastAsia="pt-BR"/>
        </w:rPr>
        <w:t>)</w:t>
      </w:r>
      <w:r w:rsidR="00711C78" w:rsidRPr="00711C78">
        <w:rPr>
          <w:sz w:val="20"/>
          <w:szCs w:val="20"/>
          <w:lang w:val="pt-BR" w:eastAsia="pt-BR"/>
        </w:rPr>
        <w:t>.</w:t>
      </w:r>
      <w:r w:rsidR="00344992">
        <w:rPr>
          <w:sz w:val="20"/>
          <w:szCs w:val="20"/>
          <w:lang w:val="pt-BR" w:eastAsia="pt-BR"/>
        </w:rPr>
        <w:t xml:space="preserve"> </w:t>
      </w:r>
      <w:r w:rsidR="0020289B" w:rsidRPr="00711C78">
        <w:rPr>
          <w:sz w:val="20"/>
          <w:szCs w:val="20"/>
          <w:lang w:val="pt-BR" w:eastAsia="pt-BR"/>
        </w:rPr>
        <w:t>A distribuição geográfica da espécie foi correlacionada com tipos de uso do solo e cobertura vegetal, para inferir sobre o impacto da fragmentação do habitat e mudanças no uso da terra.</w:t>
      </w:r>
      <w:r w:rsidR="00344992">
        <w:rPr>
          <w:sz w:val="20"/>
          <w:szCs w:val="20"/>
          <w:lang w:val="pt-BR" w:eastAsia="pt-BR"/>
        </w:rPr>
        <w:t xml:space="preserve"> </w:t>
      </w:r>
      <w:r w:rsidR="0020289B" w:rsidRPr="00711C78">
        <w:rPr>
          <w:sz w:val="20"/>
          <w:szCs w:val="20"/>
          <w:lang w:val="pt-BR" w:eastAsia="pt-BR"/>
        </w:rPr>
        <w:t xml:space="preserve">Os resultados demonstram a ocorrência de </w:t>
      </w:r>
      <w:proofErr w:type="spellStart"/>
      <w:r w:rsidR="0020289B" w:rsidRPr="00711C78">
        <w:rPr>
          <w:i/>
          <w:iCs/>
          <w:sz w:val="20"/>
          <w:szCs w:val="20"/>
          <w:lang w:val="pt-BR" w:eastAsia="pt-BR"/>
        </w:rPr>
        <w:t>Desmodus</w:t>
      </w:r>
      <w:proofErr w:type="spellEnd"/>
      <w:r w:rsidR="0020289B" w:rsidRPr="00711C78">
        <w:rPr>
          <w:i/>
          <w:iCs/>
          <w:sz w:val="20"/>
          <w:szCs w:val="20"/>
          <w:lang w:val="pt-BR" w:eastAsia="pt-BR"/>
        </w:rPr>
        <w:t xml:space="preserve"> rotundus</w:t>
      </w:r>
      <w:r w:rsidR="0020289B" w:rsidRPr="00711C78">
        <w:rPr>
          <w:sz w:val="20"/>
          <w:szCs w:val="20"/>
          <w:lang w:val="pt-BR" w:eastAsia="pt-BR"/>
        </w:rPr>
        <w:t xml:space="preserve"> em todos os biomas brasileiros, com maior incidência em áreas com alta densidade de gado. A fragmentação de habitats e a conversão de florestas em pastagens são fatores que podem influenciar a distribuição. O morcego-vampiro exibe comportamento alimentar especializado, alimentando-se principalmente de sangue de mamíferos e possuindo adaptações como voo silencioso e </w:t>
      </w:r>
      <w:proofErr w:type="spellStart"/>
      <w:r w:rsidR="0020289B" w:rsidRPr="00711C78">
        <w:rPr>
          <w:sz w:val="20"/>
          <w:szCs w:val="20"/>
          <w:lang w:val="pt-BR" w:eastAsia="pt-BR"/>
        </w:rPr>
        <w:t>termossensibilidade</w:t>
      </w:r>
      <w:proofErr w:type="spellEnd"/>
      <w:r w:rsidR="0020289B" w:rsidRPr="00711C78">
        <w:rPr>
          <w:sz w:val="20"/>
          <w:szCs w:val="20"/>
          <w:lang w:val="pt-BR" w:eastAsia="pt-BR"/>
        </w:rPr>
        <w:t xml:space="preserve">. A potencial transmissão de doenças como a raiva destaca a necessidade de estratégias de manejo que equilibram a conservação da biodiversidade e a mitigação de riscos à saúde pública. </w:t>
      </w:r>
      <w:r w:rsidR="00344992">
        <w:rPr>
          <w:sz w:val="20"/>
          <w:szCs w:val="20"/>
          <w:lang w:val="pt-BR" w:eastAsia="pt-BR"/>
        </w:rPr>
        <w:t>Nossos resultados</w:t>
      </w:r>
      <w:r w:rsidR="0020289B" w:rsidRPr="00711C78">
        <w:rPr>
          <w:sz w:val="20"/>
          <w:szCs w:val="20"/>
          <w:lang w:val="pt-BR" w:eastAsia="pt-BR"/>
        </w:rPr>
        <w:t xml:space="preserve"> sugerem a necessidade de estratégias integradas para promover a coexistência segura entre humanos e morcegos, com foco na conservação e na proteção da saúde pública. Estudos futuros devem explorar as adaptações de </w:t>
      </w:r>
      <w:proofErr w:type="spellStart"/>
      <w:r w:rsidR="0020289B" w:rsidRPr="00711C78">
        <w:rPr>
          <w:i/>
          <w:iCs/>
          <w:sz w:val="20"/>
          <w:szCs w:val="20"/>
          <w:lang w:val="pt-BR" w:eastAsia="pt-BR"/>
        </w:rPr>
        <w:t>Desmodus</w:t>
      </w:r>
      <w:proofErr w:type="spellEnd"/>
      <w:r w:rsidR="0020289B" w:rsidRPr="00711C78">
        <w:rPr>
          <w:i/>
          <w:iCs/>
          <w:sz w:val="20"/>
          <w:szCs w:val="20"/>
          <w:lang w:val="pt-BR" w:eastAsia="pt-BR"/>
        </w:rPr>
        <w:t xml:space="preserve"> rotundus</w:t>
      </w:r>
      <w:r w:rsidR="0020289B" w:rsidRPr="00711C78">
        <w:rPr>
          <w:sz w:val="20"/>
          <w:szCs w:val="20"/>
          <w:lang w:val="pt-BR" w:eastAsia="pt-BR"/>
        </w:rPr>
        <w:t xml:space="preserve"> para melhorar as práticas de manejo e controle populacional, garantindo a proteção da biodiversidade e a redução dos impactos negativos para a saúde, especialmente em áreas agrícolas e urbanas.</w:t>
      </w:r>
    </w:p>
    <w:p w14:paraId="496C5F96" w14:textId="6F234988" w:rsidR="004535F9" w:rsidRPr="0020289B" w:rsidRDefault="004535F9">
      <w:pPr>
        <w:spacing w:after="283"/>
        <w:jc w:val="both"/>
        <w:rPr>
          <w:sz w:val="20"/>
          <w:szCs w:val="20"/>
          <w:lang w:val="pt-BR"/>
        </w:rPr>
      </w:pPr>
    </w:p>
    <w:p w14:paraId="5D9BD023" w14:textId="178CB579" w:rsidR="004535F9" w:rsidRDefault="00003EA3">
      <w:pPr>
        <w:spacing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</w:t>
      </w:r>
      <w:r w:rsidR="00C44802">
        <w:rPr>
          <w:sz w:val="20"/>
          <w:szCs w:val="20"/>
          <w:lang w:eastAsia="pt-BR"/>
        </w:rPr>
        <w:t>Morcego-vampiro</w:t>
      </w:r>
      <w:r>
        <w:rPr>
          <w:sz w:val="20"/>
          <w:szCs w:val="20"/>
          <w:lang w:eastAsia="pt-BR"/>
        </w:rPr>
        <w:t xml:space="preserve">, </w:t>
      </w:r>
      <w:r w:rsidR="00344992">
        <w:rPr>
          <w:sz w:val="20"/>
          <w:szCs w:val="20"/>
          <w:lang w:eastAsia="pt-BR"/>
        </w:rPr>
        <w:t>saúde pública, cobertura do solo.</w:t>
      </w:r>
    </w:p>
    <w:p w14:paraId="5A2DAA1B" w14:textId="7EBCFE7D" w:rsidR="004535F9" w:rsidRPr="00344992" w:rsidRDefault="00003EA3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</w:t>
      </w:r>
      <w:r w:rsidRPr="00344992">
        <w:rPr>
          <w:b/>
          <w:bCs/>
          <w:sz w:val="20"/>
          <w:szCs w:val="20"/>
          <w:lang w:eastAsia="pt-BR"/>
        </w:rPr>
        <w:t>:</w:t>
      </w:r>
      <w:r w:rsidRPr="00344992">
        <w:rPr>
          <w:sz w:val="20"/>
          <w:szCs w:val="20"/>
          <w:lang w:eastAsia="pt-BR"/>
        </w:rPr>
        <w:t xml:space="preserve"> </w:t>
      </w:r>
      <w:r w:rsidR="00344992" w:rsidRPr="00344992">
        <w:rPr>
          <w:rFonts w:eastAsiaTheme="minorHAnsi"/>
          <w:sz w:val="20"/>
          <w:szCs w:val="20"/>
          <w:lang w:val="pt-BR"/>
        </w:rPr>
        <w:t>Programa Institucional de Iniciação Científica</w:t>
      </w:r>
      <w:r w:rsidR="00B27D5F">
        <w:rPr>
          <w:rFonts w:eastAsiaTheme="minorHAnsi"/>
          <w:sz w:val="20"/>
          <w:szCs w:val="20"/>
          <w:lang w:val="pt-BR"/>
        </w:rPr>
        <w:t xml:space="preserve"> </w:t>
      </w:r>
      <w:r w:rsidR="00344992" w:rsidRPr="00344992">
        <w:rPr>
          <w:rFonts w:eastAsiaTheme="minorHAnsi"/>
          <w:sz w:val="20"/>
          <w:szCs w:val="20"/>
          <w:lang w:val="pt-BR"/>
        </w:rPr>
        <w:t>/</w:t>
      </w:r>
      <w:r w:rsidR="00B27D5F">
        <w:rPr>
          <w:rFonts w:eastAsiaTheme="minorHAnsi"/>
          <w:sz w:val="20"/>
          <w:szCs w:val="20"/>
          <w:lang w:val="pt-BR"/>
        </w:rPr>
        <w:t xml:space="preserve"> </w:t>
      </w:r>
      <w:r w:rsidR="00344992" w:rsidRPr="00344992">
        <w:rPr>
          <w:rFonts w:eastAsiaTheme="minorHAnsi"/>
          <w:sz w:val="20"/>
          <w:szCs w:val="20"/>
          <w:lang w:val="pt-BR"/>
        </w:rPr>
        <w:t>UEMS</w:t>
      </w:r>
    </w:p>
    <w:p w14:paraId="24E3C4CC" w14:textId="77777777" w:rsidR="004535F9" w:rsidRPr="00344992" w:rsidRDefault="004535F9">
      <w:pPr>
        <w:jc w:val="both"/>
        <w:rPr>
          <w:sz w:val="20"/>
          <w:szCs w:val="20"/>
        </w:rPr>
      </w:pPr>
    </w:p>
    <w:p w14:paraId="51018AAB" w14:textId="77777777" w:rsidR="004535F9" w:rsidRDefault="004535F9">
      <w:pPr>
        <w:jc w:val="both"/>
        <w:rPr>
          <w:sz w:val="20"/>
          <w:szCs w:val="20"/>
        </w:rPr>
      </w:pPr>
    </w:p>
    <w:sectPr w:rsidR="004535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0" w:right="1134" w:bottom="1133" w:left="1134" w:header="283" w:footer="283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1463E8" w14:textId="77777777" w:rsidR="00685B73" w:rsidRDefault="00685B73">
      <w:r>
        <w:separator/>
      </w:r>
    </w:p>
  </w:endnote>
  <w:endnote w:type="continuationSeparator" w:id="0">
    <w:p w14:paraId="35261BAB" w14:textId="77777777" w:rsidR="00685B73" w:rsidRDefault="00685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AEBC61" w14:textId="77777777" w:rsidR="004535F9" w:rsidRDefault="004535F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FB7146" w14:textId="77777777" w:rsidR="004535F9" w:rsidRDefault="004535F9">
    <w:pPr>
      <w:pStyle w:val="Rodap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1ACFC" w14:textId="77777777" w:rsidR="004535F9" w:rsidRDefault="004535F9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E28BE2" w14:textId="77777777" w:rsidR="00685B73" w:rsidRDefault="00685B73">
      <w:r>
        <w:separator/>
      </w:r>
    </w:p>
  </w:footnote>
  <w:footnote w:type="continuationSeparator" w:id="0">
    <w:p w14:paraId="63B62A98" w14:textId="77777777" w:rsidR="00685B73" w:rsidRDefault="00685B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BBDF4F" w14:textId="77777777" w:rsidR="004535F9" w:rsidRDefault="004535F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BF945E" w14:textId="77777777" w:rsidR="004535F9" w:rsidRDefault="00003EA3">
    <w:pPr>
      <w:pStyle w:val="Cabealho"/>
    </w:pPr>
    <w:r>
      <w:rPr>
        <w:noProof/>
      </w:rPr>
      <w:drawing>
        <wp:anchor distT="0" distB="0" distL="114300" distR="114300" simplePos="0" relativeHeight="251654144" behindDoc="0" locked="0" layoutInCell="0" allowOverlap="1" wp14:anchorId="7D1B7335" wp14:editId="211FAEDE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1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6192" behindDoc="0" locked="0" layoutInCell="0" allowOverlap="1" wp14:anchorId="578442CE" wp14:editId="0803AF9B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2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0" allowOverlap="1" wp14:anchorId="10748DD3" wp14:editId="62719A30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0" allowOverlap="1" wp14:anchorId="3B3508AB" wp14:editId="7C9A4ACE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4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40A06" w14:textId="77777777" w:rsidR="004535F9" w:rsidRDefault="00003EA3">
    <w:pPr>
      <w:pStyle w:val="Cabealho"/>
    </w:pPr>
    <w:r>
      <w:rPr>
        <w:noProof/>
      </w:rPr>
      <w:drawing>
        <wp:anchor distT="0" distB="0" distL="114300" distR="114300" simplePos="0" relativeHeight="251655168" behindDoc="0" locked="0" layoutInCell="0" allowOverlap="1" wp14:anchorId="4634B400" wp14:editId="6EEA44E1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5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0" locked="0" layoutInCell="0" allowOverlap="1" wp14:anchorId="2C61669F" wp14:editId="2FAAB768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6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0" allowOverlap="1" wp14:anchorId="434ADBDC" wp14:editId="29E160EA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7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0" allowOverlap="1" wp14:anchorId="464FAA41" wp14:editId="794350C2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8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5F9"/>
    <w:rsid w:val="00003EA3"/>
    <w:rsid w:val="000B4A66"/>
    <w:rsid w:val="0020289B"/>
    <w:rsid w:val="002C0B4F"/>
    <w:rsid w:val="002C7C09"/>
    <w:rsid w:val="00344992"/>
    <w:rsid w:val="004535F9"/>
    <w:rsid w:val="004975F9"/>
    <w:rsid w:val="004A0F71"/>
    <w:rsid w:val="004B29C2"/>
    <w:rsid w:val="00542C64"/>
    <w:rsid w:val="00596890"/>
    <w:rsid w:val="00685B73"/>
    <w:rsid w:val="00690F29"/>
    <w:rsid w:val="006E4731"/>
    <w:rsid w:val="00711C78"/>
    <w:rsid w:val="007F4CA5"/>
    <w:rsid w:val="008830A5"/>
    <w:rsid w:val="00B27D5F"/>
    <w:rsid w:val="00B658E4"/>
    <w:rsid w:val="00C44802"/>
    <w:rsid w:val="00E3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471C9"/>
  <w15:docId w15:val="{2338C562-175D-48CC-BC39-1CB2CBE9C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0">
    <w:name w:val="Título #1_"/>
    <w:rsid w:val="004975F9"/>
    <w:rPr>
      <w:rFonts w:ascii="Arial" w:hAnsi="Arial" w:cs="Arial"/>
      <w:b/>
      <w:bCs/>
      <w:sz w:val="55"/>
      <w:szCs w:val="55"/>
      <w:u w:val="none"/>
    </w:rPr>
  </w:style>
  <w:style w:type="character" w:styleId="Hyperlink">
    <w:name w:val="Hyperlink"/>
    <w:basedOn w:val="Fontepargpadro"/>
    <w:uiPriority w:val="99"/>
    <w:unhideWhenUsed/>
    <w:rsid w:val="004975F9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975F9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20289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0289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0289B"/>
    <w:rPr>
      <w:rFonts w:ascii="Times New Roman" w:eastAsia="Times New Roman" w:hAnsi="Times New Roman" w:cs="Times New Roman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665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igor vinicius gonçalves de castro</cp:lastModifiedBy>
  <cp:revision>9</cp:revision>
  <cp:lastPrinted>2023-01-31T14:18:00Z</cp:lastPrinted>
  <dcterms:created xsi:type="dcterms:W3CDTF">2024-08-06T23:22:00Z</dcterms:created>
  <dcterms:modified xsi:type="dcterms:W3CDTF">2024-08-08T19:35:00Z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