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BC42F" w14:textId="77777777" w:rsidR="001F271E" w:rsidRDefault="001F271E" w:rsidP="001F271E">
      <w:pPr>
        <w:spacing w:after="283"/>
        <w:jc w:val="center"/>
        <w:rPr>
          <w:sz w:val="20"/>
          <w:szCs w:val="20"/>
        </w:rPr>
      </w:pPr>
      <w:r w:rsidRPr="00C65582">
        <w:rPr>
          <w:b/>
          <w:bCs/>
          <w:sz w:val="20"/>
          <w:szCs w:val="20"/>
          <w:lang w:eastAsia="pt-BR"/>
        </w:rPr>
        <w:t xml:space="preserve">IMPACTO DAS MUDANÇAS CLIMÁTICAS NA DISTRIBUIÇÃO DE </w:t>
      </w:r>
      <w:r w:rsidRPr="005674A2">
        <w:rPr>
          <w:b/>
          <w:bCs/>
          <w:i/>
          <w:iCs/>
          <w:sz w:val="20"/>
          <w:szCs w:val="20"/>
          <w:lang w:eastAsia="pt-BR"/>
        </w:rPr>
        <w:t>L</w:t>
      </w:r>
      <w:r w:rsidRPr="00C65582">
        <w:rPr>
          <w:b/>
          <w:bCs/>
          <w:i/>
          <w:iCs/>
          <w:sz w:val="20"/>
          <w:szCs w:val="20"/>
          <w:lang w:eastAsia="pt-BR"/>
        </w:rPr>
        <w:t>ibidibia</w:t>
      </w:r>
      <w:r w:rsidRPr="005674A2">
        <w:rPr>
          <w:b/>
          <w:bCs/>
          <w:i/>
          <w:iCs/>
          <w:sz w:val="20"/>
          <w:szCs w:val="20"/>
          <w:lang w:eastAsia="pt-BR"/>
        </w:rPr>
        <w:t xml:space="preserve"> </w:t>
      </w:r>
      <w:r w:rsidRPr="00C65582">
        <w:rPr>
          <w:b/>
          <w:bCs/>
          <w:i/>
          <w:iCs/>
          <w:sz w:val="20"/>
          <w:szCs w:val="20"/>
          <w:lang w:eastAsia="pt-BR"/>
        </w:rPr>
        <w:t>paraguariensis</w:t>
      </w:r>
      <w:r w:rsidRPr="00C65582">
        <w:rPr>
          <w:b/>
          <w:bCs/>
          <w:sz w:val="20"/>
          <w:szCs w:val="20"/>
          <w:lang w:eastAsia="pt-BR"/>
        </w:rPr>
        <w:t xml:space="preserve"> (D.</w:t>
      </w:r>
      <w:r>
        <w:rPr>
          <w:b/>
          <w:bCs/>
          <w:sz w:val="20"/>
          <w:szCs w:val="20"/>
          <w:lang w:eastAsia="pt-BR"/>
        </w:rPr>
        <w:t xml:space="preserve"> </w:t>
      </w:r>
      <w:r w:rsidRPr="00C65582">
        <w:rPr>
          <w:b/>
          <w:bCs/>
          <w:sz w:val="20"/>
          <w:szCs w:val="20"/>
          <w:lang w:eastAsia="pt-BR"/>
        </w:rPr>
        <w:t>PARODI) G.</w:t>
      </w:r>
      <w:r>
        <w:rPr>
          <w:b/>
          <w:bCs/>
          <w:sz w:val="20"/>
          <w:szCs w:val="20"/>
          <w:lang w:eastAsia="pt-BR"/>
        </w:rPr>
        <w:t xml:space="preserve"> </w:t>
      </w:r>
      <w:r w:rsidRPr="00C65582">
        <w:rPr>
          <w:b/>
          <w:bCs/>
          <w:sz w:val="20"/>
          <w:szCs w:val="20"/>
          <w:lang w:eastAsia="pt-BR"/>
        </w:rPr>
        <w:t>P.</w:t>
      </w:r>
      <w:r>
        <w:rPr>
          <w:b/>
          <w:bCs/>
          <w:sz w:val="20"/>
          <w:szCs w:val="20"/>
          <w:lang w:eastAsia="pt-BR"/>
        </w:rPr>
        <w:t xml:space="preserve"> </w:t>
      </w:r>
      <w:r w:rsidRPr="00C65582">
        <w:rPr>
          <w:b/>
          <w:bCs/>
          <w:sz w:val="20"/>
          <w:szCs w:val="20"/>
          <w:lang w:eastAsia="pt-BR"/>
        </w:rPr>
        <w:t>LEWIS, UMA ESPÉCIE ARBÓREA ENDÊMICA DO CHACO</w:t>
      </w:r>
    </w:p>
    <w:p w14:paraId="06221FBC" w14:textId="77777777" w:rsidR="001F271E" w:rsidRDefault="001F271E" w:rsidP="001F271E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Pr="00C65582">
        <w:rPr>
          <w:sz w:val="20"/>
          <w:szCs w:val="20"/>
        </w:rPr>
        <w:t>Universidade Estadual de Mato Grosso do Sul – Unidade Universitária de Mudo Novo</w:t>
      </w:r>
    </w:p>
    <w:p w14:paraId="66282F0F" w14:textId="77777777" w:rsidR="001F271E" w:rsidRPr="005674A2" w:rsidRDefault="001F271E" w:rsidP="001F271E">
      <w:pPr>
        <w:spacing w:after="283"/>
        <w:jc w:val="both"/>
        <w:rPr>
          <w:lang w:val="pt-BR"/>
        </w:rPr>
      </w:pPr>
      <w:r>
        <w:rPr>
          <w:b/>
          <w:bCs/>
          <w:sz w:val="20"/>
          <w:szCs w:val="20"/>
        </w:rPr>
        <w:t>Área temática: Ciências Biológicas</w:t>
      </w:r>
    </w:p>
    <w:p w14:paraId="2EA24265" w14:textId="021F3AF1" w:rsidR="001F271E" w:rsidRPr="005674A2" w:rsidRDefault="001F271E" w:rsidP="001F271E">
      <w:pPr>
        <w:pStyle w:val="Corpodetexto"/>
        <w:spacing w:before="240" w:after="283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CARDINAL, </w:t>
      </w:r>
      <w:r>
        <w:rPr>
          <w:rFonts w:eastAsia="Calibri"/>
          <w:bCs/>
          <w:sz w:val="20"/>
          <w:szCs w:val="20"/>
          <w:lang w:eastAsia="zh-CN"/>
        </w:rPr>
        <w:t>Renan Henrique Silvestre</w:t>
      </w:r>
      <w:r w:rsidRPr="00C51FF5">
        <w:rPr>
          <w:rFonts w:eastAsia="Calibri"/>
          <w:bCs/>
          <w:sz w:val="20"/>
          <w:szCs w:val="20"/>
          <w:lang w:eastAsia="zh-CN"/>
        </w:rPr>
        <w:t xml:space="preserve">¹ </w:t>
      </w:r>
      <w:r w:rsidRPr="00C51FF5">
        <w:rPr>
          <w:rFonts w:eastAsia="Calibri"/>
          <w:sz w:val="20"/>
          <w:szCs w:val="20"/>
          <w:lang w:eastAsia="zh-CN"/>
        </w:rPr>
        <w:t>(</w:t>
      </w:r>
      <w:r w:rsidRPr="005674A2">
        <w:rPr>
          <w:rFonts w:eastAsia="Calibri"/>
          <w:sz w:val="20"/>
          <w:szCs w:val="20"/>
          <w:lang w:eastAsia="zh-CN"/>
        </w:rPr>
        <w:t>09189822943@academicos.uems.br</w:t>
      </w:r>
      <w:r w:rsidRPr="00C51FF5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Pr="005674A2">
        <w:rPr>
          <w:rFonts w:eastAsia="Calibri"/>
          <w:b/>
          <w:bCs/>
          <w:sz w:val="20"/>
          <w:szCs w:val="20"/>
          <w:lang w:eastAsia="zh-CN"/>
        </w:rPr>
        <w:t>SARTORI</w:t>
      </w:r>
      <w:r>
        <w:rPr>
          <w:rFonts w:eastAsia="Calibri"/>
          <w:sz w:val="20"/>
          <w:szCs w:val="20"/>
          <w:lang w:eastAsia="zh-CN"/>
        </w:rPr>
        <w:t>, Angela Lúcia Bagnatori</w:t>
      </w:r>
      <w:r w:rsidRPr="005674A2"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(</w:t>
      </w:r>
      <w:r w:rsidRPr="001F271E">
        <w:rPr>
          <w:rFonts w:eastAsia="Calibri"/>
          <w:bCs/>
          <w:sz w:val="20"/>
          <w:szCs w:val="20"/>
          <w:lang w:eastAsia="zh-CN"/>
        </w:rPr>
        <w:t>albsartori@gmail.com</w:t>
      </w:r>
      <w:r>
        <w:rPr>
          <w:rFonts w:eastAsia="Calibri"/>
          <w:bCs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TOMAZINI, </w:t>
      </w:r>
      <w:r w:rsidRPr="00172395">
        <w:rPr>
          <w:rFonts w:eastAsia="Calibri"/>
          <w:bCs/>
          <w:sz w:val="20"/>
          <w:szCs w:val="20"/>
          <w:lang w:eastAsia="zh-CN"/>
        </w:rPr>
        <w:t>Rita</w:t>
      </w:r>
      <w:r>
        <w:rPr>
          <w:rFonts w:eastAsia="Calibri"/>
          <w:bCs/>
          <w:sz w:val="20"/>
          <w:szCs w:val="20"/>
          <w:lang w:eastAsia="zh-CN"/>
        </w:rPr>
        <w:t xml:space="preserve"> Cassiana Molmelstet</w:t>
      </w:r>
      <w:r w:rsidRPr="00172395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 w:rsidRPr="00C51FF5" w:rsidDel="00C51FF5">
        <w:rPr>
          <w:rFonts w:eastAsia="Calibri"/>
          <w:b/>
          <w:sz w:val="20"/>
          <w:szCs w:val="20"/>
          <w:lang w:eastAsia="zh-CN"/>
        </w:rPr>
        <w:t xml:space="preserve"> </w:t>
      </w:r>
      <w:r w:rsidRPr="00C51FF5">
        <w:rPr>
          <w:rFonts w:eastAsia="Calibri"/>
          <w:sz w:val="20"/>
          <w:szCs w:val="20"/>
          <w:lang w:eastAsia="zh-CN"/>
        </w:rPr>
        <w:t>(</w:t>
      </w:r>
      <w:r w:rsidRPr="005674A2">
        <w:rPr>
          <w:sz w:val="20"/>
          <w:szCs w:val="20"/>
        </w:rPr>
        <w:t>tomazinibova@gmail.com</w:t>
      </w:r>
      <w:r w:rsidRPr="00C51FF5">
        <w:rPr>
          <w:rFonts w:eastAsia="Calibri"/>
          <w:sz w:val="20"/>
          <w:szCs w:val="20"/>
          <w:lang w:eastAsia="zh-CN"/>
        </w:rPr>
        <w:t xml:space="preserve">); </w:t>
      </w:r>
      <w:r w:rsidRPr="00C51FF5">
        <w:rPr>
          <w:rFonts w:eastAsia="Calibri"/>
          <w:b/>
          <w:sz w:val="20"/>
          <w:szCs w:val="20"/>
          <w:lang w:eastAsia="zh-CN"/>
        </w:rPr>
        <w:t xml:space="preserve">RIVABEN, </w:t>
      </w:r>
      <w:r w:rsidRPr="005674A2">
        <w:rPr>
          <w:rFonts w:eastAsia="Calibri"/>
          <w:bCs/>
          <w:sz w:val="20"/>
          <w:szCs w:val="20"/>
          <w:lang w:eastAsia="zh-CN"/>
        </w:rPr>
        <w:t>Rodrigo Cyrino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3</w:t>
      </w:r>
      <w:r w:rsidRPr="005674A2">
        <w:rPr>
          <w:rFonts w:eastAsia="Calibri"/>
          <w:bCs/>
          <w:sz w:val="20"/>
          <w:szCs w:val="20"/>
          <w:lang w:eastAsia="zh-CN"/>
        </w:rPr>
        <w:t xml:space="preserve"> (menecri@gmail.com);</w:t>
      </w:r>
      <w:r w:rsidRPr="00C51FF5">
        <w:rPr>
          <w:rFonts w:eastAsia="Calibri"/>
          <w:b/>
          <w:sz w:val="20"/>
          <w:szCs w:val="20"/>
          <w:lang w:eastAsia="zh-CN"/>
        </w:rPr>
        <w:t xml:space="preserve"> PONTARA, </w:t>
      </w:r>
      <w:r w:rsidRPr="005674A2">
        <w:rPr>
          <w:rFonts w:eastAsia="Calibri"/>
          <w:bCs/>
          <w:sz w:val="20"/>
          <w:szCs w:val="20"/>
          <w:lang w:eastAsia="zh-CN"/>
        </w:rPr>
        <w:t>Vanessa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4</w:t>
      </w:r>
      <w:r w:rsidRPr="005674A2">
        <w:rPr>
          <w:rFonts w:eastAsia="Calibri"/>
          <w:bCs/>
          <w:sz w:val="20"/>
          <w:szCs w:val="20"/>
          <w:lang w:eastAsia="zh-CN"/>
        </w:rPr>
        <w:t xml:space="preserve"> (vanessapontara@uems.br);</w:t>
      </w:r>
      <w:r w:rsidRPr="00C51FF5">
        <w:rPr>
          <w:rFonts w:eastAsia="Calibri"/>
          <w:b/>
          <w:sz w:val="20"/>
          <w:szCs w:val="20"/>
          <w:lang w:eastAsia="zh-CN"/>
        </w:rPr>
        <w:t xml:space="preserve"> BUENO, </w:t>
      </w:r>
      <w:r w:rsidRPr="005674A2">
        <w:rPr>
          <w:rFonts w:eastAsia="Calibri"/>
          <w:bCs/>
          <w:sz w:val="20"/>
          <w:szCs w:val="20"/>
          <w:lang w:eastAsia="zh-CN"/>
        </w:rPr>
        <w:t>Marcelo Leandro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4</w:t>
      </w:r>
      <w:r w:rsidRPr="005674A2">
        <w:rPr>
          <w:rFonts w:eastAsia="Calibri"/>
          <w:bCs/>
          <w:sz w:val="20"/>
          <w:szCs w:val="20"/>
          <w:lang w:eastAsia="zh-CN"/>
        </w:rPr>
        <w:t xml:space="preserve"> (marcelo.bueno@uems.br) </w:t>
      </w:r>
    </w:p>
    <w:p w14:paraId="21D9DE68" w14:textId="77777777" w:rsidR="001F271E" w:rsidRDefault="001F271E" w:rsidP="001F271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D0703E">
        <w:rPr>
          <w:rFonts w:eastAsia="Calibri"/>
          <w:sz w:val="20"/>
          <w:szCs w:val="20"/>
          <w:vertAlign w:val="superscript"/>
          <w:lang w:eastAsia="zh-CN"/>
        </w:rPr>
        <w:t>1 – Discente do Curso de Ciências Biológicas da UEMS – Mundo Novo/MS;</w:t>
      </w:r>
    </w:p>
    <w:p w14:paraId="3E35FAB9" w14:textId="77777777" w:rsidR="001F271E" w:rsidRDefault="001F271E" w:rsidP="001F271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 – Docente do Programa de Pós-graduação em Biologia Vegetal – UFMS;</w:t>
      </w:r>
    </w:p>
    <w:p w14:paraId="37E054DD" w14:textId="77777777" w:rsidR="001F271E" w:rsidRDefault="001F271E" w:rsidP="001F271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D0703E">
        <w:rPr>
          <w:rFonts w:eastAsia="Calibri"/>
          <w:sz w:val="20"/>
          <w:szCs w:val="20"/>
          <w:vertAlign w:val="superscript"/>
          <w:lang w:eastAsia="zh-CN"/>
        </w:rPr>
        <w:t xml:space="preserve"> – 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Pesquisador do Laboratório de Macroecologia – LAMEV da UEMS </w:t>
      </w:r>
      <w:r w:rsidRPr="00D0703E">
        <w:rPr>
          <w:rFonts w:eastAsia="Calibri"/>
          <w:sz w:val="20"/>
          <w:szCs w:val="20"/>
          <w:vertAlign w:val="superscript"/>
          <w:lang w:eastAsia="zh-CN"/>
        </w:rPr>
        <w:t>– Mundo Novo/MS;</w:t>
      </w:r>
    </w:p>
    <w:p w14:paraId="34246AF7" w14:textId="77777777" w:rsidR="001F271E" w:rsidRDefault="001F271E" w:rsidP="001F271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 w:rsidRPr="00D0703E">
        <w:rPr>
          <w:rFonts w:eastAsia="Calibri"/>
          <w:sz w:val="20"/>
          <w:szCs w:val="20"/>
          <w:vertAlign w:val="superscript"/>
          <w:lang w:eastAsia="zh-CN"/>
        </w:rPr>
        <w:t xml:space="preserve"> – Docente dos Cursos de Ciências Biológicas e </w:t>
      </w:r>
      <w:r>
        <w:rPr>
          <w:rFonts w:eastAsia="Calibri"/>
          <w:sz w:val="20"/>
          <w:szCs w:val="20"/>
          <w:vertAlign w:val="superscript"/>
          <w:lang w:eastAsia="zh-CN"/>
        </w:rPr>
        <w:t>Agronomia</w:t>
      </w:r>
      <w:r w:rsidRPr="00D0703E">
        <w:rPr>
          <w:rFonts w:eastAsia="Calibri"/>
          <w:sz w:val="20"/>
          <w:szCs w:val="20"/>
          <w:vertAlign w:val="superscript"/>
          <w:lang w:eastAsia="zh-CN"/>
        </w:rPr>
        <w:t xml:space="preserve"> da UEMS – Mundo Novo/MS;</w:t>
      </w:r>
    </w:p>
    <w:p w14:paraId="742866E9" w14:textId="77777777" w:rsidR="001F271E" w:rsidRDefault="001F271E" w:rsidP="001F271E">
      <w:pPr>
        <w:pStyle w:val="Corpodetexto"/>
        <w:jc w:val="both"/>
        <w:rPr>
          <w:sz w:val="20"/>
          <w:szCs w:val="20"/>
        </w:rPr>
      </w:pPr>
    </w:p>
    <w:p w14:paraId="4D00E909" w14:textId="77777777" w:rsidR="001F271E" w:rsidRDefault="001F271E" w:rsidP="001F271E">
      <w:pPr>
        <w:spacing w:after="283"/>
        <w:jc w:val="both"/>
        <w:rPr>
          <w:sz w:val="20"/>
          <w:szCs w:val="20"/>
          <w:lang w:eastAsia="pt-BR"/>
        </w:rPr>
      </w:pPr>
      <w:r w:rsidRPr="005674A2">
        <w:rPr>
          <w:sz w:val="20"/>
          <w:szCs w:val="20"/>
          <w:lang w:eastAsia="pt-BR"/>
        </w:rPr>
        <w:t xml:space="preserve">A modelagem de distribuição de espécies é uma ferramenta essencial na análise das mudanças climáticas, pois permite prever como as alterações nas condições ambientais podem impactar a distribuição geográfica de espécies. Ao integrar dados climáticos com informações biológicas e ecológicas, essa abordagem possibilita identificar áreas potenciais de risco para a perda de biodiversidade, monitorar deslocamentos de espécies e prever extinções locais. </w:t>
      </w:r>
      <w:r>
        <w:rPr>
          <w:sz w:val="20"/>
          <w:szCs w:val="20"/>
          <w:lang w:eastAsia="pt-BR"/>
        </w:rPr>
        <w:t xml:space="preserve">O objetivo é avaliar o impacto das mudanças climáticas sobre a distribuição de </w:t>
      </w:r>
      <w:r w:rsidRPr="00430218">
        <w:rPr>
          <w:i/>
          <w:iCs/>
          <w:sz w:val="20"/>
          <w:szCs w:val="20"/>
        </w:rPr>
        <w:t>Libidibia</w:t>
      </w:r>
      <w:r w:rsidRPr="000B6AD6">
        <w:rPr>
          <w:sz w:val="20"/>
          <w:szCs w:val="20"/>
        </w:rPr>
        <w:t xml:space="preserve"> </w:t>
      </w:r>
      <w:r w:rsidRPr="00430218">
        <w:rPr>
          <w:i/>
          <w:iCs/>
          <w:sz w:val="20"/>
          <w:szCs w:val="20"/>
        </w:rPr>
        <w:t>paraguariensis,</w:t>
      </w:r>
      <w:r>
        <w:rPr>
          <w:sz w:val="20"/>
          <w:szCs w:val="20"/>
        </w:rPr>
        <w:t xml:space="preserve"> uma espécie arbórea endêmica do Chaco</w:t>
      </w:r>
      <w:r w:rsidRPr="00BE4178">
        <w:rPr>
          <w:color w:val="FF000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831B6">
        <w:rPr>
          <w:sz w:val="20"/>
          <w:szCs w:val="20"/>
        </w:rPr>
        <w:t>O bioma Chaco é uma vasta e diversa região ecológica localizada na América do Sul, abrangendo áreas do Paraguai, Argentina, Bolívia e uma pequena porção do Brasil. Caracteriza-se por um clima tropical semiárido a subtropical, com verões quentes e chuvosos e invernos secos. A vegetação predominante é composta por florestas secas, savanas, matagais espinhosos e áreas de pastagens.</w:t>
      </w:r>
      <w:r>
        <w:rPr>
          <w:sz w:val="20"/>
          <w:szCs w:val="20"/>
        </w:rPr>
        <w:t xml:space="preserve"> </w:t>
      </w:r>
      <w:r w:rsidRPr="00FB2E79">
        <w:rPr>
          <w:sz w:val="20"/>
          <w:szCs w:val="20"/>
        </w:rPr>
        <w:t xml:space="preserve">Utilizamos o pacote SDM para relacionar </w:t>
      </w:r>
      <w:r>
        <w:rPr>
          <w:sz w:val="20"/>
          <w:szCs w:val="20"/>
        </w:rPr>
        <w:t>a</w:t>
      </w:r>
      <w:r w:rsidRPr="00FB2E79">
        <w:rPr>
          <w:sz w:val="20"/>
          <w:szCs w:val="20"/>
        </w:rPr>
        <w:t xml:space="preserve"> espécie arb</w:t>
      </w:r>
      <w:r>
        <w:rPr>
          <w:sz w:val="20"/>
          <w:szCs w:val="20"/>
        </w:rPr>
        <w:t>ó</w:t>
      </w:r>
      <w:r w:rsidRPr="00FB2E79">
        <w:rPr>
          <w:sz w:val="20"/>
          <w:szCs w:val="20"/>
        </w:rPr>
        <w:t>rea</w:t>
      </w:r>
      <w:r>
        <w:rPr>
          <w:sz w:val="20"/>
          <w:szCs w:val="20"/>
        </w:rPr>
        <w:t xml:space="preserve"> </w:t>
      </w:r>
      <w:r w:rsidRPr="0000118A">
        <w:rPr>
          <w:i/>
          <w:iCs/>
          <w:sz w:val="20"/>
          <w:szCs w:val="20"/>
        </w:rPr>
        <w:t>Libidibia</w:t>
      </w:r>
      <w:r w:rsidRPr="000B6AD6">
        <w:rPr>
          <w:sz w:val="20"/>
          <w:szCs w:val="20"/>
        </w:rPr>
        <w:t xml:space="preserve"> </w:t>
      </w:r>
      <w:r w:rsidRPr="0000118A">
        <w:rPr>
          <w:i/>
          <w:iCs/>
          <w:sz w:val="20"/>
          <w:szCs w:val="20"/>
        </w:rPr>
        <w:t>paraguariensis</w:t>
      </w:r>
      <w:r w:rsidRPr="00FB2E79">
        <w:rPr>
          <w:sz w:val="20"/>
          <w:szCs w:val="20"/>
        </w:rPr>
        <w:t xml:space="preserve"> com </w:t>
      </w:r>
      <w:r>
        <w:rPr>
          <w:sz w:val="20"/>
          <w:szCs w:val="20"/>
        </w:rPr>
        <w:t>as</w:t>
      </w:r>
      <w:r w:rsidRPr="00FB2E79">
        <w:rPr>
          <w:sz w:val="20"/>
          <w:szCs w:val="20"/>
        </w:rPr>
        <w:t xml:space="preserve"> vari</w:t>
      </w:r>
      <w:r>
        <w:rPr>
          <w:sz w:val="20"/>
          <w:szCs w:val="20"/>
        </w:rPr>
        <w:t>á</w:t>
      </w:r>
      <w:r w:rsidRPr="00FB2E79">
        <w:rPr>
          <w:sz w:val="20"/>
          <w:szCs w:val="20"/>
        </w:rPr>
        <w:t xml:space="preserve">veis </w:t>
      </w:r>
      <w:r>
        <w:rPr>
          <w:sz w:val="20"/>
          <w:szCs w:val="20"/>
        </w:rPr>
        <w:t xml:space="preserve">para o limite da América do Sul </w:t>
      </w:r>
      <w:r w:rsidRPr="00FB2E79">
        <w:rPr>
          <w:sz w:val="20"/>
          <w:szCs w:val="20"/>
        </w:rPr>
        <w:t xml:space="preserve">selecionadas pelo VIF &lt; </w:t>
      </w:r>
      <w:r>
        <w:rPr>
          <w:sz w:val="20"/>
          <w:szCs w:val="20"/>
        </w:rPr>
        <w:t>5 (</w:t>
      </w:r>
      <w:r>
        <w:rPr>
          <w:color w:val="0D0D0D" w:themeColor="text1" w:themeTint="F2"/>
          <w:sz w:val="20"/>
          <w:szCs w:val="20"/>
        </w:rPr>
        <w:t>t</w:t>
      </w:r>
      <w:r w:rsidRPr="00A17643">
        <w:rPr>
          <w:color w:val="0D0D0D" w:themeColor="text1" w:themeTint="F2"/>
          <w:sz w:val="20"/>
          <w:szCs w:val="20"/>
        </w:rPr>
        <w:t xml:space="preserve">emperatura máxima do mês mais quente, </w:t>
      </w:r>
      <w:r>
        <w:rPr>
          <w:rFonts w:eastAsia="Microsoft YaHei"/>
          <w:color w:val="0D0D0D" w:themeColor="text1" w:themeTint="F2"/>
          <w:sz w:val="20"/>
          <w:szCs w:val="20"/>
          <w:shd w:val="clear" w:color="auto" w:fill="FFFFFF"/>
        </w:rPr>
        <w:t>a</w:t>
      </w:r>
      <w:r w:rsidRPr="00A17643">
        <w:rPr>
          <w:rFonts w:eastAsia="Microsoft YaHei"/>
          <w:color w:val="0D0D0D" w:themeColor="text1" w:themeTint="F2"/>
          <w:sz w:val="20"/>
          <w:szCs w:val="20"/>
          <w:shd w:val="clear" w:color="auto" w:fill="FFFFFF"/>
        </w:rPr>
        <w:t xml:space="preserve">mplitude anual de temperatura, </w:t>
      </w:r>
      <w:r>
        <w:rPr>
          <w:rFonts w:eastAsia="Microsoft YaHei"/>
          <w:color w:val="0D0D0D" w:themeColor="text1" w:themeTint="F2"/>
          <w:sz w:val="20"/>
          <w:szCs w:val="20"/>
          <w:shd w:val="clear" w:color="auto" w:fill="FFFFFF"/>
        </w:rPr>
        <w:t>p</w:t>
      </w:r>
      <w:r w:rsidRPr="00A17643">
        <w:rPr>
          <w:rFonts w:eastAsia="Microsoft YaHei"/>
          <w:color w:val="0D0D0D" w:themeColor="text1" w:themeTint="F2"/>
          <w:sz w:val="20"/>
          <w:szCs w:val="20"/>
          <w:shd w:val="clear" w:color="auto" w:fill="FFFFFF"/>
        </w:rPr>
        <w:t xml:space="preserve">recipitação Anual, </w:t>
      </w:r>
      <w:r>
        <w:rPr>
          <w:rFonts w:eastAsia="Microsoft YaHei"/>
          <w:color w:val="0D0D0D" w:themeColor="text1" w:themeTint="F2"/>
          <w:sz w:val="20"/>
          <w:szCs w:val="20"/>
          <w:shd w:val="clear" w:color="auto" w:fill="FFFFFF"/>
        </w:rPr>
        <w:t>p</w:t>
      </w:r>
      <w:r w:rsidRPr="00A17643">
        <w:rPr>
          <w:rFonts w:eastAsia="Microsoft YaHei"/>
          <w:color w:val="0D0D0D" w:themeColor="text1" w:themeTint="F2"/>
          <w:sz w:val="20"/>
          <w:szCs w:val="20"/>
          <w:shd w:val="clear" w:color="auto" w:fill="FFFFFF"/>
        </w:rPr>
        <w:t xml:space="preserve">recipitação do mês mais chuvoso, </w:t>
      </w:r>
      <w:r>
        <w:rPr>
          <w:rFonts w:eastAsia="Microsoft YaHei"/>
          <w:color w:val="0D0D0D" w:themeColor="text1" w:themeTint="F2"/>
          <w:sz w:val="20"/>
          <w:szCs w:val="20"/>
          <w:shd w:val="clear" w:color="auto" w:fill="FFFFFF"/>
        </w:rPr>
        <w:t>p</w:t>
      </w:r>
      <w:r w:rsidRPr="00A17643">
        <w:rPr>
          <w:rFonts w:eastAsia="Microsoft YaHei"/>
          <w:color w:val="0D0D0D" w:themeColor="text1" w:themeTint="F2"/>
          <w:sz w:val="20"/>
          <w:szCs w:val="20"/>
          <w:shd w:val="clear" w:color="auto" w:fill="FFFFFF"/>
        </w:rPr>
        <w:t>recipitação do trimestre mais quente</w:t>
      </w:r>
      <w:r>
        <w:rPr>
          <w:sz w:val="20"/>
          <w:szCs w:val="20"/>
        </w:rPr>
        <w:t xml:space="preserve">, disponíveis no </w:t>
      </w:r>
      <w:r w:rsidRPr="003338C7">
        <w:rPr>
          <w:sz w:val="20"/>
          <w:szCs w:val="20"/>
        </w:rPr>
        <w:t>WorldClim</w:t>
      </w:r>
      <w:r>
        <w:rPr>
          <w:sz w:val="20"/>
          <w:szCs w:val="20"/>
        </w:rPr>
        <w:t xml:space="preserve"> </w:t>
      </w:r>
      <w:r w:rsidRPr="003338C7">
        <w:rPr>
          <w:sz w:val="20"/>
          <w:szCs w:val="20"/>
        </w:rPr>
        <w:t>2.1</w:t>
      </w:r>
      <w:r w:rsidRPr="00FB2E79">
        <w:rPr>
          <w:sz w:val="20"/>
          <w:szCs w:val="20"/>
        </w:rPr>
        <w:t>. Foram utilizados dois cenários com intervalo de 2041 – 2060 e 2081 – 210</w:t>
      </w:r>
      <w:r>
        <w:rPr>
          <w:sz w:val="20"/>
          <w:szCs w:val="20"/>
        </w:rPr>
        <w:t>0</w:t>
      </w:r>
      <w:r w:rsidRPr="00FB2E79">
        <w:rPr>
          <w:sz w:val="20"/>
          <w:szCs w:val="20"/>
        </w:rPr>
        <w:t xml:space="preserve"> e dois SSPs 245 e 585 respctivamente, que representam um cenário otimista e outro pessimista. Os modelos apresentaram um bom desempenho com curva sob área (</w:t>
      </w:r>
      <w:r w:rsidRPr="0000118A">
        <w:rPr>
          <w:i/>
          <w:iCs/>
          <w:sz w:val="20"/>
          <w:szCs w:val="20"/>
        </w:rPr>
        <w:t>AUC</w:t>
      </w:r>
      <w:r w:rsidRPr="00FB2E79">
        <w:rPr>
          <w:sz w:val="20"/>
          <w:szCs w:val="20"/>
        </w:rPr>
        <w:t>) &gt; 9 e estatística de habilidade verdadeira (</w:t>
      </w:r>
      <w:r w:rsidRPr="0000118A">
        <w:rPr>
          <w:i/>
          <w:iCs/>
          <w:sz w:val="20"/>
          <w:szCs w:val="20"/>
        </w:rPr>
        <w:t>TSS</w:t>
      </w:r>
      <w:r w:rsidRPr="00FB2E79">
        <w:rPr>
          <w:sz w:val="20"/>
          <w:szCs w:val="20"/>
        </w:rPr>
        <w:t xml:space="preserve">) &gt; 7, </w:t>
      </w:r>
      <w:r>
        <w:rPr>
          <w:sz w:val="20"/>
          <w:szCs w:val="20"/>
        </w:rPr>
        <w:t>utilizando</w:t>
      </w:r>
      <w:r w:rsidRPr="00FB2E79">
        <w:rPr>
          <w:sz w:val="20"/>
          <w:szCs w:val="20"/>
        </w:rPr>
        <w:t xml:space="preserve"> o</w:t>
      </w:r>
      <w:r>
        <w:rPr>
          <w:sz w:val="20"/>
          <w:szCs w:val="20"/>
        </w:rPr>
        <w:t>s</w:t>
      </w:r>
      <w:r w:rsidRPr="00FB2E79">
        <w:rPr>
          <w:sz w:val="20"/>
          <w:szCs w:val="20"/>
        </w:rPr>
        <w:t xml:space="preserve"> algoritmo</w:t>
      </w:r>
      <w:r>
        <w:rPr>
          <w:sz w:val="20"/>
          <w:szCs w:val="20"/>
        </w:rPr>
        <w:t>s</w:t>
      </w:r>
      <w:r w:rsidRPr="00FB2E79">
        <w:rPr>
          <w:sz w:val="20"/>
          <w:szCs w:val="20"/>
        </w:rPr>
        <w:t xml:space="preserve"> </w:t>
      </w:r>
      <w:r w:rsidRPr="002E46D4">
        <w:rPr>
          <w:sz w:val="20"/>
          <w:szCs w:val="20"/>
        </w:rPr>
        <w:t>MaxEnt, BRT, RF e SVM</w:t>
      </w:r>
      <w:r>
        <w:rPr>
          <w:sz w:val="20"/>
          <w:szCs w:val="20"/>
        </w:rPr>
        <w:t>,</w:t>
      </w:r>
      <w:r w:rsidRPr="00FB2E79">
        <w:rPr>
          <w:sz w:val="20"/>
          <w:szCs w:val="20"/>
        </w:rPr>
        <w:t xml:space="preserve"> selecionado</w:t>
      </w:r>
      <w:r>
        <w:rPr>
          <w:sz w:val="20"/>
          <w:szCs w:val="20"/>
        </w:rPr>
        <w:t>s</w:t>
      </w:r>
      <w:r w:rsidRPr="00FB2E79">
        <w:rPr>
          <w:sz w:val="20"/>
          <w:szCs w:val="20"/>
        </w:rPr>
        <w:t xml:space="preserve"> dentre todos </w:t>
      </w:r>
      <w:r>
        <w:rPr>
          <w:sz w:val="20"/>
          <w:szCs w:val="20"/>
        </w:rPr>
        <w:t>disponíveis n</w:t>
      </w:r>
      <w:r w:rsidRPr="00FB2E79">
        <w:rPr>
          <w:sz w:val="20"/>
          <w:szCs w:val="20"/>
        </w:rPr>
        <w:t>o pacote</w:t>
      </w:r>
      <w:r>
        <w:rPr>
          <w:sz w:val="20"/>
          <w:szCs w:val="20"/>
        </w:rPr>
        <w:t xml:space="preserve">. O cenário presente demonstra uma alta adequabilidade ambiental principalmente nos limites da ocorrência do Chaco. </w:t>
      </w:r>
      <w:r>
        <w:rPr>
          <w:bCs/>
          <w:sz w:val="20"/>
          <w:szCs w:val="20"/>
        </w:rPr>
        <w:t xml:space="preserve">Os mapas para as projeções futuras apresentaram resultados semelhantes para retração, expansão e estabilidade. Com base nos mapas binários para os cenários avaliados, demonstraram uma ampla expansão para o sul da Argentina, alcançando partes de territórios do Chile, Bolívia, Peru, Equador, Colômbia, Venezuela, Uruguai e algumas áreas </w:t>
      </w:r>
      <w:r w:rsidRPr="00430218">
        <w:rPr>
          <w:bCs/>
          <w:sz w:val="20"/>
          <w:szCs w:val="20"/>
          <w:lang w:val="pt-BR"/>
        </w:rPr>
        <w:t>espa</w:t>
      </w:r>
      <w:r>
        <w:rPr>
          <w:bCs/>
          <w:sz w:val="20"/>
          <w:szCs w:val="20"/>
          <w:lang w:val="pt-BR"/>
        </w:rPr>
        <w:t>rsas no Brasil</w:t>
      </w:r>
      <w:r>
        <w:rPr>
          <w:bCs/>
          <w:sz w:val="20"/>
          <w:szCs w:val="20"/>
        </w:rPr>
        <w:t>. Esta áreas da expansão de adequabilidade para a ocorrência da espécie, refletem ambientes que são caracterizados como SDTFs (</w:t>
      </w:r>
      <w:r w:rsidRPr="00430218">
        <w:rPr>
          <w:bCs/>
          <w:i/>
          <w:iCs/>
          <w:sz w:val="20"/>
          <w:szCs w:val="20"/>
        </w:rPr>
        <w:t>Seasonally Dry Tropical Forests</w:t>
      </w:r>
      <w:r>
        <w:rPr>
          <w:bCs/>
          <w:sz w:val="20"/>
          <w:szCs w:val="20"/>
        </w:rPr>
        <w:t xml:space="preserve">) na América do Sul, como por exemplo, áreas nos estados do Rio Grande do Sul (espinal), Matas Secas em Minas Gerais e </w:t>
      </w:r>
      <w:r w:rsidRPr="00430218">
        <w:rPr>
          <w:bCs/>
          <w:sz w:val="20"/>
          <w:szCs w:val="20"/>
          <w:lang w:val="pt-BR"/>
        </w:rPr>
        <w:t>Piem</w:t>
      </w:r>
      <w:r>
        <w:rPr>
          <w:bCs/>
          <w:sz w:val="20"/>
          <w:szCs w:val="20"/>
          <w:lang w:val="pt-BR"/>
        </w:rPr>
        <w:t>onte na Argentina,</w:t>
      </w:r>
      <w:r>
        <w:rPr>
          <w:bCs/>
          <w:sz w:val="20"/>
          <w:szCs w:val="20"/>
        </w:rPr>
        <w:t xml:space="preserve"> corroborando com o nicho ecológico da espécie. A retração das áreas adequadas da espécie pequenas e evidentes no território da Bolívia, e pequenas áreas no Brasil. A área de estabilidade se destaca para toda a região do Chaco, </w:t>
      </w:r>
      <w:r w:rsidRPr="00F72006">
        <w:rPr>
          <w:sz w:val="20"/>
          <w:szCs w:val="20"/>
        </w:rPr>
        <w:t>demonstr</w:t>
      </w:r>
      <w:r>
        <w:rPr>
          <w:sz w:val="20"/>
          <w:szCs w:val="20"/>
        </w:rPr>
        <w:t>ando</w:t>
      </w:r>
      <w:r w:rsidRPr="00F72006">
        <w:rPr>
          <w:sz w:val="20"/>
          <w:szCs w:val="20"/>
        </w:rPr>
        <w:t xml:space="preserve"> uma resposta positiva </w:t>
      </w:r>
      <w:r>
        <w:rPr>
          <w:sz w:val="20"/>
          <w:szCs w:val="20"/>
        </w:rPr>
        <w:t>as mudanças climáticas.</w:t>
      </w:r>
      <w:r>
        <w:rPr>
          <w:bCs/>
          <w:sz w:val="20"/>
          <w:szCs w:val="20"/>
          <w:lang w:val="pt-BR"/>
        </w:rPr>
        <w:t xml:space="preserve"> </w:t>
      </w:r>
      <w:r w:rsidRPr="00F72006">
        <w:rPr>
          <w:sz w:val="20"/>
          <w:szCs w:val="20"/>
        </w:rPr>
        <w:t>O aumento das temperaturas e a expansão de áreas com condições ambientais favoráveis permitir</w:t>
      </w:r>
      <w:r>
        <w:rPr>
          <w:sz w:val="20"/>
          <w:szCs w:val="20"/>
        </w:rPr>
        <w:t>ão</w:t>
      </w:r>
      <w:r w:rsidRPr="00F72006">
        <w:rPr>
          <w:sz w:val="20"/>
          <w:szCs w:val="20"/>
        </w:rPr>
        <w:t xml:space="preserve"> a essa espécie colonizar novos habitats, ampliar sua distribuição geográfica e aumentar suas populações</w:t>
      </w:r>
      <w:r>
        <w:rPr>
          <w:sz w:val="20"/>
          <w:szCs w:val="20"/>
        </w:rPr>
        <w:t>, além de manter o seu nicho ecológico nas áreas estáveis</w:t>
      </w:r>
      <w:r>
        <w:rPr>
          <w:bCs/>
          <w:sz w:val="20"/>
          <w:szCs w:val="20"/>
          <w:lang w:val="pt-BR"/>
        </w:rPr>
        <w:t xml:space="preserve">. </w:t>
      </w:r>
      <w:r w:rsidRPr="005674A2">
        <w:rPr>
          <w:sz w:val="20"/>
          <w:szCs w:val="20"/>
          <w:lang w:eastAsia="pt-BR"/>
        </w:rPr>
        <w:t>Dessa forma, a modelagem de distribuição de espécies é fundamental para entender e enfrentar os desafios impostos pelas mudanças climáticas à biodiversidade global</w:t>
      </w:r>
      <w:r>
        <w:rPr>
          <w:sz w:val="20"/>
          <w:szCs w:val="20"/>
          <w:lang w:eastAsia="pt-BR"/>
        </w:rPr>
        <w:t xml:space="preserve">, além de, </w:t>
      </w:r>
      <w:r w:rsidRPr="005674A2">
        <w:rPr>
          <w:sz w:val="20"/>
          <w:szCs w:val="20"/>
          <w:lang w:eastAsia="pt-BR"/>
        </w:rPr>
        <w:t>auxilia</w:t>
      </w:r>
      <w:r>
        <w:rPr>
          <w:sz w:val="20"/>
          <w:szCs w:val="20"/>
          <w:lang w:eastAsia="pt-BR"/>
        </w:rPr>
        <w:t>r</w:t>
      </w:r>
      <w:r w:rsidRPr="005674A2">
        <w:rPr>
          <w:sz w:val="20"/>
          <w:szCs w:val="20"/>
          <w:lang w:eastAsia="pt-BR"/>
        </w:rPr>
        <w:t xml:space="preserve"> na tomada de decisões para a conservação, fornecendo subsídios para o planejamento de áreas protegidas e estratégias de mitigação dos efeitos das mudanças climáticas. </w:t>
      </w:r>
    </w:p>
    <w:p w14:paraId="36F8E9CB" w14:textId="77777777" w:rsidR="001F271E" w:rsidRDefault="001F271E" w:rsidP="001F271E">
      <w:pPr>
        <w:spacing w:after="283"/>
        <w:ind w:right="-1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Leguminosas, Modelagem de distribuição de espécies, nicho ecológico </w:t>
      </w:r>
    </w:p>
    <w:p w14:paraId="32F13BF7" w14:textId="47640795" w:rsidR="00263C77" w:rsidRDefault="001F271E" w:rsidP="001F271E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Pr="00401CD3">
        <w:rPr>
          <w:sz w:val="20"/>
          <w:szCs w:val="20"/>
          <w:lang w:eastAsia="pt-BR"/>
        </w:rPr>
        <w:t>À Universidade Estadual de Mato Grosso do Sul</w:t>
      </w:r>
      <w:r>
        <w:rPr>
          <w:sz w:val="20"/>
          <w:szCs w:val="20"/>
          <w:lang w:eastAsia="pt-BR"/>
        </w:rPr>
        <w:t xml:space="preserve"> pelo</w:t>
      </w:r>
      <w:r w:rsidRPr="00401CD3">
        <w:rPr>
          <w:sz w:val="20"/>
          <w:szCs w:val="20"/>
          <w:lang w:eastAsia="pt-BR"/>
        </w:rPr>
        <w:t xml:space="preserve"> apoio financeiro com bolsa de Iniciação Científica (PIBIC); ao LAMEV- Laboratório de Macroecologia e Evolução</w:t>
      </w:r>
      <w:r>
        <w:rPr>
          <w:sz w:val="20"/>
          <w:szCs w:val="20"/>
          <w:lang w:eastAsia="pt-BR"/>
        </w:rPr>
        <w:t>;</w:t>
      </w:r>
      <w:r w:rsidRPr="00401CD3">
        <w:rPr>
          <w:sz w:val="20"/>
          <w:szCs w:val="20"/>
          <w:lang w:eastAsia="pt-BR"/>
        </w:rPr>
        <w:t xml:space="preserve"> a FUNDECT pelo apoio no projeto (</w:t>
      </w:r>
      <w:r>
        <w:rPr>
          <w:sz w:val="20"/>
          <w:szCs w:val="20"/>
          <w:lang w:eastAsia="pt-BR"/>
        </w:rPr>
        <w:t>916</w:t>
      </w:r>
      <w:r w:rsidRPr="00401CD3">
        <w:rPr>
          <w:sz w:val="20"/>
          <w:szCs w:val="20"/>
          <w:lang w:eastAsia="pt-BR"/>
        </w:rPr>
        <w:t>/2022) para o desenvolvimento da pesquisa</w:t>
      </w:r>
      <w:r>
        <w:rPr>
          <w:sz w:val="20"/>
          <w:szCs w:val="20"/>
          <w:lang w:eastAsia="pt-BR"/>
        </w:rPr>
        <w:t xml:space="preserve">; ao CNPq pela bolsa de pesquisa produtividade do pesquisador MLB </w:t>
      </w:r>
      <w:r>
        <w:rPr>
          <w:sz w:val="20"/>
          <w:szCs w:val="20"/>
          <w:lang w:val="pt-BR" w:eastAsia="pt-BR"/>
        </w:rPr>
        <w:t>(</w:t>
      </w:r>
      <w:r>
        <w:rPr>
          <w:sz w:val="20"/>
          <w:szCs w:val="20"/>
          <w:lang w:eastAsia="pt-BR"/>
        </w:rPr>
        <w:t>313179/2022-0)</w:t>
      </w:r>
      <w:r w:rsidR="00DE1490">
        <w:rPr>
          <w:sz w:val="20"/>
          <w:szCs w:val="20"/>
          <w:lang w:eastAsia="pt-BR"/>
        </w:rPr>
        <w:t xml:space="preserve"> </w:t>
      </w:r>
    </w:p>
    <w:p w14:paraId="6B964D64" w14:textId="77777777" w:rsidR="00263C77" w:rsidRDefault="00263C77">
      <w:pPr>
        <w:jc w:val="both"/>
        <w:rPr>
          <w:sz w:val="20"/>
          <w:szCs w:val="20"/>
        </w:rPr>
      </w:pPr>
    </w:p>
    <w:p w14:paraId="0023ED4B" w14:textId="77777777" w:rsidR="00263C77" w:rsidRDefault="00263C77">
      <w:pPr>
        <w:jc w:val="both"/>
        <w:rPr>
          <w:sz w:val="20"/>
          <w:szCs w:val="20"/>
        </w:rPr>
      </w:pPr>
    </w:p>
    <w:sectPr w:rsidR="00263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2DCFE" w14:textId="77777777" w:rsidR="001E0A4C" w:rsidRDefault="001E0A4C">
      <w:r>
        <w:separator/>
      </w:r>
    </w:p>
  </w:endnote>
  <w:endnote w:type="continuationSeparator" w:id="0">
    <w:p w14:paraId="7D98740C" w14:textId="77777777" w:rsidR="001E0A4C" w:rsidRDefault="001E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744" w14:textId="77777777" w:rsidR="00263C77" w:rsidRDefault="00263C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1F341" w14:textId="77777777" w:rsidR="00263C77" w:rsidRDefault="00263C77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03A49" w14:textId="77777777" w:rsidR="00263C77" w:rsidRDefault="00263C7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1F7EF" w14:textId="77777777" w:rsidR="001E0A4C" w:rsidRDefault="001E0A4C">
      <w:r>
        <w:separator/>
      </w:r>
    </w:p>
  </w:footnote>
  <w:footnote w:type="continuationSeparator" w:id="0">
    <w:p w14:paraId="57ADD932" w14:textId="77777777" w:rsidR="001E0A4C" w:rsidRDefault="001E0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16703" w14:textId="77777777" w:rsidR="00263C77" w:rsidRDefault="00263C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548FB" w14:textId="77777777" w:rsidR="00263C77" w:rsidRDefault="00DE149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4FABD237" wp14:editId="0DAC70E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2B734CF8" wp14:editId="015C88C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5F82D75" wp14:editId="2CF4C250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4CF5014" wp14:editId="603FE10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B7E8C" w14:textId="77777777" w:rsidR="00263C77" w:rsidRDefault="00DE149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0DA81073" wp14:editId="038BD5E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26990B3B" wp14:editId="58509EE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7EC5D1B" wp14:editId="31BCAB3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2E00ADED" wp14:editId="6B1D343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77"/>
    <w:rsid w:val="001E0A4C"/>
    <w:rsid w:val="001F271E"/>
    <w:rsid w:val="00263C77"/>
    <w:rsid w:val="002A031C"/>
    <w:rsid w:val="007A3DAB"/>
    <w:rsid w:val="00DE1490"/>
    <w:rsid w:val="00E6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CFB66"/>
  <w15:docId w15:val="{E33630F0-94EE-4143-B6F3-634B1DBF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2</cp:revision>
  <cp:lastPrinted>2023-01-31T14:18:00Z</cp:lastPrinted>
  <dcterms:created xsi:type="dcterms:W3CDTF">2024-08-08T19:57:00Z</dcterms:created>
  <dcterms:modified xsi:type="dcterms:W3CDTF">2024-08-08T19:57:00Z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