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266387B2" w:rsidR="00361B54" w:rsidRDefault="00FC2DFF">
      <w:pPr>
        <w:spacing w:after="283"/>
        <w:jc w:val="center"/>
        <w:rPr>
          <w:sz w:val="20"/>
          <w:szCs w:val="20"/>
        </w:rPr>
      </w:pPr>
      <w:r w:rsidRPr="00FC2DFF">
        <w:rPr>
          <w:b/>
          <w:sz w:val="20"/>
          <w:szCs w:val="20"/>
          <w:lang w:eastAsia="pt-BR"/>
        </w:rPr>
        <w:t>INFLUÊNCIA DA ORIGEM DOS GRÃOS DE KEFIR E DO TIPO DE LEITE NA PARÂMETROS DE QUALIDADE DOS PRODUTOS ELABORADOS</w:t>
      </w:r>
    </w:p>
    <w:p w14:paraId="7EAA2942" w14:textId="2E41E4D9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0E4767">
        <w:rPr>
          <w:sz w:val="20"/>
          <w:szCs w:val="20"/>
        </w:rPr>
        <w:t>Universidade estadual de Mato Grosso do Sul</w:t>
      </w:r>
    </w:p>
    <w:p w14:paraId="60FDCA60" w14:textId="40281B6D" w:rsidR="00361B54" w:rsidRDefault="00F57BF7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B614FC" w:rsidRPr="00B614FC">
        <w:rPr>
          <w:sz w:val="20"/>
          <w:szCs w:val="20"/>
        </w:rPr>
        <w:t>Ciências Exatas e da Terra</w:t>
      </w:r>
    </w:p>
    <w:p w14:paraId="0349B964" w14:textId="339841C7" w:rsidR="00361B54" w:rsidRDefault="000E4767">
      <w:pPr>
        <w:pStyle w:val="Corpodetexto"/>
        <w:spacing w:after="283"/>
        <w:jc w:val="both"/>
      </w:pPr>
      <w:r>
        <w:rPr>
          <w:rFonts w:eastAsia="Calibri"/>
          <w:b/>
          <w:sz w:val="20"/>
          <w:szCs w:val="20"/>
          <w:lang w:eastAsia="zh-CN"/>
        </w:rPr>
        <w:t>ALVES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Osrilene Afonso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1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="00D12AF5" w:rsidRPr="005A48F9">
          <w:rPr>
            <w:rStyle w:val="Hyperlink"/>
            <w:rFonts w:eastAsia="Calibri"/>
            <w:sz w:val="20"/>
            <w:szCs w:val="20"/>
            <w:lang w:eastAsia="zh-CN"/>
          </w:rPr>
          <w:t>osrilene03@gmail.com</w:t>
        </w:r>
      </w:hyperlink>
      <w:r w:rsidR="00F57BF7">
        <w:rPr>
          <w:rFonts w:eastAsia="Calibri"/>
          <w:sz w:val="20"/>
          <w:szCs w:val="20"/>
          <w:lang w:eastAsia="zh-CN"/>
        </w:rPr>
        <w:t>);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DE CASTRO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Thiago Luis Aguayo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2</w:t>
      </w:r>
      <w:r w:rsidR="00F57BF7">
        <w:rPr>
          <w:rFonts w:eastAsia="Calibri"/>
          <w:sz w:val="20"/>
          <w:szCs w:val="20"/>
          <w:lang w:eastAsia="zh-CN"/>
        </w:rPr>
        <w:t xml:space="preserve"> </w:t>
      </w:r>
      <w:r w:rsidR="00F57BF7">
        <w:rPr>
          <w:rFonts w:eastAsia="Calibri"/>
          <w:b/>
          <w:sz w:val="20"/>
          <w:szCs w:val="20"/>
          <w:lang w:eastAsia="zh-CN"/>
        </w:rPr>
        <w:t xml:space="preserve"> </w:t>
      </w:r>
      <w:r w:rsidR="00F57BF7">
        <w:rPr>
          <w:rFonts w:eastAsia="Calibri"/>
          <w:sz w:val="20"/>
          <w:szCs w:val="20"/>
          <w:lang w:eastAsia="zh-CN"/>
        </w:rPr>
        <w:t>(</w:t>
      </w:r>
      <w:r w:rsidR="00D12AF5">
        <w:rPr>
          <w:rStyle w:val="LinkdaInternet"/>
          <w:rFonts w:eastAsia="Calibri"/>
          <w:sz w:val="20"/>
          <w:szCs w:val="20"/>
          <w:lang w:eastAsia="zh-CN"/>
        </w:rPr>
        <w:t>thiagoaguayo@gmail.com</w:t>
      </w:r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MASCARENHAS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Maria do Socorro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3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="00D12AF5" w:rsidRPr="005A48F9">
          <w:rPr>
            <w:rStyle w:val="Hyperlink"/>
            <w:rFonts w:eastAsia="Calibri"/>
            <w:sz w:val="20"/>
            <w:szCs w:val="20"/>
            <w:lang w:eastAsia="zh-CN"/>
          </w:rPr>
          <w:t>maria_mascarenhas@outlook.com</w:t>
        </w:r>
      </w:hyperlink>
      <w:r w:rsidR="00F57BF7"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CARDOSO</w:t>
      </w:r>
      <w:r w:rsidR="00F57BF7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Claudia Andrea Lima Cardoso</w:t>
      </w:r>
      <w:r w:rsidR="00F57BF7">
        <w:rPr>
          <w:rFonts w:eastAsia="Calibri"/>
          <w:sz w:val="20"/>
          <w:szCs w:val="20"/>
          <w:vertAlign w:val="superscript"/>
          <w:lang w:eastAsia="zh-CN"/>
        </w:rPr>
        <w:t>4</w:t>
      </w:r>
      <w:r w:rsidR="00F57BF7">
        <w:rPr>
          <w:rFonts w:eastAsia="Calibri"/>
          <w:sz w:val="20"/>
          <w:szCs w:val="20"/>
          <w:lang w:eastAsia="zh-CN"/>
        </w:rPr>
        <w:t xml:space="preserve"> (</w:t>
      </w:r>
      <w:r w:rsidR="00D12AF5" w:rsidRPr="00D12AF5">
        <w:rPr>
          <w:rStyle w:val="LinkdaInternet"/>
          <w:rFonts w:eastAsia="Calibri"/>
          <w:sz w:val="20"/>
          <w:szCs w:val="20"/>
          <w:lang w:eastAsia="zh-CN"/>
        </w:rPr>
        <w:t>claudia@uems.br</w:t>
      </w:r>
      <w:r w:rsidR="00F57BF7">
        <w:rPr>
          <w:rFonts w:eastAsia="Calibri"/>
          <w:sz w:val="20"/>
          <w:szCs w:val="20"/>
          <w:lang w:eastAsia="zh-CN"/>
        </w:rPr>
        <w:t>)</w:t>
      </w:r>
      <w:r>
        <w:rPr>
          <w:rFonts w:eastAsia="Calibri"/>
          <w:sz w:val="20"/>
          <w:szCs w:val="20"/>
          <w:lang w:eastAsia="zh-CN"/>
        </w:rPr>
        <w:t>.</w:t>
      </w:r>
    </w:p>
    <w:p w14:paraId="3E59F61D" w14:textId="2F249D6C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2584C">
        <w:rPr>
          <w:rFonts w:eastAsia="Calibri"/>
          <w:sz w:val="20"/>
          <w:szCs w:val="20"/>
          <w:lang w:eastAsia="zh-CN"/>
        </w:rPr>
        <w:t>Dicente do curso de Química Industrial</w:t>
      </w:r>
      <w:r>
        <w:rPr>
          <w:rFonts w:eastAsia="Calibri"/>
          <w:sz w:val="20"/>
          <w:szCs w:val="20"/>
          <w:lang w:eastAsia="zh-CN"/>
        </w:rPr>
        <w:t>;</w:t>
      </w:r>
    </w:p>
    <w:p w14:paraId="1C4386A3" w14:textId="6515E187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2584C">
        <w:rPr>
          <w:rFonts w:eastAsia="Calibri"/>
          <w:sz w:val="20"/>
          <w:szCs w:val="20"/>
          <w:lang w:eastAsia="zh-CN"/>
        </w:rPr>
        <w:t>Mestrando em Recursos Naturais</w:t>
      </w:r>
      <w:r>
        <w:rPr>
          <w:rFonts w:eastAsia="Calibri"/>
          <w:sz w:val="20"/>
          <w:szCs w:val="20"/>
          <w:lang w:eastAsia="zh-CN"/>
        </w:rPr>
        <w:t>;</w:t>
      </w:r>
    </w:p>
    <w:p w14:paraId="6590EC5C" w14:textId="65DBFEC9" w:rsidR="00361B54" w:rsidRDefault="00F57BF7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2584C">
        <w:rPr>
          <w:rFonts w:eastAsia="Calibri"/>
          <w:sz w:val="20"/>
          <w:szCs w:val="20"/>
          <w:lang w:eastAsia="zh-CN"/>
        </w:rPr>
        <w:t>Doutora em Recursos Naturais</w:t>
      </w:r>
      <w:r>
        <w:rPr>
          <w:rFonts w:eastAsia="Calibri"/>
          <w:sz w:val="20"/>
          <w:szCs w:val="20"/>
          <w:lang w:eastAsia="zh-CN"/>
        </w:rPr>
        <w:t>;</w:t>
      </w:r>
    </w:p>
    <w:p w14:paraId="356A9D5B" w14:textId="20C7D91C" w:rsidR="00361B54" w:rsidRPr="00D2584C" w:rsidRDefault="00F57BF7" w:rsidP="00D2584C">
      <w:pPr>
        <w:pStyle w:val="Corpodetexto"/>
        <w:spacing w:after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D2584C">
        <w:rPr>
          <w:rFonts w:eastAsia="Calibri"/>
          <w:sz w:val="20"/>
          <w:szCs w:val="20"/>
          <w:lang w:eastAsia="zh-CN"/>
        </w:rPr>
        <w:t>Docente no curso de Química Industrial.</w:t>
      </w:r>
    </w:p>
    <w:p w14:paraId="6FD7352B" w14:textId="5B6471F9" w:rsidR="000B4BD7" w:rsidRDefault="009C6E8C">
      <w:pPr>
        <w:spacing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Introdução: </w:t>
      </w:r>
      <w:r w:rsidR="00823477" w:rsidRPr="00823477">
        <w:rPr>
          <w:sz w:val="20"/>
          <w:szCs w:val="20"/>
          <w:lang w:eastAsia="pt-BR"/>
        </w:rPr>
        <w:t>O kefir é uma bebida nutracêutica e probiótica que resulta da simbiose de diversos microrganismos, leveduras e bactérias, presentes nos grãos utilizados e do tipo de leite empregado para a sua produção.</w:t>
      </w:r>
      <w:r w:rsidR="00A75071">
        <w:rPr>
          <w:sz w:val="20"/>
          <w:szCs w:val="20"/>
          <w:lang w:eastAsia="pt-BR"/>
        </w:rPr>
        <w:t xml:space="preserve"> Comitantemente, existem diferentes tipos de leites disponíveis no mercado como o integral, sem lactose e desnatado, inclusive bebidas vegetais utilizadas com objetivo de substituir os leites clássicos</w:t>
      </w:r>
      <w:r w:rsidR="00823477" w:rsidRPr="00823477">
        <w:rPr>
          <w:sz w:val="20"/>
          <w:szCs w:val="20"/>
          <w:lang w:eastAsia="pt-BR"/>
        </w:rPr>
        <w:t xml:space="preserve"> </w:t>
      </w:r>
      <w:r w:rsidR="00A75071">
        <w:rPr>
          <w:sz w:val="20"/>
          <w:szCs w:val="20"/>
          <w:lang w:eastAsia="pt-BR"/>
        </w:rPr>
        <w:t xml:space="preserve">. </w:t>
      </w:r>
      <w:r w:rsidR="00823477" w:rsidRPr="00823477">
        <w:rPr>
          <w:sz w:val="20"/>
          <w:szCs w:val="20"/>
          <w:lang w:eastAsia="pt-BR"/>
        </w:rPr>
        <w:t xml:space="preserve">Objetivo: Avaliar a influência de diferentes amostras de grãos de kefir e de diferentes leites na acidez, pH e Brix. Metodologia: Foi realizada a produção de um produto utilizando quatro grãos de kefir de origens distintas e associados com diferentes tipos de leite: integral, desnatado, sem lactose, de coco e com bebida vegetal de aveia. Para a produção de kefir os grãos foram previamente ativados a 25°C por 72 horas. Os grãos foram recuperados com o auxílio de uma peneira e inoculados nos respectivos leites a 25°C por 22 horas. Após este período os grãos foram novamente recuperados e os produtos obtidos foram analisados em relação à acidez titulável, pH e Brix. </w:t>
      </w:r>
      <w:r w:rsidR="00AC559D">
        <w:rPr>
          <w:sz w:val="20"/>
          <w:szCs w:val="20"/>
          <w:lang w:eastAsia="pt-BR"/>
        </w:rPr>
        <w:t xml:space="preserve">A análise estatística foi realizada na plataforma R com os pacores </w:t>
      </w:r>
      <w:r w:rsidR="00AC559D" w:rsidRPr="00AC559D">
        <w:rPr>
          <w:i/>
          <w:iCs/>
          <w:sz w:val="20"/>
          <w:szCs w:val="20"/>
          <w:lang w:eastAsia="pt-BR"/>
        </w:rPr>
        <w:t>vegan</w:t>
      </w:r>
      <w:r w:rsidR="00AC559D">
        <w:rPr>
          <w:sz w:val="20"/>
          <w:szCs w:val="20"/>
          <w:lang w:eastAsia="pt-BR"/>
        </w:rPr>
        <w:t>,</w:t>
      </w:r>
      <w:r w:rsidR="00AC559D" w:rsidRPr="00AC559D">
        <w:t xml:space="preserve"> </w:t>
      </w:r>
      <w:r w:rsidR="00AC559D" w:rsidRPr="00AC559D">
        <w:rPr>
          <w:i/>
          <w:iCs/>
          <w:sz w:val="20"/>
          <w:szCs w:val="20"/>
          <w:lang w:eastAsia="pt-BR"/>
        </w:rPr>
        <w:t>FactoMineR</w:t>
      </w:r>
      <w:r w:rsidR="00AC559D">
        <w:rPr>
          <w:sz w:val="20"/>
          <w:szCs w:val="20"/>
          <w:lang w:eastAsia="pt-BR"/>
        </w:rPr>
        <w:t xml:space="preserve"> e </w:t>
      </w:r>
      <w:r w:rsidR="00AC559D" w:rsidRPr="00AC559D">
        <w:rPr>
          <w:i/>
          <w:iCs/>
          <w:sz w:val="20"/>
          <w:szCs w:val="20"/>
          <w:lang w:eastAsia="pt-BR"/>
        </w:rPr>
        <w:t>factoextra</w:t>
      </w:r>
      <w:r w:rsidR="00AC559D">
        <w:rPr>
          <w:sz w:val="20"/>
          <w:szCs w:val="20"/>
          <w:lang w:eastAsia="pt-BR"/>
        </w:rPr>
        <w:t xml:space="preserve">. </w:t>
      </w:r>
      <w:r w:rsidR="00823477" w:rsidRPr="00823477">
        <w:rPr>
          <w:sz w:val="20"/>
          <w:szCs w:val="20"/>
          <w:lang w:eastAsia="pt-BR"/>
        </w:rPr>
        <w:t xml:space="preserve">Resultados: Houve diferenças significativas </w:t>
      </w:r>
      <w:r>
        <w:rPr>
          <w:sz w:val="20"/>
          <w:szCs w:val="20"/>
          <w:lang w:eastAsia="pt-BR"/>
        </w:rPr>
        <w:t xml:space="preserve">nos parametros analisados </w:t>
      </w:r>
      <w:r w:rsidR="00823477" w:rsidRPr="00823477">
        <w:rPr>
          <w:sz w:val="20"/>
          <w:szCs w:val="20"/>
          <w:lang w:eastAsia="pt-BR"/>
        </w:rPr>
        <w:t xml:space="preserve">entre os tipos de leite em relação à </w:t>
      </w:r>
      <w:r w:rsidRPr="00823477">
        <w:rPr>
          <w:sz w:val="20"/>
          <w:szCs w:val="20"/>
          <w:lang w:eastAsia="pt-BR"/>
        </w:rPr>
        <w:t>fermentação</w:t>
      </w:r>
      <w:r>
        <w:rPr>
          <w:sz w:val="20"/>
          <w:szCs w:val="20"/>
          <w:lang w:eastAsia="pt-BR"/>
        </w:rPr>
        <w:t xml:space="preserve"> através da </w:t>
      </w:r>
      <w:r w:rsidRPr="009C6E8C">
        <w:rPr>
          <w:sz w:val="20"/>
          <w:szCs w:val="20"/>
          <w:lang w:eastAsia="pt-BR"/>
        </w:rPr>
        <w:t>análise de variância</w:t>
      </w:r>
      <w:r w:rsidR="00823477" w:rsidRPr="00823477">
        <w:rPr>
          <w:sz w:val="20"/>
          <w:szCs w:val="20"/>
          <w:lang w:eastAsia="pt-BR"/>
        </w:rPr>
        <w:t xml:space="preserve">. </w:t>
      </w:r>
      <w:r>
        <w:rPr>
          <w:sz w:val="20"/>
          <w:szCs w:val="20"/>
          <w:lang w:eastAsia="pt-BR"/>
        </w:rPr>
        <w:t>Foi elaborado um dendograma com a similiradade por distancia euclediana das amostras e realizado a</w:t>
      </w:r>
      <w:r w:rsidRPr="009C6E8C">
        <w:rPr>
          <w:sz w:val="20"/>
          <w:szCs w:val="20"/>
          <w:lang w:eastAsia="pt-BR"/>
        </w:rPr>
        <w:t xml:space="preserve">nálise de </w:t>
      </w:r>
      <w:r>
        <w:rPr>
          <w:sz w:val="20"/>
          <w:szCs w:val="20"/>
          <w:lang w:eastAsia="pt-BR"/>
        </w:rPr>
        <w:t>c</w:t>
      </w:r>
      <w:r w:rsidRPr="009C6E8C">
        <w:rPr>
          <w:sz w:val="20"/>
          <w:szCs w:val="20"/>
          <w:lang w:eastAsia="pt-BR"/>
        </w:rPr>
        <w:t xml:space="preserve">omponente </w:t>
      </w:r>
      <w:r>
        <w:rPr>
          <w:sz w:val="20"/>
          <w:szCs w:val="20"/>
          <w:lang w:eastAsia="pt-BR"/>
        </w:rPr>
        <w:t>p</w:t>
      </w:r>
      <w:r w:rsidRPr="009C6E8C">
        <w:rPr>
          <w:sz w:val="20"/>
          <w:szCs w:val="20"/>
          <w:lang w:eastAsia="pt-BR"/>
        </w:rPr>
        <w:t>rincipais</w:t>
      </w:r>
      <w:r>
        <w:rPr>
          <w:sz w:val="20"/>
          <w:szCs w:val="20"/>
          <w:lang w:eastAsia="pt-BR"/>
        </w:rPr>
        <w:t xml:space="preserve"> onde se observou que os bebidas vegetais tiveram um comportamento distinto em relação aos leites de origem animal. A acidez titulável e o Brix apresentaram correlação (</w:t>
      </w:r>
      <w:r w:rsidRPr="009C6E8C">
        <w:rPr>
          <w:sz w:val="20"/>
          <w:szCs w:val="20"/>
          <w:lang w:eastAsia="pt-BR"/>
        </w:rPr>
        <w:t>r = 0,8232, p &lt; 0,01</w:t>
      </w:r>
      <w:r>
        <w:rPr>
          <w:sz w:val="20"/>
          <w:szCs w:val="20"/>
          <w:lang w:eastAsia="pt-BR"/>
        </w:rPr>
        <w:t xml:space="preserve">), assim como o </w:t>
      </w:r>
      <w:r w:rsidRPr="009C6E8C">
        <w:rPr>
          <w:sz w:val="20"/>
          <w:szCs w:val="20"/>
          <w:lang w:eastAsia="pt-BR"/>
        </w:rPr>
        <w:t>Brix e pH (r = 0,5043, p &lt; 0,05)</w:t>
      </w:r>
      <w:r>
        <w:rPr>
          <w:sz w:val="20"/>
          <w:szCs w:val="20"/>
          <w:lang w:eastAsia="pt-BR"/>
        </w:rPr>
        <w:t xml:space="preserve">. </w:t>
      </w:r>
      <w:r w:rsidRPr="009C6E8C">
        <w:rPr>
          <w:sz w:val="20"/>
          <w:szCs w:val="20"/>
          <w:lang w:eastAsia="pt-BR"/>
        </w:rPr>
        <w:t>Por meio da análise de variância multivariada permutacional (PERMANOVA), o grão de kefir utilizado não resultou em diferença significativa (</w:t>
      </w:r>
      <w:r w:rsidRPr="009C6E8C">
        <w:rPr>
          <w:i/>
          <w:iCs/>
          <w:sz w:val="20"/>
          <w:szCs w:val="20"/>
          <w:lang w:eastAsia="pt-BR"/>
        </w:rPr>
        <w:t>pseudo</w:t>
      </w:r>
      <w:r w:rsidRPr="009C6E8C">
        <w:rPr>
          <w:sz w:val="20"/>
          <w:szCs w:val="20"/>
          <w:lang w:eastAsia="pt-BR"/>
        </w:rPr>
        <w:t>-F = 1,951; p = 0.159), enquanto que o leite levou a uma diferença significativa (</w:t>
      </w:r>
      <w:r w:rsidRPr="009C6E8C">
        <w:rPr>
          <w:i/>
          <w:iCs/>
          <w:sz w:val="20"/>
          <w:szCs w:val="20"/>
          <w:lang w:eastAsia="pt-BR"/>
        </w:rPr>
        <w:t>pseudo</w:t>
      </w:r>
      <w:r w:rsidRPr="009C6E8C">
        <w:rPr>
          <w:sz w:val="20"/>
          <w:szCs w:val="20"/>
          <w:lang w:eastAsia="pt-BR"/>
        </w:rPr>
        <w:t>-F = 31,306; p &lt; 0.01)</w:t>
      </w:r>
      <w:r>
        <w:rPr>
          <w:sz w:val="20"/>
          <w:szCs w:val="20"/>
          <w:lang w:eastAsia="pt-BR"/>
        </w:rPr>
        <w:t xml:space="preserve">. </w:t>
      </w:r>
      <w:r w:rsidR="00823477" w:rsidRPr="00823477">
        <w:rPr>
          <w:sz w:val="20"/>
          <w:szCs w:val="20"/>
          <w:lang w:eastAsia="pt-BR"/>
        </w:rPr>
        <w:t>Discussão: Esses resultados sugerem a possibilidade de obter produtos diferenciados a partir de diferentes tipos de leite fermentados com grãos de kefir. Conclusão: O tipo do leite é um fator relevante na produção de kefir</w:t>
      </w:r>
      <w:r w:rsidR="00CD79CB">
        <w:rPr>
          <w:sz w:val="20"/>
          <w:szCs w:val="20"/>
          <w:lang w:eastAsia="pt-BR"/>
        </w:rPr>
        <w:t xml:space="preserve"> </w:t>
      </w:r>
      <w:r w:rsidR="00823477" w:rsidRPr="00823477">
        <w:rPr>
          <w:sz w:val="20"/>
          <w:szCs w:val="20"/>
          <w:lang w:eastAsia="pt-BR"/>
        </w:rPr>
        <w:t>e resulta em diferença na acidez do produto final.</w:t>
      </w:r>
    </w:p>
    <w:p w14:paraId="27B2C9D2" w14:textId="48C605BE" w:rsidR="00361B54" w:rsidRDefault="00F57BF7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BC0A4A" w:rsidRPr="00BC0A4A">
        <w:rPr>
          <w:sz w:val="20"/>
          <w:szCs w:val="20"/>
          <w:lang w:eastAsia="pt-BR"/>
        </w:rPr>
        <w:t>Bebida nutracêutica</w:t>
      </w:r>
      <w:r w:rsidR="00BC0A4A">
        <w:rPr>
          <w:sz w:val="20"/>
          <w:szCs w:val="20"/>
          <w:lang w:eastAsia="pt-BR"/>
        </w:rPr>
        <w:t>,</w:t>
      </w:r>
      <w:r w:rsidR="00BC0A4A" w:rsidRPr="00BC0A4A">
        <w:rPr>
          <w:sz w:val="20"/>
          <w:szCs w:val="20"/>
          <w:lang w:eastAsia="pt-BR"/>
        </w:rPr>
        <w:t xml:space="preserve"> </w:t>
      </w:r>
      <w:r w:rsidR="00BC0A4A">
        <w:rPr>
          <w:sz w:val="20"/>
          <w:szCs w:val="20"/>
          <w:lang w:eastAsia="pt-BR"/>
        </w:rPr>
        <w:t>Fermentado,</w:t>
      </w:r>
      <w:r w:rsidR="00BC0A4A" w:rsidRPr="00BC0A4A">
        <w:rPr>
          <w:sz w:val="20"/>
          <w:szCs w:val="20"/>
          <w:lang w:eastAsia="pt-BR"/>
        </w:rPr>
        <w:t xml:space="preserve"> Bebida vegetal.</w:t>
      </w:r>
    </w:p>
    <w:p w14:paraId="2C593E7A" w14:textId="14D4935C" w:rsidR="00361B54" w:rsidRDefault="00F57BF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C0A4A" w:rsidRPr="00BC0A4A">
        <w:rPr>
          <w:sz w:val="20"/>
          <w:szCs w:val="20"/>
          <w:lang w:eastAsia="pt-BR"/>
        </w:rPr>
        <w:t xml:space="preserve">Ao CNPq pela bolsa de iniciação científica concedida a OAA e de produtividade concedido para CALC (Processo 312671/2021-0). A </w:t>
      </w:r>
      <w:r w:rsidR="00C25AED">
        <w:rPr>
          <w:sz w:val="20"/>
          <w:szCs w:val="20"/>
          <w:lang w:eastAsia="pt-BR"/>
        </w:rPr>
        <w:t xml:space="preserve">CAPES </w:t>
      </w:r>
      <w:r w:rsidR="00BC0A4A" w:rsidRPr="00BC0A4A">
        <w:rPr>
          <w:sz w:val="20"/>
          <w:szCs w:val="20"/>
          <w:lang w:eastAsia="pt-BR"/>
        </w:rPr>
        <w:t xml:space="preserve"> pela</w:t>
      </w:r>
      <w:r w:rsidR="00EA24AB">
        <w:rPr>
          <w:sz w:val="20"/>
          <w:szCs w:val="20"/>
          <w:lang w:eastAsia="pt-BR"/>
        </w:rPr>
        <w:t xml:space="preserve"> bolsa </w:t>
      </w:r>
      <w:r w:rsidR="00BC0A4A" w:rsidRPr="00BC0A4A">
        <w:rPr>
          <w:sz w:val="20"/>
          <w:szCs w:val="20"/>
          <w:lang w:eastAsia="pt-BR"/>
        </w:rPr>
        <w:t xml:space="preserve"> de mestrado concedido a TLAC</w:t>
      </w:r>
      <w:r w:rsidR="00C25AED">
        <w:rPr>
          <w:sz w:val="20"/>
          <w:szCs w:val="20"/>
          <w:lang w:eastAsia="pt-BR"/>
        </w:rPr>
        <w:t xml:space="preserve"> (código 001). </w:t>
      </w:r>
    </w:p>
    <w:p w14:paraId="76BE91AE" w14:textId="77777777" w:rsidR="00361B54" w:rsidRDefault="00361B54">
      <w:pPr>
        <w:jc w:val="both"/>
        <w:rPr>
          <w:sz w:val="20"/>
          <w:szCs w:val="20"/>
        </w:rPr>
      </w:pPr>
    </w:p>
    <w:p w14:paraId="07E7A55E" w14:textId="77777777" w:rsidR="00361B54" w:rsidRDefault="00361B54">
      <w:pPr>
        <w:jc w:val="both"/>
        <w:rPr>
          <w:sz w:val="20"/>
          <w:szCs w:val="20"/>
        </w:rPr>
      </w:pPr>
    </w:p>
    <w:sectPr w:rsidR="00361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D9BDB" w14:textId="77777777" w:rsidR="0040781C" w:rsidRDefault="0040781C">
      <w:r>
        <w:separator/>
      </w:r>
    </w:p>
  </w:endnote>
  <w:endnote w:type="continuationSeparator" w:id="0">
    <w:p w14:paraId="2D88C146" w14:textId="77777777" w:rsidR="0040781C" w:rsidRDefault="0040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2E89" w14:textId="77777777" w:rsidR="0040781C" w:rsidRDefault="0040781C">
      <w:r>
        <w:separator/>
      </w:r>
    </w:p>
  </w:footnote>
  <w:footnote w:type="continuationSeparator" w:id="0">
    <w:p w14:paraId="5EFEAF7C" w14:textId="77777777" w:rsidR="0040781C" w:rsidRDefault="00407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B54"/>
    <w:rsid w:val="00086B72"/>
    <w:rsid w:val="000B4BD7"/>
    <w:rsid w:val="000E1474"/>
    <w:rsid w:val="000E4767"/>
    <w:rsid w:val="00167141"/>
    <w:rsid w:val="0019733A"/>
    <w:rsid w:val="0021139B"/>
    <w:rsid w:val="002608BF"/>
    <w:rsid w:val="002D25AF"/>
    <w:rsid w:val="00361B54"/>
    <w:rsid w:val="0040781C"/>
    <w:rsid w:val="006468BD"/>
    <w:rsid w:val="00823477"/>
    <w:rsid w:val="00871F9B"/>
    <w:rsid w:val="00910CBA"/>
    <w:rsid w:val="009C6E8C"/>
    <w:rsid w:val="00A47CBA"/>
    <w:rsid w:val="00A75071"/>
    <w:rsid w:val="00AC559D"/>
    <w:rsid w:val="00B614FC"/>
    <w:rsid w:val="00BC0A4A"/>
    <w:rsid w:val="00C25AED"/>
    <w:rsid w:val="00C418AD"/>
    <w:rsid w:val="00CD79CB"/>
    <w:rsid w:val="00D12AF5"/>
    <w:rsid w:val="00D2584C"/>
    <w:rsid w:val="00DD3FC9"/>
    <w:rsid w:val="00E1328B"/>
    <w:rsid w:val="00EA24AB"/>
    <w:rsid w:val="00F57BF7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423F7"/>
  <w15:docId w15:val="{435D80DD-4A88-4BA1-8FDA-03790E5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B614FC"/>
    <w:pPr>
      <w:suppressAutoHyphens w:val="0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12AF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2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mascarenhas@outlook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srilene03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8425D-034A-41E8-9519-1269160B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Thiago Aguayo</cp:lastModifiedBy>
  <cp:revision>5</cp:revision>
  <cp:lastPrinted>2023-01-31T14:18:00Z</cp:lastPrinted>
  <dcterms:created xsi:type="dcterms:W3CDTF">2023-08-17T23:37:00Z</dcterms:created>
  <dcterms:modified xsi:type="dcterms:W3CDTF">2023-08-22T03:48:00Z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cf1f374babc095588f444508f765b983ada206657d4a7f5fa4e0fe9d6f8b4a8c</vt:lpwstr>
  </property>
</Properties>
</file>