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2F0" w14:textId="77777777" w:rsidR="008663D8" w:rsidRDefault="008663D8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MONTAGEM DA TÉCNICA DA ESPECTROSCOPIA FOTOACÚSTICA NA REGIÃO UV-VIS-NIR</w:t>
      </w:r>
      <w:r w:rsidR="00D22A63">
        <w:rPr>
          <w:b/>
          <w:bCs/>
          <w:sz w:val="20"/>
          <w:szCs w:val="20"/>
          <w:lang w:eastAsia="pt-BR"/>
        </w:rPr>
        <w:t>.</w:t>
      </w:r>
    </w:p>
    <w:p w14:paraId="79DB251B" w14:textId="77777777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C0F15">
        <w:rPr>
          <w:sz w:val="20"/>
          <w:szCs w:val="20"/>
        </w:rPr>
        <w:t>Universidade Estadual de Mato Grosso do Sul (UEMS)</w:t>
      </w:r>
    </w:p>
    <w:p w14:paraId="672B676E" w14:textId="77777777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663D8" w:rsidRPr="008663D8">
        <w:rPr>
          <w:sz w:val="20"/>
          <w:szCs w:val="20"/>
        </w:rPr>
        <w:t>Engenharias</w:t>
      </w:r>
    </w:p>
    <w:p w14:paraId="072BD316" w14:textId="77777777" w:rsidR="008663D8" w:rsidRDefault="008663D8">
      <w:pPr>
        <w:pStyle w:val="Corpodetexto"/>
        <w:spacing w:after="283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WALDOW, </w:t>
      </w:r>
      <w:r w:rsidRPr="008663D8">
        <w:rPr>
          <w:rFonts w:eastAsia="Calibri"/>
          <w:bCs/>
          <w:sz w:val="20"/>
          <w:szCs w:val="20"/>
          <w:lang w:eastAsia="zh-CN"/>
        </w:rPr>
        <w:t>Rebecca</w:t>
      </w:r>
      <w:r w:rsidR="00EC0F15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8" w:history="1">
        <w:r w:rsidRPr="008400DE">
          <w:rPr>
            <w:rStyle w:val="Hyperlink"/>
            <w:rFonts w:eastAsia="Calibri"/>
            <w:bCs/>
            <w:sz w:val="20"/>
            <w:szCs w:val="20"/>
            <w:lang w:eastAsia="zh-CN"/>
          </w:rPr>
          <w:t>rebeccawaldow@gmail.com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  <w:r w:rsidRPr="00586E00">
        <w:rPr>
          <w:rFonts w:eastAsia="Calibri"/>
          <w:b/>
          <w:sz w:val="20"/>
          <w:szCs w:val="20"/>
          <w:lang w:eastAsia="zh-CN"/>
        </w:rPr>
        <w:t>MACEDO</w:t>
      </w:r>
      <w:r>
        <w:rPr>
          <w:rFonts w:eastAsia="Calibri"/>
          <w:bCs/>
          <w:sz w:val="20"/>
          <w:szCs w:val="20"/>
          <w:lang w:eastAsia="zh-CN"/>
        </w:rPr>
        <w:t>, Guilherme Santos</w:t>
      </w:r>
      <w:r w:rsidR="00EC0F15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9" w:history="1">
        <w:r w:rsidRPr="008400DE">
          <w:rPr>
            <w:rStyle w:val="Hyperlink"/>
            <w:rFonts w:eastAsia="Calibri"/>
            <w:bCs/>
            <w:sz w:val="20"/>
            <w:szCs w:val="20"/>
            <w:lang w:eastAsia="zh-CN"/>
          </w:rPr>
          <w:t>g.s.macedo7@gmail.com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  <w:r w:rsidRPr="00586E00">
        <w:rPr>
          <w:rFonts w:eastAsia="Calibri"/>
          <w:b/>
          <w:sz w:val="20"/>
          <w:szCs w:val="20"/>
          <w:lang w:eastAsia="zh-CN"/>
        </w:rPr>
        <w:t>SILVA</w:t>
      </w:r>
      <w:r>
        <w:rPr>
          <w:rFonts w:eastAsia="Calibri"/>
          <w:bCs/>
          <w:sz w:val="20"/>
          <w:szCs w:val="20"/>
          <w:lang w:eastAsia="zh-CN"/>
        </w:rPr>
        <w:t>, Junior Reis</w:t>
      </w:r>
      <w:r w:rsidR="00EC0F15"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 w:rsidR="00EC0F15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10" w:history="1">
        <w:r w:rsidR="00EC0F15" w:rsidRPr="008400DE">
          <w:rPr>
            <w:rStyle w:val="Hyperlink"/>
            <w:rFonts w:eastAsia="Calibri"/>
            <w:bCs/>
            <w:sz w:val="20"/>
            <w:szCs w:val="20"/>
            <w:lang w:eastAsia="zh-CN"/>
          </w:rPr>
          <w:t>juniorrsilva@uems.br</w:t>
        </w:r>
      </w:hyperlink>
      <w:r w:rsidR="00EC0F15">
        <w:rPr>
          <w:rFonts w:eastAsia="Calibri"/>
          <w:bCs/>
          <w:sz w:val="20"/>
          <w:szCs w:val="20"/>
          <w:lang w:eastAsia="zh-CN"/>
        </w:rPr>
        <w:t xml:space="preserve">). </w:t>
      </w:r>
      <w:r>
        <w:rPr>
          <w:rFonts w:eastAsia="Calibri"/>
          <w:bCs/>
          <w:sz w:val="20"/>
          <w:szCs w:val="20"/>
          <w:lang w:eastAsia="zh-CN"/>
        </w:rPr>
        <w:t xml:space="preserve"> </w:t>
      </w:r>
    </w:p>
    <w:p w14:paraId="374DAA97" w14:textId="77777777" w:rsidR="00EC0F15" w:rsidRDefault="00EC0F15" w:rsidP="00EC0F1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Engenharia Ambiental e Sanitária;</w:t>
      </w:r>
    </w:p>
    <w:p w14:paraId="39963427" w14:textId="77777777" w:rsidR="00EC0F15" w:rsidRDefault="00EC0F15" w:rsidP="00EC0F1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Mestre </w:t>
      </w:r>
      <w:r w:rsidR="006E324C">
        <w:rPr>
          <w:rFonts w:eastAsia="Calibri"/>
          <w:sz w:val="20"/>
          <w:szCs w:val="20"/>
          <w:lang w:eastAsia="zh-CN"/>
        </w:rPr>
        <w:t>pelo</w:t>
      </w:r>
      <w:r>
        <w:rPr>
          <w:rFonts w:eastAsia="Calibri"/>
          <w:sz w:val="20"/>
          <w:szCs w:val="20"/>
          <w:lang w:eastAsia="zh-CN"/>
        </w:rPr>
        <w:t xml:space="preserve"> Programa de Pós Graduação em Recursos Naturais (PGRN-UEMS);</w:t>
      </w:r>
    </w:p>
    <w:p w14:paraId="525B9914" w14:textId="77777777" w:rsidR="00FE606C" w:rsidRDefault="00EC0F15" w:rsidP="00EC0F1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bookmarkStart w:id="0" w:name="_Hlk142999637"/>
      <w:r>
        <w:rPr>
          <w:rFonts w:eastAsia="Calibri"/>
          <w:sz w:val="20"/>
          <w:szCs w:val="20"/>
          <w:lang w:eastAsia="zh-CN"/>
        </w:rPr>
        <w:t xml:space="preserve">– Docente do Curso de Engenharia </w:t>
      </w:r>
      <w:r w:rsidR="00FE606C">
        <w:rPr>
          <w:rFonts w:eastAsia="Calibri"/>
          <w:sz w:val="20"/>
          <w:szCs w:val="20"/>
          <w:lang w:eastAsia="zh-CN"/>
        </w:rPr>
        <w:t>Ambiental e Sanitária, de Química Industrial</w:t>
      </w:r>
      <w:r w:rsidR="008427C3">
        <w:rPr>
          <w:rFonts w:eastAsia="Calibri"/>
          <w:sz w:val="20"/>
          <w:szCs w:val="20"/>
          <w:lang w:eastAsia="zh-CN"/>
        </w:rPr>
        <w:t xml:space="preserve"> e do Programa de Pós-Graduação em Recursos Naturais</w:t>
      </w:r>
      <w:r w:rsidR="00FE606C">
        <w:rPr>
          <w:rFonts w:eastAsia="Calibri"/>
          <w:sz w:val="20"/>
          <w:szCs w:val="20"/>
          <w:lang w:eastAsia="zh-CN"/>
        </w:rPr>
        <w:t xml:space="preserve">. </w:t>
      </w:r>
      <w:bookmarkEnd w:id="0"/>
    </w:p>
    <w:p w14:paraId="1F0C7719" w14:textId="77777777" w:rsidR="00FE606C" w:rsidRDefault="00FE606C" w:rsidP="001F2C18">
      <w:pPr>
        <w:spacing w:after="283"/>
        <w:jc w:val="both"/>
        <w:rPr>
          <w:sz w:val="20"/>
          <w:szCs w:val="20"/>
          <w:lang w:eastAsia="pt-BR"/>
        </w:rPr>
      </w:pPr>
    </w:p>
    <w:p w14:paraId="3C41C3F6" w14:textId="77777777" w:rsidR="008D3B31" w:rsidRDefault="008D3B31" w:rsidP="00542A77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 espectroscopia fotoacústica é uma técnica analítica que combina os princípios da espectroscopia óptica e da espectroscopia termoacústica para a caracterização de materiais, </w:t>
      </w:r>
      <w:r w:rsidR="001F2C18">
        <w:rPr>
          <w:sz w:val="20"/>
          <w:szCs w:val="20"/>
          <w:lang w:eastAsia="pt-BR"/>
        </w:rPr>
        <w:t>utilizando</w:t>
      </w:r>
      <w:r>
        <w:rPr>
          <w:sz w:val="20"/>
          <w:szCs w:val="20"/>
          <w:lang w:eastAsia="pt-BR"/>
        </w:rPr>
        <w:t xml:space="preserve"> a interação da luz com a matéria para gerar ondas sonoras detectáveis e permitindo a obtenção de informações sobre as propriedades ópticas e térmicas dos materiais estudados. </w:t>
      </w:r>
      <w:r w:rsidRPr="008D3B31">
        <w:rPr>
          <w:sz w:val="20"/>
          <w:szCs w:val="20"/>
          <w:lang w:eastAsia="pt-BR"/>
        </w:rPr>
        <w:t>O estudo da espectroscopia fotoacústica surgiu com a observação de Alexander</w:t>
      </w:r>
      <w:r>
        <w:rPr>
          <w:sz w:val="20"/>
          <w:szCs w:val="20"/>
          <w:lang w:eastAsia="pt-BR"/>
        </w:rPr>
        <w:t xml:space="preserve"> </w:t>
      </w:r>
      <w:r w:rsidRPr="008D3B31">
        <w:rPr>
          <w:sz w:val="20"/>
          <w:szCs w:val="20"/>
          <w:lang w:eastAsia="pt-BR"/>
        </w:rPr>
        <w:t xml:space="preserve">Graham Bell, por volta de 1880, </w:t>
      </w:r>
      <w:r w:rsidR="00062E63">
        <w:rPr>
          <w:sz w:val="20"/>
          <w:szCs w:val="20"/>
          <w:lang w:eastAsia="pt-BR"/>
        </w:rPr>
        <w:t>d</w:t>
      </w:r>
      <w:r w:rsidRPr="008D3B31">
        <w:rPr>
          <w:sz w:val="20"/>
          <w:szCs w:val="20"/>
          <w:lang w:eastAsia="pt-BR"/>
        </w:rPr>
        <w:t>o efeito fotoacústico.</w:t>
      </w:r>
      <w:r w:rsidR="001A2048">
        <w:rPr>
          <w:sz w:val="20"/>
          <w:szCs w:val="20"/>
          <w:lang w:eastAsia="pt-BR"/>
        </w:rPr>
        <w:t xml:space="preserve"> </w:t>
      </w:r>
      <w:r w:rsidRPr="008D3B31">
        <w:rPr>
          <w:sz w:val="20"/>
          <w:szCs w:val="20"/>
          <w:lang w:eastAsia="pt-BR"/>
        </w:rPr>
        <w:t>A efic</w:t>
      </w:r>
      <w:r w:rsidR="00D53DCF">
        <w:rPr>
          <w:sz w:val="20"/>
          <w:szCs w:val="20"/>
          <w:lang w:eastAsia="pt-BR"/>
        </w:rPr>
        <w:t>ácia</w:t>
      </w:r>
      <w:r w:rsidRPr="008D3B31">
        <w:rPr>
          <w:sz w:val="20"/>
          <w:szCs w:val="20"/>
          <w:lang w:eastAsia="pt-BR"/>
        </w:rPr>
        <w:t xml:space="preserve"> da </w:t>
      </w:r>
      <w:r w:rsidR="00D53DCF">
        <w:rPr>
          <w:sz w:val="20"/>
          <w:szCs w:val="20"/>
          <w:lang w:eastAsia="pt-BR"/>
        </w:rPr>
        <w:t xml:space="preserve">técnica de </w:t>
      </w:r>
      <w:r w:rsidRPr="008D3B31">
        <w:rPr>
          <w:sz w:val="20"/>
          <w:szCs w:val="20"/>
          <w:lang w:eastAsia="pt-BR"/>
        </w:rPr>
        <w:t xml:space="preserve">espectroscopia </w:t>
      </w:r>
      <w:r w:rsidR="00D53DCF">
        <w:rPr>
          <w:sz w:val="20"/>
          <w:szCs w:val="20"/>
          <w:lang w:eastAsia="pt-BR"/>
        </w:rPr>
        <w:t>está em sua aplicabilidade</w:t>
      </w:r>
      <w:r w:rsidRPr="008D3B31">
        <w:rPr>
          <w:sz w:val="20"/>
          <w:szCs w:val="20"/>
          <w:lang w:eastAsia="pt-BR"/>
        </w:rPr>
        <w:t xml:space="preserve"> em diferentes</w:t>
      </w:r>
      <w:r>
        <w:rPr>
          <w:sz w:val="20"/>
          <w:szCs w:val="20"/>
          <w:lang w:eastAsia="pt-BR"/>
        </w:rPr>
        <w:t xml:space="preserve"> </w:t>
      </w:r>
      <w:r w:rsidRPr="008D3B31">
        <w:rPr>
          <w:sz w:val="20"/>
          <w:szCs w:val="20"/>
          <w:lang w:eastAsia="pt-BR"/>
        </w:rPr>
        <w:t xml:space="preserve">materiais </w:t>
      </w:r>
      <w:r w:rsidR="00D53DCF">
        <w:rPr>
          <w:sz w:val="20"/>
          <w:szCs w:val="20"/>
          <w:lang w:eastAsia="pt-BR"/>
        </w:rPr>
        <w:t xml:space="preserve">dos três estados da matéria e </w:t>
      </w:r>
      <w:r w:rsidR="00062E63">
        <w:rPr>
          <w:sz w:val="20"/>
          <w:szCs w:val="20"/>
          <w:lang w:eastAsia="pt-BR"/>
        </w:rPr>
        <w:t>na utilização de</w:t>
      </w:r>
      <w:r w:rsidRPr="008D3B31">
        <w:rPr>
          <w:sz w:val="20"/>
          <w:szCs w:val="20"/>
          <w:lang w:eastAsia="pt-BR"/>
        </w:rPr>
        <w:t xml:space="preserve"> ampla faixa d</w:t>
      </w:r>
      <w:r w:rsidR="00D53DCF">
        <w:rPr>
          <w:sz w:val="20"/>
          <w:szCs w:val="20"/>
          <w:lang w:eastAsia="pt-BR"/>
        </w:rPr>
        <w:t>o</w:t>
      </w:r>
      <w:r w:rsidRPr="008D3B31">
        <w:rPr>
          <w:sz w:val="20"/>
          <w:szCs w:val="20"/>
          <w:lang w:eastAsia="pt-BR"/>
        </w:rPr>
        <w:t xml:space="preserve"> espectro</w:t>
      </w:r>
      <w:r w:rsidR="00D53DCF">
        <w:rPr>
          <w:sz w:val="20"/>
          <w:szCs w:val="20"/>
          <w:lang w:eastAsia="pt-BR"/>
        </w:rPr>
        <w:t xml:space="preserve"> eletromagnético</w:t>
      </w:r>
      <w:r w:rsidRPr="008D3B31">
        <w:rPr>
          <w:sz w:val="20"/>
          <w:szCs w:val="20"/>
          <w:lang w:eastAsia="pt-BR"/>
        </w:rPr>
        <w:t xml:space="preserve"> sem qualquer tratamento prévio.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Essa técnica permite a determinação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precisa das propriedades ópticas dos materiais, como coeficiente de absorção</w:t>
      </w:r>
      <w:r w:rsidR="00D53DCF">
        <w:rPr>
          <w:sz w:val="20"/>
          <w:szCs w:val="20"/>
          <w:lang w:eastAsia="pt-BR"/>
        </w:rPr>
        <w:t xml:space="preserve">, </w:t>
      </w:r>
      <w:r w:rsidR="001660EE" w:rsidRPr="001660EE">
        <w:rPr>
          <w:sz w:val="20"/>
          <w:szCs w:val="20"/>
          <w:lang w:eastAsia="pt-BR"/>
        </w:rPr>
        <w:t>sendo informações cruciais para entender as interações da luz com a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matéria e para o desenvolvimento de materiais com propriedades ópticas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específicas.</w:t>
      </w:r>
      <w:r>
        <w:rPr>
          <w:sz w:val="20"/>
          <w:szCs w:val="20"/>
          <w:lang w:eastAsia="pt-BR"/>
        </w:rPr>
        <w:t xml:space="preserve"> </w:t>
      </w:r>
      <w:r w:rsidRPr="008D3B31">
        <w:rPr>
          <w:sz w:val="20"/>
          <w:szCs w:val="20"/>
          <w:lang w:eastAsia="pt-BR"/>
        </w:rPr>
        <w:t>O</w:t>
      </w:r>
      <w:r>
        <w:rPr>
          <w:sz w:val="20"/>
          <w:szCs w:val="20"/>
          <w:lang w:eastAsia="pt-BR"/>
        </w:rPr>
        <w:t xml:space="preserve"> </w:t>
      </w:r>
      <w:r w:rsidRPr="008D3B31">
        <w:rPr>
          <w:sz w:val="20"/>
          <w:szCs w:val="20"/>
          <w:lang w:eastAsia="pt-BR"/>
        </w:rPr>
        <w:t xml:space="preserve">principal objetivo do projeto foi validar a </w:t>
      </w:r>
      <w:r w:rsidR="00062E63">
        <w:rPr>
          <w:sz w:val="20"/>
          <w:szCs w:val="20"/>
          <w:lang w:eastAsia="pt-BR"/>
        </w:rPr>
        <w:t xml:space="preserve">montagem da </w:t>
      </w:r>
      <w:r w:rsidRPr="008D3B31">
        <w:rPr>
          <w:sz w:val="20"/>
          <w:szCs w:val="20"/>
          <w:lang w:eastAsia="pt-BR"/>
        </w:rPr>
        <w:t>técnica</w:t>
      </w:r>
      <w:r w:rsidR="00062E63">
        <w:rPr>
          <w:sz w:val="20"/>
          <w:szCs w:val="20"/>
          <w:lang w:eastAsia="pt-BR"/>
        </w:rPr>
        <w:t xml:space="preserve"> para estudos de </w:t>
      </w:r>
      <w:r w:rsidRPr="008D3B31">
        <w:rPr>
          <w:sz w:val="20"/>
          <w:szCs w:val="20"/>
          <w:lang w:eastAsia="pt-BR"/>
        </w:rPr>
        <w:t>refrigeração óptica</w:t>
      </w:r>
      <w:r w:rsidR="00062E63">
        <w:rPr>
          <w:sz w:val="20"/>
          <w:szCs w:val="20"/>
          <w:lang w:eastAsia="pt-BR"/>
        </w:rPr>
        <w:t xml:space="preserve">, caracterizando um </w:t>
      </w:r>
      <w:r w:rsidRPr="008D3B31">
        <w:rPr>
          <w:sz w:val="20"/>
          <w:szCs w:val="20"/>
          <w:lang w:eastAsia="pt-BR"/>
        </w:rPr>
        <w:t>cristal YLF:Yb</w:t>
      </w:r>
      <w:r w:rsidRPr="00D53DCF">
        <w:rPr>
          <w:sz w:val="20"/>
          <w:szCs w:val="20"/>
          <w:vertAlign w:val="superscript"/>
          <w:lang w:eastAsia="pt-BR"/>
        </w:rPr>
        <w:t>3+</w:t>
      </w:r>
      <w:r w:rsidR="00062E63">
        <w:rPr>
          <w:sz w:val="20"/>
          <w:szCs w:val="20"/>
          <w:lang w:eastAsia="pt-BR"/>
        </w:rPr>
        <w:t xml:space="preserve"> que já apresenta o efeito de resfriamento óptico,</w:t>
      </w:r>
      <w:r w:rsidRPr="008D3B31">
        <w:rPr>
          <w:sz w:val="20"/>
          <w:szCs w:val="20"/>
          <w:lang w:eastAsia="pt-BR"/>
        </w:rPr>
        <w:t xml:space="preserve"> para </w:t>
      </w:r>
      <w:r w:rsidR="00D53DCF">
        <w:rPr>
          <w:sz w:val="20"/>
          <w:szCs w:val="20"/>
          <w:lang w:eastAsia="pt-BR"/>
        </w:rPr>
        <w:t>um posterior uso desta técnica na identificação de</w:t>
      </w:r>
      <w:r w:rsidRPr="008D3B31">
        <w:rPr>
          <w:sz w:val="20"/>
          <w:szCs w:val="20"/>
          <w:lang w:eastAsia="pt-BR"/>
        </w:rPr>
        <w:t xml:space="preserve"> </w:t>
      </w:r>
      <w:r w:rsidR="00062E63">
        <w:rPr>
          <w:sz w:val="20"/>
          <w:szCs w:val="20"/>
          <w:lang w:eastAsia="pt-BR"/>
        </w:rPr>
        <w:t>outros materiais</w:t>
      </w:r>
      <w:r w:rsidRPr="008D3B31">
        <w:rPr>
          <w:sz w:val="20"/>
          <w:szCs w:val="20"/>
          <w:lang w:eastAsia="pt-BR"/>
        </w:rPr>
        <w:t xml:space="preserve">. </w:t>
      </w:r>
      <w:r w:rsidR="00062E63">
        <w:rPr>
          <w:sz w:val="20"/>
          <w:szCs w:val="20"/>
          <w:lang w:eastAsia="pt-BR"/>
        </w:rPr>
        <w:t>N</w:t>
      </w:r>
      <w:r w:rsidRPr="008D3B31">
        <w:rPr>
          <w:sz w:val="20"/>
          <w:szCs w:val="20"/>
          <w:lang w:eastAsia="pt-BR"/>
        </w:rPr>
        <w:t xml:space="preserve">este estudo foi </w:t>
      </w:r>
      <w:r w:rsidR="00062E63">
        <w:rPr>
          <w:sz w:val="20"/>
          <w:szCs w:val="20"/>
          <w:lang w:eastAsia="pt-BR"/>
        </w:rPr>
        <w:t xml:space="preserve">utilizada </w:t>
      </w:r>
      <w:r w:rsidRPr="008D3B31">
        <w:rPr>
          <w:sz w:val="20"/>
          <w:szCs w:val="20"/>
          <w:lang w:eastAsia="pt-BR"/>
        </w:rPr>
        <w:t>a espectroscopia</w:t>
      </w:r>
      <w:r>
        <w:rPr>
          <w:sz w:val="20"/>
          <w:szCs w:val="20"/>
          <w:lang w:eastAsia="pt-BR"/>
        </w:rPr>
        <w:t xml:space="preserve"> </w:t>
      </w:r>
      <w:r w:rsidRPr="008D3B31">
        <w:rPr>
          <w:sz w:val="20"/>
          <w:szCs w:val="20"/>
          <w:lang w:eastAsia="pt-BR"/>
        </w:rPr>
        <w:t xml:space="preserve">fotoacústica na região </w:t>
      </w:r>
      <w:r w:rsidR="00B00369">
        <w:rPr>
          <w:sz w:val="20"/>
          <w:szCs w:val="20"/>
          <w:lang w:eastAsia="pt-BR"/>
        </w:rPr>
        <w:t xml:space="preserve">do </w:t>
      </w:r>
      <w:r w:rsidRPr="008D3B31">
        <w:rPr>
          <w:sz w:val="20"/>
          <w:szCs w:val="20"/>
          <w:lang w:eastAsia="pt-BR"/>
        </w:rPr>
        <w:t>infravermelho próximo. Com os espectros de fase, amplitude e luminescência deste</w:t>
      </w:r>
      <w:r>
        <w:rPr>
          <w:sz w:val="20"/>
          <w:szCs w:val="20"/>
          <w:lang w:eastAsia="pt-BR"/>
        </w:rPr>
        <w:t xml:space="preserve"> c</w:t>
      </w:r>
      <w:r w:rsidRPr="008D3B31">
        <w:rPr>
          <w:sz w:val="20"/>
          <w:szCs w:val="20"/>
          <w:lang w:eastAsia="pt-BR"/>
        </w:rPr>
        <w:t>ristal</w:t>
      </w:r>
      <w:r w:rsidR="00D53DCF">
        <w:rPr>
          <w:sz w:val="20"/>
          <w:szCs w:val="20"/>
          <w:lang w:eastAsia="pt-BR"/>
        </w:rPr>
        <w:t xml:space="preserve"> em estudo preliminar</w:t>
      </w:r>
      <w:r w:rsidRPr="008D3B31">
        <w:rPr>
          <w:sz w:val="20"/>
          <w:szCs w:val="20"/>
          <w:lang w:eastAsia="pt-BR"/>
        </w:rPr>
        <w:t xml:space="preserve">, analisamos a região de comprimento </w:t>
      </w:r>
      <w:r w:rsidR="00D53DCF">
        <w:rPr>
          <w:sz w:val="20"/>
          <w:szCs w:val="20"/>
          <w:lang w:eastAsia="pt-BR"/>
        </w:rPr>
        <w:t>de onda em torno de 1</w:t>
      </w:r>
      <w:r w:rsidRPr="008D3B31">
        <w:rPr>
          <w:sz w:val="20"/>
          <w:szCs w:val="20"/>
          <w:lang w:eastAsia="pt-BR"/>
        </w:rPr>
        <w:t>000 nm</w:t>
      </w:r>
      <w:r w:rsidR="00D53DCF">
        <w:rPr>
          <w:sz w:val="20"/>
          <w:szCs w:val="20"/>
          <w:lang w:eastAsia="pt-BR"/>
        </w:rPr>
        <w:t xml:space="preserve"> e observamos uma</w:t>
      </w:r>
      <w:r w:rsidRPr="008D3B31">
        <w:rPr>
          <w:sz w:val="20"/>
          <w:szCs w:val="20"/>
          <w:lang w:eastAsia="pt-BR"/>
        </w:rPr>
        <w:t xml:space="preserve"> inflexão da curvatura na </w:t>
      </w:r>
      <w:r w:rsidR="00D53DCF">
        <w:rPr>
          <w:sz w:val="20"/>
          <w:szCs w:val="20"/>
          <w:lang w:eastAsia="pt-BR"/>
        </w:rPr>
        <w:t>fase fotoacústica</w:t>
      </w:r>
      <w:r w:rsidRPr="008D3B31">
        <w:rPr>
          <w:sz w:val="20"/>
          <w:szCs w:val="20"/>
          <w:lang w:eastAsia="pt-BR"/>
        </w:rPr>
        <w:t>, o</w:t>
      </w:r>
      <w:r w:rsidR="00D53DCF">
        <w:rPr>
          <w:sz w:val="20"/>
          <w:szCs w:val="20"/>
          <w:lang w:eastAsia="pt-BR"/>
        </w:rPr>
        <w:t xml:space="preserve"> que pode indicar</w:t>
      </w:r>
      <w:r w:rsidRPr="008D3B31">
        <w:rPr>
          <w:sz w:val="20"/>
          <w:szCs w:val="20"/>
          <w:lang w:eastAsia="pt-BR"/>
        </w:rPr>
        <w:t xml:space="preserve"> que o material </w:t>
      </w:r>
      <w:r w:rsidR="00D53DCF">
        <w:rPr>
          <w:sz w:val="20"/>
          <w:szCs w:val="20"/>
          <w:lang w:eastAsia="pt-BR"/>
        </w:rPr>
        <w:t>já conhecido</w:t>
      </w:r>
      <w:r w:rsidR="00062E63">
        <w:rPr>
          <w:sz w:val="20"/>
          <w:szCs w:val="20"/>
          <w:lang w:eastAsia="pt-BR"/>
        </w:rPr>
        <w:t xml:space="preserve"> pelo</w:t>
      </w:r>
      <w:r w:rsidR="00025E6B">
        <w:rPr>
          <w:sz w:val="20"/>
          <w:szCs w:val="20"/>
          <w:lang w:eastAsia="pt-BR"/>
        </w:rPr>
        <w:t xml:space="preserve"> resfriamento nesta região, </w:t>
      </w:r>
      <w:r w:rsidR="00062E63">
        <w:rPr>
          <w:sz w:val="20"/>
          <w:szCs w:val="20"/>
          <w:lang w:eastAsia="pt-BR"/>
        </w:rPr>
        <w:t xml:space="preserve">está tendo </w:t>
      </w:r>
      <w:r w:rsidR="00025E6B">
        <w:rPr>
          <w:sz w:val="20"/>
          <w:szCs w:val="20"/>
          <w:lang w:eastAsia="pt-BR"/>
        </w:rPr>
        <w:t>pela primeira vez</w:t>
      </w:r>
      <w:r w:rsidR="00062E63">
        <w:rPr>
          <w:sz w:val="20"/>
          <w:szCs w:val="20"/>
          <w:lang w:eastAsia="pt-BR"/>
        </w:rPr>
        <w:t xml:space="preserve"> sua observação</w:t>
      </w:r>
      <w:r w:rsidR="00025E6B">
        <w:rPr>
          <w:sz w:val="20"/>
          <w:szCs w:val="20"/>
          <w:lang w:eastAsia="pt-BR"/>
        </w:rPr>
        <w:t xml:space="preserve"> por meio da espectroscopia fotoacústica no </w:t>
      </w:r>
      <w:r w:rsidR="00062E63">
        <w:rPr>
          <w:sz w:val="20"/>
          <w:szCs w:val="20"/>
          <w:lang w:eastAsia="pt-BR"/>
        </w:rPr>
        <w:t>infravermelho</w:t>
      </w:r>
      <w:r w:rsidR="00025E6B">
        <w:rPr>
          <w:sz w:val="20"/>
          <w:szCs w:val="20"/>
          <w:lang w:eastAsia="pt-BR"/>
        </w:rPr>
        <w:t>. O cristal de YLF:</w:t>
      </w:r>
      <w:r w:rsidR="00025E6B" w:rsidRPr="00025E6B">
        <w:rPr>
          <w:sz w:val="20"/>
          <w:szCs w:val="20"/>
          <w:lang w:eastAsia="pt-BR"/>
        </w:rPr>
        <w:t>Yb</w:t>
      </w:r>
      <w:r w:rsidR="00025E6B">
        <w:rPr>
          <w:sz w:val="20"/>
          <w:szCs w:val="20"/>
          <w:vertAlign w:val="superscript"/>
          <w:lang w:eastAsia="pt-BR"/>
        </w:rPr>
        <w:t>3+</w:t>
      </w:r>
      <w:r w:rsidR="001660EE" w:rsidRPr="001660EE">
        <w:rPr>
          <w:sz w:val="20"/>
          <w:szCs w:val="20"/>
          <w:lang w:eastAsia="pt-BR"/>
        </w:rPr>
        <w:t xml:space="preserve"> </w:t>
      </w:r>
      <w:r w:rsidR="00025E6B">
        <w:rPr>
          <w:sz w:val="20"/>
          <w:szCs w:val="20"/>
          <w:lang w:eastAsia="pt-BR"/>
        </w:rPr>
        <w:t>foi posicionado</w:t>
      </w:r>
      <w:r w:rsidR="001660EE" w:rsidRPr="001660EE">
        <w:rPr>
          <w:sz w:val="20"/>
          <w:szCs w:val="20"/>
          <w:lang w:eastAsia="pt-BR"/>
        </w:rPr>
        <w:t xml:space="preserve"> internamente à célula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fotoacústica</w:t>
      </w:r>
      <w:r w:rsidR="00542A77">
        <w:rPr>
          <w:sz w:val="20"/>
          <w:szCs w:val="20"/>
          <w:lang w:eastAsia="pt-BR"/>
        </w:rPr>
        <w:t xml:space="preserve"> com um suporte. </w:t>
      </w:r>
      <w:r w:rsidR="001660EE" w:rsidRPr="001660EE">
        <w:rPr>
          <w:sz w:val="20"/>
          <w:szCs w:val="20"/>
          <w:lang w:eastAsia="pt-BR"/>
        </w:rPr>
        <w:t xml:space="preserve">Além </w:t>
      </w:r>
      <w:r w:rsidR="00025E6B">
        <w:rPr>
          <w:sz w:val="20"/>
          <w:szCs w:val="20"/>
          <w:lang w:eastAsia="pt-BR"/>
        </w:rPr>
        <w:t xml:space="preserve">disso, a técnica foi replicada em </w:t>
      </w:r>
      <w:r w:rsidR="001660EE" w:rsidRPr="001660EE">
        <w:rPr>
          <w:sz w:val="20"/>
          <w:szCs w:val="20"/>
          <w:lang w:eastAsia="pt-BR"/>
        </w:rPr>
        <w:t xml:space="preserve">três diferentes </w:t>
      </w:r>
      <w:r w:rsidR="00542A77">
        <w:rPr>
          <w:sz w:val="20"/>
          <w:szCs w:val="20"/>
          <w:lang w:eastAsia="pt-BR"/>
        </w:rPr>
        <w:t xml:space="preserve">faces do cristal para observar as diferentes propriedades ópticas que está relacionado com a polarização, a fim de </w:t>
      </w:r>
      <w:r w:rsidR="001660EE" w:rsidRPr="001660EE">
        <w:rPr>
          <w:sz w:val="20"/>
          <w:szCs w:val="20"/>
          <w:lang w:eastAsia="pt-BR"/>
        </w:rPr>
        <w:t>avaliar a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reprodutibilidade do método, pois o cristal, por causa de sua matriz de YLF, possui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 xml:space="preserve">certas mudanças </w:t>
      </w:r>
      <w:r w:rsidR="005671B8">
        <w:rPr>
          <w:sz w:val="20"/>
          <w:szCs w:val="20"/>
          <w:lang w:eastAsia="pt-BR"/>
        </w:rPr>
        <w:t>em</w:t>
      </w:r>
      <w:r w:rsidR="001660EE" w:rsidRPr="001660EE">
        <w:rPr>
          <w:sz w:val="20"/>
          <w:szCs w:val="20"/>
          <w:lang w:eastAsia="pt-BR"/>
        </w:rPr>
        <w:t xml:space="preserve"> suas características espectroscópicas</w:t>
      </w:r>
      <w:r w:rsidR="001F2C18">
        <w:rPr>
          <w:sz w:val="20"/>
          <w:szCs w:val="20"/>
          <w:lang w:eastAsia="pt-BR"/>
        </w:rPr>
        <w:t>,</w:t>
      </w:r>
      <w:r w:rsidR="001660EE" w:rsidRPr="001660EE">
        <w:rPr>
          <w:sz w:val="20"/>
          <w:szCs w:val="20"/>
          <w:lang w:eastAsia="pt-BR"/>
        </w:rPr>
        <w:t xml:space="preserve"> a qual depende de qua</w:t>
      </w:r>
      <w:r w:rsidR="001660EE">
        <w:rPr>
          <w:sz w:val="20"/>
          <w:szCs w:val="20"/>
          <w:lang w:eastAsia="pt-BR"/>
        </w:rPr>
        <w:t xml:space="preserve">l </w:t>
      </w:r>
      <w:r w:rsidR="001660EE" w:rsidRPr="001660EE">
        <w:rPr>
          <w:sz w:val="20"/>
          <w:szCs w:val="20"/>
          <w:lang w:eastAsia="pt-BR"/>
        </w:rPr>
        <w:t>face o laser incide.</w:t>
      </w:r>
      <w:r w:rsidR="001660EE">
        <w:rPr>
          <w:sz w:val="20"/>
          <w:szCs w:val="20"/>
          <w:lang w:eastAsia="pt-BR"/>
        </w:rPr>
        <w:t xml:space="preserve"> </w:t>
      </w:r>
      <w:r w:rsidR="00025E6B">
        <w:rPr>
          <w:sz w:val="20"/>
          <w:szCs w:val="20"/>
          <w:lang w:eastAsia="pt-BR"/>
        </w:rPr>
        <w:t xml:space="preserve">Os resultados sugerem que a </w:t>
      </w:r>
      <w:r w:rsidR="001660EE" w:rsidRPr="001660EE">
        <w:rPr>
          <w:sz w:val="20"/>
          <w:szCs w:val="20"/>
          <w:lang w:eastAsia="pt-BR"/>
        </w:rPr>
        <w:t>região de resfriamento da amostra de YLF:Yb</w:t>
      </w:r>
      <w:r w:rsidR="001660EE" w:rsidRPr="00025E6B">
        <w:rPr>
          <w:sz w:val="20"/>
          <w:szCs w:val="20"/>
          <w:vertAlign w:val="superscript"/>
          <w:lang w:eastAsia="pt-BR"/>
        </w:rPr>
        <w:t>+3</w:t>
      </w:r>
      <w:r w:rsidR="001660EE" w:rsidRPr="001660EE">
        <w:rPr>
          <w:sz w:val="20"/>
          <w:szCs w:val="20"/>
          <w:lang w:eastAsia="pt-BR"/>
        </w:rPr>
        <w:t xml:space="preserve"> com excitação laser no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 xml:space="preserve">infravermelho, ou seja, entre 995 e 1000 nm, pode provocar uma inversão </w:t>
      </w:r>
      <w:r w:rsidR="00025E6B">
        <w:rPr>
          <w:sz w:val="20"/>
          <w:szCs w:val="20"/>
          <w:lang w:eastAsia="pt-BR"/>
        </w:rPr>
        <w:t xml:space="preserve">na dinâmica </w:t>
      </w:r>
      <w:r w:rsidR="001660EE" w:rsidRPr="001660EE">
        <w:rPr>
          <w:sz w:val="20"/>
          <w:szCs w:val="20"/>
          <w:lang w:eastAsia="pt-BR"/>
        </w:rPr>
        <w:t>das ondas de pressão</w:t>
      </w:r>
      <w:r w:rsidR="00025E6B">
        <w:rPr>
          <w:sz w:val="20"/>
          <w:szCs w:val="20"/>
          <w:lang w:eastAsia="pt-BR"/>
        </w:rPr>
        <w:t xml:space="preserve"> geradas por radiação e, isso se dá pela</w:t>
      </w:r>
      <w:r w:rsidR="001660EE" w:rsidRPr="001660EE">
        <w:rPr>
          <w:sz w:val="20"/>
          <w:szCs w:val="20"/>
          <w:lang w:eastAsia="pt-BR"/>
        </w:rPr>
        <w:t xml:space="preserve"> mudança no processo de</w:t>
      </w:r>
      <w:r w:rsidR="001660EE">
        <w:rPr>
          <w:sz w:val="20"/>
          <w:szCs w:val="20"/>
          <w:lang w:eastAsia="pt-BR"/>
        </w:rPr>
        <w:t xml:space="preserve"> </w:t>
      </w:r>
      <w:r w:rsidR="001660EE" w:rsidRPr="001660EE">
        <w:rPr>
          <w:sz w:val="20"/>
          <w:szCs w:val="20"/>
          <w:lang w:eastAsia="pt-BR"/>
        </w:rPr>
        <w:t>transferência de calor, de exotérmico para endotérmico, envolto no sistema amostra</w:t>
      </w:r>
      <w:r w:rsidR="001660EE">
        <w:rPr>
          <w:sz w:val="20"/>
          <w:szCs w:val="20"/>
          <w:lang w:eastAsia="pt-BR"/>
        </w:rPr>
        <w:t>-</w:t>
      </w:r>
      <w:r w:rsidR="001660EE" w:rsidRPr="001660EE">
        <w:rPr>
          <w:sz w:val="20"/>
          <w:szCs w:val="20"/>
          <w:lang w:eastAsia="pt-BR"/>
        </w:rPr>
        <w:t>ar.</w:t>
      </w:r>
      <w:r w:rsidR="001660EE">
        <w:rPr>
          <w:sz w:val="20"/>
          <w:szCs w:val="20"/>
          <w:lang w:eastAsia="pt-BR"/>
        </w:rPr>
        <w:t xml:space="preserve"> </w:t>
      </w:r>
      <w:r w:rsidR="009E6A6B">
        <w:rPr>
          <w:sz w:val="20"/>
          <w:szCs w:val="20"/>
          <w:lang w:eastAsia="pt-BR"/>
        </w:rPr>
        <w:t xml:space="preserve">Quando o comprimento de onda é menor que o comprimento de onda de emissão médio, então a amostra aquece após a absorção daquela radiação, enquanto que se for um comprimento de onda maior, então a amostra pode resfriar se a absorção de fundo causada pela presença de impurezas no material for baixa o suficiente. </w:t>
      </w:r>
      <w:r w:rsidR="001F2C18" w:rsidRPr="001F2C18">
        <w:rPr>
          <w:sz w:val="20"/>
          <w:szCs w:val="20"/>
          <w:lang w:eastAsia="pt-BR"/>
        </w:rPr>
        <w:t>Além d</w:t>
      </w:r>
      <w:r w:rsidR="001F2C18">
        <w:rPr>
          <w:sz w:val="20"/>
          <w:szCs w:val="20"/>
          <w:lang w:eastAsia="pt-BR"/>
        </w:rPr>
        <w:t>i</w:t>
      </w:r>
      <w:r w:rsidR="001F2C18" w:rsidRPr="001F2C18">
        <w:rPr>
          <w:sz w:val="20"/>
          <w:szCs w:val="20"/>
          <w:lang w:eastAsia="pt-BR"/>
        </w:rPr>
        <w:t>s</w:t>
      </w:r>
      <w:r w:rsidR="001F2C18">
        <w:rPr>
          <w:sz w:val="20"/>
          <w:szCs w:val="20"/>
          <w:lang w:eastAsia="pt-BR"/>
        </w:rPr>
        <w:t>so</w:t>
      </w:r>
      <w:r w:rsidR="001F2C18" w:rsidRPr="001F2C18">
        <w:rPr>
          <w:sz w:val="20"/>
          <w:szCs w:val="20"/>
          <w:lang w:eastAsia="pt-BR"/>
        </w:rPr>
        <w:t>, para maior conhecimento sobre as</w:t>
      </w:r>
      <w:r w:rsidR="001F2C18">
        <w:rPr>
          <w:sz w:val="20"/>
          <w:szCs w:val="20"/>
          <w:lang w:eastAsia="pt-BR"/>
        </w:rPr>
        <w:t xml:space="preserve"> </w:t>
      </w:r>
      <w:r w:rsidR="00C87877">
        <w:rPr>
          <w:sz w:val="20"/>
          <w:szCs w:val="20"/>
          <w:lang w:eastAsia="pt-BR"/>
        </w:rPr>
        <w:t xml:space="preserve">capacidades e </w:t>
      </w:r>
      <w:r w:rsidR="001F2C18" w:rsidRPr="001F2C18">
        <w:rPr>
          <w:sz w:val="20"/>
          <w:szCs w:val="20"/>
          <w:lang w:eastAsia="pt-BR"/>
        </w:rPr>
        <w:t>limitações da técnica, convém melhorar a sensibilidade da</w:t>
      </w:r>
      <w:r w:rsidR="00C87877">
        <w:rPr>
          <w:sz w:val="20"/>
          <w:szCs w:val="20"/>
          <w:lang w:eastAsia="pt-BR"/>
        </w:rPr>
        <w:t xml:space="preserve"> aquisição do sinal fotoacústico, o que poderia ser feito a partir de um</w:t>
      </w:r>
      <w:r w:rsidR="001F2C18" w:rsidRPr="001F2C18">
        <w:rPr>
          <w:sz w:val="20"/>
          <w:szCs w:val="20"/>
          <w:lang w:eastAsia="pt-BR"/>
        </w:rPr>
        <w:t xml:space="preserve"> aparato</w:t>
      </w:r>
      <w:r w:rsidR="001F2C18">
        <w:rPr>
          <w:sz w:val="20"/>
          <w:szCs w:val="20"/>
          <w:lang w:eastAsia="pt-BR"/>
        </w:rPr>
        <w:t xml:space="preserve"> </w:t>
      </w:r>
      <w:r w:rsidR="001F2C18" w:rsidRPr="001F2C18">
        <w:rPr>
          <w:sz w:val="20"/>
          <w:szCs w:val="20"/>
          <w:lang w:eastAsia="pt-BR"/>
        </w:rPr>
        <w:t>que i</w:t>
      </w:r>
      <w:r w:rsidR="00C87877">
        <w:rPr>
          <w:sz w:val="20"/>
          <w:szCs w:val="20"/>
          <w:lang w:eastAsia="pt-BR"/>
        </w:rPr>
        <w:t>sola a amostra em uma</w:t>
      </w:r>
      <w:r w:rsidR="001F2C18" w:rsidRPr="001F2C18">
        <w:rPr>
          <w:sz w:val="20"/>
          <w:szCs w:val="20"/>
          <w:lang w:eastAsia="pt-BR"/>
        </w:rPr>
        <w:t xml:space="preserve"> célula fotoacústica </w:t>
      </w:r>
      <w:r w:rsidR="00C87877">
        <w:rPr>
          <w:sz w:val="20"/>
          <w:szCs w:val="20"/>
          <w:lang w:eastAsia="pt-BR"/>
        </w:rPr>
        <w:t>adaptada a este tipo de experimento</w:t>
      </w:r>
      <w:r w:rsidR="001F2C18">
        <w:rPr>
          <w:sz w:val="20"/>
          <w:szCs w:val="20"/>
          <w:lang w:eastAsia="pt-BR"/>
        </w:rPr>
        <w:t>.</w:t>
      </w:r>
    </w:p>
    <w:p w14:paraId="420791F4" w14:textId="77777777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D3B31">
        <w:rPr>
          <w:sz w:val="20"/>
          <w:szCs w:val="20"/>
          <w:lang w:eastAsia="pt-BR"/>
        </w:rPr>
        <w:t xml:space="preserve">Espectroscopia, fotoacústica, cristal. </w:t>
      </w:r>
    </w:p>
    <w:p w14:paraId="37771276" w14:textId="77777777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586E00">
        <w:rPr>
          <w:sz w:val="20"/>
          <w:szCs w:val="20"/>
          <w:lang w:eastAsia="pt-BR"/>
        </w:rPr>
        <w:t xml:space="preserve"> </w:t>
      </w:r>
      <w:r w:rsidR="00586E00" w:rsidRPr="00586E00">
        <w:rPr>
          <w:sz w:val="20"/>
          <w:szCs w:val="20"/>
          <w:lang w:eastAsia="pt-BR"/>
        </w:rPr>
        <w:t xml:space="preserve">À instituição – </w:t>
      </w:r>
      <w:r w:rsidR="00586E00">
        <w:rPr>
          <w:sz w:val="20"/>
          <w:szCs w:val="20"/>
          <w:lang w:eastAsia="pt-BR"/>
        </w:rPr>
        <w:t xml:space="preserve">UEMS, </w:t>
      </w:r>
      <w:r w:rsidR="00586E00" w:rsidRPr="00586E00">
        <w:rPr>
          <w:sz w:val="20"/>
          <w:szCs w:val="20"/>
          <w:lang w:eastAsia="pt-BR"/>
        </w:rPr>
        <w:t>que me proporcion</w:t>
      </w:r>
      <w:r w:rsidR="00586E00">
        <w:rPr>
          <w:sz w:val="20"/>
          <w:szCs w:val="20"/>
          <w:lang w:eastAsia="pt-BR"/>
        </w:rPr>
        <w:t>ou</w:t>
      </w:r>
      <w:r w:rsidR="00586E00" w:rsidRPr="00586E00">
        <w:rPr>
          <w:sz w:val="20"/>
          <w:szCs w:val="20"/>
          <w:lang w:eastAsia="pt-BR"/>
        </w:rPr>
        <w:t xml:space="preserve"> a oportunidade de possuir um ensino superior e a expansão de meus horizontes.</w:t>
      </w:r>
    </w:p>
    <w:p w14:paraId="6E0C0405" w14:textId="77777777" w:rsidR="00361B54" w:rsidRDefault="00361B54">
      <w:pPr>
        <w:jc w:val="both"/>
        <w:rPr>
          <w:sz w:val="20"/>
          <w:szCs w:val="20"/>
        </w:rPr>
      </w:pPr>
    </w:p>
    <w:p w14:paraId="5E0314C6" w14:textId="77777777" w:rsidR="00361B54" w:rsidRDefault="00361B54">
      <w:pPr>
        <w:jc w:val="both"/>
        <w:rPr>
          <w:sz w:val="20"/>
          <w:szCs w:val="20"/>
        </w:rPr>
      </w:pPr>
    </w:p>
    <w:sectPr w:rsidR="00361B54" w:rsidSect="001F2C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284" w:footer="284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29C0" w14:textId="77777777" w:rsidR="00DF67CD" w:rsidRDefault="00DF67CD">
      <w:r>
        <w:separator/>
      </w:r>
    </w:p>
  </w:endnote>
  <w:endnote w:type="continuationSeparator" w:id="0">
    <w:p w14:paraId="0B0AE400" w14:textId="77777777" w:rsidR="00DF67CD" w:rsidRDefault="00DF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8489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1A87" w14:textId="77777777" w:rsidR="00361B54" w:rsidRDefault="00F57BF7">
    <w:pPr>
      <w:pStyle w:val="Rodap"/>
      <w:jc w:val="right"/>
    </w:pPr>
    <w:r>
      <w:rPr>
        <w:noProof/>
        <w:lang w:val="en-US"/>
      </w:rPr>
      <w:drawing>
        <wp:anchor distT="0" distB="0" distL="114300" distR="114300" simplePos="0" relativeHeight="251656192" behindDoc="1" locked="0" layoutInCell="0" allowOverlap="1" wp14:anchorId="7EF6C35D" wp14:editId="5BB1B680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4BB3461C" wp14:editId="37957272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95C6" w14:textId="77777777" w:rsidR="00361B54" w:rsidRDefault="00F57BF7">
    <w:pPr>
      <w:pStyle w:val="Rodap"/>
      <w:jc w:val="right"/>
    </w:pPr>
    <w:r>
      <w:rPr>
        <w:noProof/>
        <w:lang w:val="en-US"/>
      </w:rPr>
      <w:drawing>
        <wp:anchor distT="0" distB="0" distL="114300" distR="114300" simplePos="0" relativeHeight="251657216" behindDoc="1" locked="0" layoutInCell="0" allowOverlap="1" wp14:anchorId="1AC8512F" wp14:editId="11DF27E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3909B83B" wp14:editId="44ED92F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B665" w14:textId="77777777" w:rsidR="00DF67CD" w:rsidRDefault="00DF67CD">
      <w:r>
        <w:separator/>
      </w:r>
    </w:p>
  </w:footnote>
  <w:footnote w:type="continuationSeparator" w:id="0">
    <w:p w14:paraId="6B6CF4E9" w14:textId="77777777" w:rsidR="00DF67CD" w:rsidRDefault="00DF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403F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1285" w14:textId="77777777" w:rsidR="00361B54" w:rsidRDefault="00F57BF7">
    <w:pPr>
      <w:pStyle w:val="Cabealho"/>
    </w:pPr>
    <w:r>
      <w:rPr>
        <w:noProof/>
        <w:lang w:val="en-US"/>
      </w:rPr>
      <w:drawing>
        <wp:anchor distT="0" distB="0" distL="0" distR="0" simplePos="0" relativeHeight="251658240" behindDoc="0" locked="0" layoutInCell="0" allowOverlap="1" wp14:anchorId="44ECFE88" wp14:editId="52ED919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A36" w14:textId="77777777" w:rsidR="00361B54" w:rsidRDefault="00F57BF7">
    <w:pPr>
      <w:pStyle w:val="Cabealho"/>
    </w:pPr>
    <w:r>
      <w:rPr>
        <w:noProof/>
        <w:lang w:val="en-US"/>
      </w:rPr>
      <w:drawing>
        <wp:anchor distT="0" distB="0" distL="0" distR="0" simplePos="0" relativeHeight="251659264" behindDoc="0" locked="0" layoutInCell="0" allowOverlap="1" wp14:anchorId="7B5443D2" wp14:editId="6ABAC94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0B5A"/>
    <w:multiLevelType w:val="multilevel"/>
    <w:tmpl w:val="804A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22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25E6B"/>
    <w:rsid w:val="00062E63"/>
    <w:rsid w:val="000F011E"/>
    <w:rsid w:val="001660EE"/>
    <w:rsid w:val="001A2048"/>
    <w:rsid w:val="001F2C18"/>
    <w:rsid w:val="00310E93"/>
    <w:rsid w:val="00361B54"/>
    <w:rsid w:val="00390CF4"/>
    <w:rsid w:val="003C7616"/>
    <w:rsid w:val="00480275"/>
    <w:rsid w:val="00492A8A"/>
    <w:rsid w:val="004B4B32"/>
    <w:rsid w:val="00542A77"/>
    <w:rsid w:val="005671B8"/>
    <w:rsid w:val="00586E00"/>
    <w:rsid w:val="006E324C"/>
    <w:rsid w:val="007E7737"/>
    <w:rsid w:val="008427C3"/>
    <w:rsid w:val="008663D8"/>
    <w:rsid w:val="008D3B31"/>
    <w:rsid w:val="009B55FB"/>
    <w:rsid w:val="009E6A6B"/>
    <w:rsid w:val="00A2299B"/>
    <w:rsid w:val="00B00369"/>
    <w:rsid w:val="00B5306B"/>
    <w:rsid w:val="00BA7DD4"/>
    <w:rsid w:val="00BB6A98"/>
    <w:rsid w:val="00C71EDF"/>
    <w:rsid w:val="00C87877"/>
    <w:rsid w:val="00D22A63"/>
    <w:rsid w:val="00D53DCF"/>
    <w:rsid w:val="00DF67CD"/>
    <w:rsid w:val="00EC0F15"/>
    <w:rsid w:val="00F57BF7"/>
    <w:rsid w:val="00FE606C"/>
    <w:rsid w:val="00FF3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5EBB"/>
  <w15:docId w15:val="{EAA30C70-2EB0-4499-A489-08A6CC4B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6A98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BB6A98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BB6A98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BB6A98"/>
    <w:rPr>
      <w:sz w:val="24"/>
      <w:szCs w:val="24"/>
    </w:rPr>
  </w:style>
  <w:style w:type="paragraph" w:styleId="Lista">
    <w:name w:val="List"/>
    <w:basedOn w:val="Corpodetexto"/>
    <w:rsid w:val="00BB6A98"/>
    <w:rPr>
      <w:rFonts w:cs="Mangal"/>
    </w:rPr>
  </w:style>
  <w:style w:type="paragraph" w:styleId="Legenda">
    <w:name w:val="caption"/>
    <w:basedOn w:val="Normal"/>
    <w:qFormat/>
    <w:rsid w:val="00BB6A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B6A98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BB6A98"/>
  </w:style>
  <w:style w:type="paragraph" w:customStyle="1" w:styleId="TableParagraph">
    <w:name w:val="Table Paragraph"/>
    <w:basedOn w:val="Normal"/>
    <w:uiPriority w:val="1"/>
    <w:qFormat/>
    <w:rsid w:val="00BB6A98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BB6A98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rsid w:val="00BB6A9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663D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waldow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niorrsilva@uems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s.macedo7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Rebecca Waldow</cp:lastModifiedBy>
  <cp:revision>2</cp:revision>
  <cp:lastPrinted>2023-01-31T14:18:00Z</cp:lastPrinted>
  <dcterms:created xsi:type="dcterms:W3CDTF">2023-08-31T23:26:00Z</dcterms:created>
  <dcterms:modified xsi:type="dcterms:W3CDTF">2023-08-31T23:26:00Z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