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sz w:val="24"/>
          <w:szCs w:val="24"/>
          <w:lang w:eastAsia="pt-BR"/>
        </w:rPr>
      </w:pPr>
      <w:r>
        <w:rPr>
          <w:b/>
          <w:bCs/>
          <w:sz w:val="24"/>
          <w:szCs w:val="24"/>
          <w:lang w:eastAsia="pt-BR"/>
        </w:rPr>
        <w:t xml:space="preserve">TÍTULO: </w:t>
      </w:r>
      <w:r>
        <w:rPr>
          <w:b/>
          <w:sz w:val="24"/>
          <w:szCs w:val="24"/>
          <w:lang w:eastAsia="pt-BR"/>
        </w:rPr>
        <w:t>EFEITO DE DENSIDADE DE CRIAÇÃO SOBRE AS CARACTERÍSTICAS DE CARCAÇA DE FRANGOS DE CORTE ROSS 308</w:t>
      </w:r>
    </w:p>
    <w:p>
      <w:pPr>
        <w:pStyle w:val="Normal"/>
        <w:spacing w:lineRule="auto" w:line="360"/>
        <w:jc w:val="center"/>
        <w:rPr>
          <w:b/>
          <w:b/>
          <w:sz w:val="24"/>
          <w:szCs w:val="24"/>
          <w:lang w:eastAsia="pt-BR"/>
        </w:rPr>
      </w:pPr>
      <w:r>
        <w:rPr>
          <w:b/>
          <w:sz w:val="24"/>
          <w:szCs w:val="24"/>
          <w:lang w:eastAsia="pt-BR"/>
        </w:rPr>
      </w:r>
    </w:p>
    <w:p>
      <w:pPr>
        <w:pStyle w:val="Normal"/>
        <w:spacing w:lineRule="auto" w:line="360"/>
        <w:jc w:val="both"/>
        <w:rPr>
          <w:b/>
          <w:b/>
          <w:bCs/>
          <w:sz w:val="24"/>
          <w:szCs w:val="24"/>
        </w:rPr>
      </w:pPr>
      <w:r>
        <w:rPr>
          <w:b/>
          <w:bCs/>
          <w:sz w:val="24"/>
          <w:szCs w:val="24"/>
        </w:rPr>
        <w:t xml:space="preserve">Instituição: Universidade Estadual de Mato Grosso do Sul </w:t>
      </w:r>
    </w:p>
    <w:p>
      <w:pPr>
        <w:pStyle w:val="Normal"/>
        <w:spacing w:lineRule="auto" w:line="360"/>
        <w:jc w:val="both"/>
        <w:rPr>
          <w:bCs/>
          <w:sz w:val="24"/>
          <w:szCs w:val="24"/>
        </w:rPr>
      </w:pPr>
      <w:r>
        <w:rPr>
          <w:bCs/>
          <w:sz w:val="24"/>
          <w:szCs w:val="24"/>
        </w:rPr>
      </w:r>
    </w:p>
    <w:p>
      <w:pPr>
        <w:pStyle w:val="Normal"/>
        <w:spacing w:lineRule="auto" w:line="360"/>
        <w:jc w:val="both"/>
        <w:rPr>
          <w:b/>
          <w:b/>
          <w:bCs/>
          <w:sz w:val="24"/>
          <w:szCs w:val="24"/>
        </w:rPr>
      </w:pPr>
      <w:r>
        <w:rPr>
          <w:b/>
          <w:bCs/>
          <w:sz w:val="24"/>
          <w:szCs w:val="24"/>
        </w:rPr>
        <w:t xml:space="preserve">Área temática: Zootecnia. </w:t>
      </w:r>
    </w:p>
    <w:p>
      <w:pPr>
        <w:pStyle w:val="Ttulo3"/>
        <w:shd w:val="clear" w:color="auto" w:fill="FFFFFF"/>
        <w:spacing w:before="240" w:after="0"/>
        <w:jc w:val="both"/>
        <w:rPr>
          <w:rFonts w:ascii="Times New Roman" w:hAnsi="Times New Roman" w:cs="Times New Roman"/>
          <w:color w:val="000000" w:themeColor="text1"/>
          <w:lang w:eastAsia="pt-BR"/>
        </w:rPr>
      </w:pPr>
      <w:r>
        <w:rPr>
          <w:rFonts w:cs="Times New Roman" w:ascii="Times New Roman" w:hAnsi="Times New Roman"/>
          <w:b/>
          <w:bCs/>
          <w:color w:val="000000" w:themeColor="text1"/>
          <w:lang w:eastAsia="pt-BR"/>
        </w:rPr>
        <w:t xml:space="preserve">NOME DOS AUTORES: SILVA, </w:t>
      </w:r>
      <w:r>
        <w:rPr>
          <w:rFonts w:cs="Times New Roman" w:ascii="Times New Roman" w:hAnsi="Times New Roman"/>
          <w:color w:val="000000" w:themeColor="text1"/>
          <w:lang w:eastAsia="pt-BR"/>
        </w:rPr>
        <w:t>Maria Vitória</w:t>
      </w:r>
      <w:r>
        <w:rPr>
          <w:rFonts w:cs="Times New Roman" w:ascii="Times New Roman" w:hAnsi="Times New Roman"/>
          <w:color w:val="000000" w:themeColor="text1"/>
          <w:vertAlign w:val="superscript"/>
          <w:lang w:eastAsia="pt-BR"/>
        </w:rPr>
        <w:t>1</w:t>
      </w:r>
      <w:r>
        <w:rPr>
          <w:rFonts w:cs="Times New Roman" w:ascii="Times New Roman" w:hAnsi="Times New Roman"/>
          <w:color w:val="000000" w:themeColor="text1"/>
          <w:lang w:eastAsia="pt-BR"/>
        </w:rPr>
        <w:t xml:space="preserve"> (</w:t>
      </w:r>
      <w:hyperlink r:id="rId2">
        <w:r>
          <w:rPr>
            <w:rStyle w:val="LinkdaInternet"/>
            <w:rFonts w:cs="Times New Roman" w:ascii="Times New Roman" w:hAnsi="Times New Roman"/>
            <w:lang w:eastAsia="pt-BR"/>
          </w:rPr>
          <w:t>vgell2628@gmail.com</w:t>
        </w:r>
      </w:hyperlink>
      <w:r>
        <w:rPr>
          <w:rFonts w:cs="Times New Roman" w:ascii="Times New Roman" w:hAnsi="Times New Roman"/>
          <w:color w:val="000000" w:themeColor="text1"/>
          <w:lang w:eastAsia="pt-BR"/>
        </w:rPr>
        <w:t xml:space="preserve">); </w:t>
      </w:r>
      <w:r>
        <w:rPr>
          <w:rFonts w:cs="Times New Roman" w:ascii="Times New Roman" w:hAnsi="Times New Roman"/>
          <w:b/>
          <w:bCs/>
          <w:color w:val="000000" w:themeColor="text1"/>
          <w:lang w:eastAsia="pt-BR"/>
        </w:rPr>
        <w:t>DE SOUZA</w:t>
      </w:r>
      <w:r>
        <w:rPr>
          <w:rFonts w:cs="Times New Roman" w:ascii="Times New Roman" w:hAnsi="Times New Roman"/>
          <w:color w:val="000000" w:themeColor="text1"/>
          <w:lang w:eastAsia="pt-BR"/>
        </w:rPr>
        <w:t>, Andréia Fróes Galuci Oliveira</w:t>
      </w:r>
      <w:r>
        <w:rPr>
          <w:rFonts w:cs="Times New Roman" w:ascii="Times New Roman" w:hAnsi="Times New Roman"/>
          <w:color w:val="000000" w:themeColor="text1"/>
          <w:vertAlign w:val="superscript"/>
          <w:lang w:eastAsia="pt-BR"/>
        </w:rPr>
        <w:t xml:space="preserve">2 </w:t>
      </w:r>
      <w:r>
        <w:rPr>
          <w:rFonts w:cs="Times New Roman" w:ascii="Times New Roman" w:hAnsi="Times New Roman"/>
          <w:color w:val="000000" w:themeColor="text1"/>
          <w:lang w:eastAsia="pt-BR"/>
        </w:rPr>
        <w:t>(</w:t>
      </w:r>
      <w:hyperlink r:id="rId3">
        <w:r>
          <w:rPr>
            <w:rStyle w:val="LinkdaInternet"/>
            <w:rFonts w:cs="Times New Roman" w:ascii="Times New Roman" w:hAnsi="Times New Roman"/>
          </w:rPr>
          <w:t>galuci@uems.br</w:t>
        </w:r>
      </w:hyperlink>
      <w:r>
        <w:rPr>
          <w:rStyle w:val="Go"/>
          <w:rFonts w:cs="Times New Roman" w:ascii="Times New Roman" w:hAnsi="Times New Roman"/>
          <w:color w:val="000000" w:themeColor="text1"/>
        </w:rPr>
        <w:t xml:space="preserve">); </w:t>
      </w:r>
      <w:r>
        <w:rPr>
          <w:rFonts w:cs="Times New Roman" w:ascii="Times New Roman" w:hAnsi="Times New Roman"/>
          <w:b/>
          <w:bCs/>
          <w:color w:val="000000" w:themeColor="text1"/>
          <w:lang w:eastAsia="pt-BR"/>
        </w:rPr>
        <w:t>SILVA</w:t>
      </w:r>
      <w:r>
        <w:rPr>
          <w:rFonts w:cs="Times New Roman" w:ascii="Times New Roman" w:hAnsi="Times New Roman"/>
          <w:color w:val="000000" w:themeColor="text1"/>
          <w:lang w:eastAsia="pt-BR"/>
        </w:rPr>
        <w:t>, Higor Jonathan de Oliveira</w:t>
      </w:r>
      <w:r>
        <w:rPr>
          <w:rFonts w:cs="Times New Roman" w:ascii="Times New Roman" w:hAnsi="Times New Roman"/>
          <w:color w:val="000000" w:themeColor="text1"/>
          <w:vertAlign w:val="superscript"/>
          <w:lang w:eastAsia="pt-BR"/>
        </w:rPr>
        <w:t xml:space="preserve">3 </w:t>
      </w:r>
      <w:r>
        <w:rPr>
          <w:rFonts w:cs="Times New Roman" w:ascii="Times New Roman" w:hAnsi="Times New Roman"/>
          <w:b/>
          <w:bCs/>
          <w:color w:val="000000" w:themeColor="text1"/>
          <w:lang w:eastAsia="pt-BR"/>
        </w:rPr>
        <w:t>(</w:t>
      </w:r>
      <w:hyperlink r:id="rId4">
        <w:r>
          <w:rPr>
            <w:rStyle w:val="LinkdaInternet"/>
            <w:rFonts w:cs="Times New Roman" w:ascii="Times New Roman" w:hAnsi="Times New Roman"/>
            <w:lang w:eastAsia="pt-BR"/>
          </w:rPr>
          <w:t>higorjonathan12@gmail.com</w:t>
        </w:r>
      </w:hyperlink>
      <w:r>
        <w:rPr>
          <w:rFonts w:cs="Times New Roman" w:ascii="Times New Roman" w:hAnsi="Times New Roman"/>
          <w:color w:val="000000" w:themeColor="text1"/>
          <w:lang w:eastAsia="pt-BR"/>
        </w:rPr>
        <w:t xml:space="preserve">); </w:t>
      </w:r>
      <w:r>
        <w:rPr>
          <w:rFonts w:cs="Times New Roman" w:ascii="Times New Roman" w:hAnsi="Times New Roman"/>
          <w:b/>
          <w:bCs/>
          <w:color w:val="000000" w:themeColor="text1"/>
          <w:lang w:eastAsia="pt-BR"/>
        </w:rPr>
        <w:t>DA COSTA</w:t>
      </w:r>
      <w:r>
        <w:rPr>
          <w:rFonts w:cs="Times New Roman" w:ascii="Times New Roman" w:hAnsi="Times New Roman"/>
          <w:color w:val="000000" w:themeColor="text1"/>
          <w:lang w:eastAsia="pt-BR"/>
        </w:rPr>
        <w:t>, Gabriela da Silva da</w:t>
      </w:r>
      <w:r>
        <w:rPr>
          <w:rFonts w:cs="Times New Roman" w:ascii="Times New Roman" w:hAnsi="Times New Roman"/>
          <w:color w:val="000000" w:themeColor="text1"/>
          <w:vertAlign w:val="superscript"/>
          <w:lang w:eastAsia="pt-BR"/>
        </w:rPr>
        <w:t xml:space="preserve">1 </w:t>
      </w:r>
      <w:r>
        <w:rPr>
          <w:rFonts w:cs="Times New Roman" w:ascii="Times New Roman" w:hAnsi="Times New Roman"/>
          <w:color w:val="000000" w:themeColor="text1"/>
          <w:lang w:eastAsia="pt-BR"/>
        </w:rPr>
        <w:t>(</w:t>
      </w:r>
      <w:hyperlink r:id="rId5">
        <w:r>
          <w:rPr>
            <w:rStyle w:val="LinkdaInternet"/>
            <w:rFonts w:cs="Times New Roman" w:ascii="Times New Roman" w:hAnsi="Times New Roman"/>
            <w:lang w:eastAsia="pt-BR"/>
          </w:rPr>
          <w:t>Gaaabilu001@outlook.com</w:t>
        </w:r>
      </w:hyperlink>
      <w:r>
        <w:rPr>
          <w:rFonts w:cs="Times New Roman" w:ascii="Times New Roman" w:hAnsi="Times New Roman"/>
          <w:color w:val="000000" w:themeColor="text1"/>
          <w:lang w:eastAsia="pt-BR"/>
        </w:rPr>
        <w:t>);</w:t>
      </w:r>
      <w:r>
        <w:rPr>
          <w:rStyle w:val="Go"/>
          <w:rFonts w:cs="Times New Roman" w:ascii="Times New Roman" w:hAnsi="Times New Roman"/>
          <w:color w:val="000000" w:themeColor="text1"/>
        </w:rPr>
        <w:t xml:space="preserve"> </w:t>
      </w:r>
      <w:r>
        <w:rPr>
          <w:rStyle w:val="Go"/>
          <w:rFonts w:cs="Times New Roman" w:ascii="Times New Roman" w:hAnsi="Times New Roman"/>
          <w:b/>
          <w:bCs/>
          <w:color w:val="000000" w:themeColor="text1"/>
        </w:rPr>
        <w:t>DOMINGUES</w:t>
      </w:r>
      <w:r>
        <w:rPr>
          <w:rStyle w:val="Go"/>
          <w:rFonts w:cs="Times New Roman" w:ascii="Times New Roman" w:hAnsi="Times New Roman"/>
          <w:color w:val="000000" w:themeColor="text1"/>
        </w:rPr>
        <w:t>, Elyan Carlos Da Silva</w:t>
      </w:r>
      <w:r>
        <w:rPr>
          <w:rStyle w:val="Go"/>
          <w:rFonts w:cs="Times New Roman" w:ascii="Times New Roman" w:hAnsi="Times New Roman"/>
          <w:color w:val="000000" w:themeColor="text1"/>
          <w:vertAlign w:val="superscript"/>
        </w:rPr>
        <w:t>1</w:t>
      </w:r>
      <w:r>
        <w:rPr>
          <w:rStyle w:val="Go"/>
          <w:rFonts w:cs="Times New Roman" w:ascii="Times New Roman" w:hAnsi="Times New Roman"/>
          <w:color w:val="000000" w:themeColor="text1"/>
        </w:rPr>
        <w:t xml:space="preserve"> (</w:t>
      </w:r>
      <w:hyperlink r:id="rId6">
        <w:r>
          <w:rPr>
            <w:rStyle w:val="LinkdaInternet"/>
            <w:rFonts w:cs="Times New Roman" w:ascii="Times New Roman" w:hAnsi="Times New Roman"/>
          </w:rPr>
          <w:t>elyan784@gmail.com</w:t>
        </w:r>
      </w:hyperlink>
      <w:r>
        <w:rPr>
          <w:rStyle w:val="Go"/>
          <w:rFonts w:cs="Times New Roman" w:ascii="Times New Roman" w:hAnsi="Times New Roman"/>
          <w:color w:val="000000" w:themeColor="text1"/>
        </w:rPr>
        <w:t xml:space="preserve">); </w:t>
      </w:r>
      <w:r>
        <w:rPr>
          <w:rStyle w:val="Go"/>
          <w:rFonts w:cs="Times New Roman" w:ascii="Times New Roman" w:hAnsi="Times New Roman"/>
          <w:b/>
          <w:bCs/>
          <w:color w:val="000000" w:themeColor="text1"/>
        </w:rPr>
        <w:t>MARQUES,</w:t>
      </w:r>
      <w:r>
        <w:rPr>
          <w:rStyle w:val="Go"/>
          <w:rFonts w:cs="Times New Roman" w:ascii="Times New Roman" w:hAnsi="Times New Roman"/>
          <w:color w:val="000000" w:themeColor="text1"/>
        </w:rPr>
        <w:t xml:space="preserve"> Ana Leticia Ribeiro</w:t>
      </w:r>
      <w:r>
        <w:rPr>
          <w:rStyle w:val="Go"/>
          <w:rFonts w:cs="Times New Roman" w:ascii="Times New Roman" w:hAnsi="Times New Roman"/>
          <w:color w:val="000000" w:themeColor="text1"/>
          <w:vertAlign w:val="superscript"/>
        </w:rPr>
        <w:t xml:space="preserve">1 </w:t>
      </w:r>
      <w:r>
        <w:rPr>
          <w:rStyle w:val="Go"/>
          <w:rFonts w:cs="Times New Roman" w:ascii="Times New Roman" w:hAnsi="Times New Roman"/>
          <w:color w:val="000000" w:themeColor="text1"/>
        </w:rPr>
        <w:t>(</w:t>
      </w:r>
      <w:hyperlink r:id="rId7">
        <w:r>
          <w:rPr>
            <w:rStyle w:val="LinkdaInternet"/>
            <w:rFonts w:cs="Times New Roman" w:ascii="Times New Roman" w:hAnsi="Times New Roman"/>
          </w:rPr>
          <w:t>analeticiaxis09@gmail.com</w:t>
        </w:r>
      </w:hyperlink>
      <w:r>
        <w:rPr>
          <w:rStyle w:val="Go"/>
          <w:rFonts w:cs="Times New Roman" w:ascii="Times New Roman" w:hAnsi="Times New Roman"/>
          <w:color w:val="000000" w:themeColor="text1"/>
        </w:rPr>
        <w:t xml:space="preserve">); </w:t>
      </w:r>
    </w:p>
    <w:p>
      <w:pPr>
        <w:pStyle w:val="Normal"/>
        <w:rPr>
          <w:sz w:val="24"/>
          <w:szCs w:val="24"/>
          <w:lang w:eastAsia="pt-BR"/>
        </w:rPr>
      </w:pPr>
      <w:r>
        <w:rPr>
          <w:sz w:val="24"/>
          <w:szCs w:val="24"/>
          <w:lang w:eastAsia="pt-BR"/>
        </w:rPr>
      </w:r>
    </w:p>
    <w:p>
      <w:pPr>
        <w:pStyle w:val="Corpodotexto"/>
        <w:rPr>
          <w:sz w:val="20"/>
          <w:szCs w:val="20"/>
          <w:lang w:val="pt-BR"/>
        </w:rPr>
      </w:pPr>
      <w:r>
        <w:rPr>
          <w:sz w:val="20"/>
          <w:szCs w:val="20"/>
          <w:lang w:val="pt-BR"/>
        </w:rPr>
        <w:t>¹Discentes do curso de Agronomia da UEMS – Cassilândia.</w:t>
      </w:r>
    </w:p>
    <w:p>
      <w:pPr>
        <w:pStyle w:val="Corpodotexto"/>
        <w:rPr>
          <w:sz w:val="20"/>
          <w:szCs w:val="20"/>
          <w:lang w:val="pt-BR"/>
        </w:rPr>
      </w:pPr>
      <w:r>
        <w:rPr>
          <w:sz w:val="20"/>
          <w:szCs w:val="20"/>
          <w:vertAlign w:val="superscript"/>
          <w:lang w:val="pt-BR"/>
        </w:rPr>
        <w:t>2</w:t>
      </w:r>
      <w:r>
        <w:rPr>
          <w:sz w:val="20"/>
          <w:szCs w:val="20"/>
          <w:lang w:val="pt-BR"/>
        </w:rPr>
        <w:t>Docente do curso de Agronomia da UEMS – Cassilândia.</w:t>
      </w:r>
    </w:p>
    <w:p>
      <w:pPr>
        <w:pStyle w:val="Corpodotexto"/>
        <w:rPr>
          <w:sz w:val="20"/>
          <w:szCs w:val="20"/>
          <w:lang w:val="pt-BR"/>
        </w:rPr>
      </w:pPr>
      <w:r>
        <w:rPr>
          <w:sz w:val="20"/>
          <w:szCs w:val="20"/>
          <w:vertAlign w:val="superscript"/>
          <w:lang w:val="pt-BR"/>
        </w:rPr>
        <w:t>3</w:t>
      </w:r>
      <w:r>
        <w:rPr>
          <w:sz w:val="20"/>
          <w:szCs w:val="20"/>
          <w:lang w:val="pt-BR"/>
        </w:rPr>
        <w:t>Discente do Programa de Mestrado em Agronomia – Cassilândia.</w:t>
      </w:r>
    </w:p>
    <w:p>
      <w:pPr>
        <w:pStyle w:val="Corpodotexto"/>
        <w:spacing w:lineRule="auto" w:line="360" w:before="9" w:after="0"/>
        <w:rPr>
          <w:lang w:val="pt-BR"/>
        </w:rPr>
      </w:pPr>
      <w:r>
        <w:rPr>
          <w:lang w:val="pt-BR"/>
        </w:rPr>
      </w:r>
    </w:p>
    <w:p>
      <w:pPr>
        <w:pStyle w:val="Normal"/>
        <w:jc w:val="both"/>
        <w:rPr>
          <w:sz w:val="24"/>
          <w:szCs w:val="24"/>
          <w:lang w:eastAsia="pt-BR"/>
        </w:rPr>
      </w:pPr>
      <w:r>
        <w:rPr>
          <w:b/>
          <w:bCs/>
          <w:sz w:val="24"/>
          <w:szCs w:val="24"/>
          <w:lang w:eastAsia="pt-BR"/>
        </w:rPr>
        <w:t>RESUMO:</w:t>
      </w:r>
      <w:r>
        <w:rPr/>
        <w:t xml:space="preserve"> </w:t>
      </w:r>
      <w:r>
        <w:rPr>
          <w:sz w:val="24"/>
          <w:szCs w:val="24"/>
          <w:lang w:eastAsia="pt-BR"/>
        </w:rPr>
        <w:t>A produção de frangos de corte no Brasil e no mundo vem se destacando de forma intensa no mercado, sendo considerada uma grande cadeia produtiva.</w:t>
      </w:r>
      <w:r>
        <w:rPr/>
        <w:t xml:space="preserve"> </w:t>
      </w:r>
      <w:r>
        <w:rPr>
          <w:sz w:val="24"/>
          <w:szCs w:val="24"/>
          <w:lang w:eastAsia="pt-BR"/>
        </w:rPr>
        <w:t>De acordo com o relatório anual da Associação Brasileira de Proteína Animal de 2022, no ranking do ano de 2021, o Brasil foi o terceiro maior produtor de carne de frango no mundo, ficando apenas atrás dos Estados Unidos e da China. A produção avícola é determinada pelo curto ciclo de criação, e consequentemente exige aperfeiçoar o uso dos recursos envolvidos neste processo. A fim de reduzir os custos na produção de frangos de corte, vária</w:t>
      </w:r>
      <w:bookmarkStart w:id="0" w:name="_GoBack"/>
      <w:bookmarkEnd w:id="0"/>
      <w:r>
        <w:rPr>
          <w:sz w:val="24"/>
          <w:szCs w:val="24"/>
          <w:lang w:eastAsia="pt-BR"/>
        </w:rPr>
        <w:t>s empresas e criadores são estimulados a aumentar a taxa de lotação, reduzindo assim os custos de mão-de-obra e investimentos em novos aviários. O presente trabalho foi realizado no Setor de Zootecnia da Universidade Estadual de Mato Grosso do Sul, Unidade Universitária de Cassilândia, com o objetivo de avaliar o efeito da densidade de criação sobre as características de carcaça e cortes comerciais de frangos de corte Ross 308, os quais foram adquiridos da empresa Pluma no Incubatório Comercial em Cassilândia (MS). Foi utilizado delineamento experimental inteiramente casualizado com quatro densidades de criação (10, 12, 14 e 16 aves m</w:t>
      </w:r>
      <w:r>
        <w:rPr>
          <w:sz w:val="24"/>
          <w:szCs w:val="24"/>
          <w:vertAlign w:val="superscript"/>
          <w:lang w:eastAsia="pt-BR"/>
        </w:rPr>
        <w:t>2</w:t>
      </w:r>
      <w:r>
        <w:rPr>
          <w:sz w:val="24"/>
          <w:szCs w:val="24"/>
          <w:lang w:eastAsia="pt-BR"/>
        </w:rPr>
        <w:t>) e quatro repetições.</w:t>
      </w:r>
      <w:r>
        <w:rPr>
          <w:sz w:val="24"/>
          <w:szCs w:val="24"/>
        </w:rPr>
        <w:t xml:space="preserve"> </w:t>
      </w:r>
      <w:r>
        <w:rPr>
          <w:sz w:val="24"/>
          <w:szCs w:val="24"/>
          <w:lang w:eastAsia="pt-BR"/>
        </w:rPr>
        <w:t xml:space="preserve">A ração utilizada no experimento foi à base de milho e farelo de soja e durante todo o período experimental a ração e a água foram fornecidas </w:t>
      </w:r>
      <w:r>
        <w:rPr>
          <w:i/>
          <w:sz w:val="24"/>
          <w:szCs w:val="24"/>
          <w:lang w:eastAsia="pt-BR"/>
        </w:rPr>
        <w:t>ad libitum</w:t>
      </w:r>
      <w:r>
        <w:rPr>
          <w:sz w:val="24"/>
          <w:szCs w:val="24"/>
          <w:lang w:eastAsia="pt-BR"/>
        </w:rPr>
        <w:t xml:space="preserve"> para as aves. A temperatura interna do galpão foi registrada, durante todo o período experimental, com auxílio de termômetro digital de máxima e mínima, mantido no centro do galpão e monitorado duas vezes ao dia, às 07h30 e às 16h00. Foram analisadas algumas variáveis como rendimentos de carcaça e, cortes comerciais: peito, dorso, coxa, sobrecoxa, asa e coxinha da asa. O peso e o rendimento de carcaça e dos cortes de maior valor comercial não apresentaram diferenças para nenhum tratamento avaliado. Como não foram encontradas diferenças para as características de carcaça e cortes, a tomada de decisão na escolha da densidade de criação poderá ser baseada no desempenho produtivo dos animais.</w:t>
      </w:r>
    </w:p>
    <w:p>
      <w:pPr>
        <w:pStyle w:val="Normal"/>
        <w:spacing w:lineRule="auto" w:line="276"/>
        <w:jc w:val="both"/>
        <w:rPr>
          <w:sz w:val="24"/>
          <w:szCs w:val="24"/>
          <w:lang w:eastAsia="pt-BR"/>
        </w:rPr>
      </w:pPr>
      <w:r>
        <w:rPr>
          <w:sz w:val="24"/>
          <w:szCs w:val="24"/>
          <w:lang w:eastAsia="pt-BR"/>
        </w:rPr>
      </w:r>
    </w:p>
    <w:p>
      <w:pPr>
        <w:pStyle w:val="Normal"/>
        <w:spacing w:lineRule="auto" w:line="360"/>
        <w:jc w:val="both"/>
        <w:rPr>
          <w:sz w:val="24"/>
          <w:szCs w:val="24"/>
        </w:rPr>
      </w:pPr>
      <w:r>
        <w:rPr>
          <w:b/>
          <w:bCs/>
          <w:sz w:val="24"/>
          <w:szCs w:val="24"/>
          <w:lang w:eastAsia="pt-BR"/>
        </w:rPr>
        <w:t>PALAVRAS-CHAVE:</w:t>
      </w:r>
      <w:r>
        <w:rPr>
          <w:sz w:val="24"/>
          <w:szCs w:val="24"/>
          <w:lang w:eastAsia="pt-BR"/>
        </w:rPr>
        <w:t xml:space="preserve"> Aves, coxa, sobrecoxa</w:t>
      </w:r>
    </w:p>
    <w:p>
      <w:pPr>
        <w:pStyle w:val="Normal"/>
        <w:jc w:val="both"/>
        <w:rPr>
          <w:b/>
          <w:b/>
          <w:bCs/>
          <w:sz w:val="24"/>
          <w:szCs w:val="24"/>
          <w:lang w:eastAsia="pt-BR"/>
        </w:rPr>
      </w:pPr>
      <w:r>
        <w:rPr>
          <w:b/>
          <w:bCs/>
          <w:sz w:val="24"/>
          <w:szCs w:val="24"/>
          <w:lang w:eastAsia="pt-BR"/>
        </w:rPr>
        <w:t>AGRADECIMENTOS:</w:t>
      </w:r>
      <w:r>
        <w:rPr>
          <w:sz w:val="24"/>
          <w:szCs w:val="24"/>
          <w:lang w:eastAsia="pt-BR"/>
        </w:rPr>
        <w:t xml:space="preserve"> Ao Programa Institucional de Bolsas de Iniciação Científica (PIBIC) - CNPq/UEMS pela concessão de bolsa de iniciação científica a primeira autora.</w:t>
      </w:r>
    </w:p>
    <w:sectPr>
      <w:headerReference w:type="default" r:id="rId8"/>
      <w:footerReference w:type="default" r:id="rId9"/>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1"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paragraph" w:styleId="Ttulo3">
    <w:name w:val="Heading 3"/>
    <w:basedOn w:val="Normal"/>
    <w:next w:val="Normal"/>
    <w:link w:val="Ttulo3Char"/>
    <w:uiPriority w:val="9"/>
    <w:semiHidden/>
    <w:unhideWhenUsed/>
    <w:qFormat/>
    <w:rsid w:val="00196e50"/>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ed35d5"/>
    <w:rPr>
      <w:color w:val="0000FF" w:themeColor="hyperlink"/>
      <w:u w:val="single"/>
    </w:rPr>
  </w:style>
  <w:style w:type="character" w:styleId="MenoPendente1" w:customStyle="1">
    <w:name w:val="Menção Pendente1"/>
    <w:basedOn w:val="DefaultParagraphFont"/>
    <w:uiPriority w:val="99"/>
    <w:semiHidden/>
    <w:unhideWhenUsed/>
    <w:qFormat/>
    <w:rsid w:val="00ed35d5"/>
    <w:rPr>
      <w:color w:val="605E5C"/>
      <w:shd w:fill="E1DFDD" w:val="clear"/>
    </w:rPr>
  </w:style>
  <w:style w:type="character" w:styleId="Ttulo3Char" w:customStyle="1">
    <w:name w:val="Título 3 Char"/>
    <w:basedOn w:val="DefaultParagraphFont"/>
    <w:uiPriority w:val="9"/>
    <w:semiHidden/>
    <w:qFormat/>
    <w:rsid w:val="00196e50"/>
    <w:rPr>
      <w:rFonts w:ascii="Cambria" w:hAnsi="Cambria" w:eastAsia="" w:cs="" w:asciiTheme="majorHAnsi" w:cstheme="majorBidi" w:eastAsiaTheme="majorEastAsia" w:hAnsiTheme="majorHAnsi"/>
      <w:color w:val="243F60" w:themeColor="accent1" w:themeShade="7f"/>
      <w:sz w:val="24"/>
      <w:szCs w:val="24"/>
      <w:lang w:val="pt-PT"/>
    </w:rPr>
  </w:style>
  <w:style w:type="character" w:styleId="Go" w:customStyle="1">
    <w:name w:val="go"/>
    <w:basedOn w:val="DefaultParagraphFont"/>
    <w:qFormat/>
    <w:rsid w:val="00196e50"/>
    <w:rPr/>
  </w:style>
  <w:style w:type="character" w:styleId="UnresolvedMention" w:customStyle="1">
    <w:name w:val="Unresolved Mention"/>
    <w:basedOn w:val="DefaultParagraphFont"/>
    <w:uiPriority w:val="99"/>
    <w:semiHidden/>
    <w:unhideWhenUsed/>
    <w:qFormat/>
    <w:rsid w:val="001d27f8"/>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gell2628@gmail.com" TargetMode="External"/><Relationship Id="rId3" Type="http://schemas.openxmlformats.org/officeDocument/2006/relationships/hyperlink" Target="mailto:galuci@uems.br" TargetMode="External"/><Relationship Id="rId4" Type="http://schemas.openxmlformats.org/officeDocument/2006/relationships/hyperlink" Target="mailto:higorjonathan12@gmail.com" TargetMode="External"/><Relationship Id="rId5" Type="http://schemas.openxmlformats.org/officeDocument/2006/relationships/hyperlink" Target="mailto:Gaaabilu001@outlook.com" TargetMode="External"/><Relationship Id="rId6" Type="http://schemas.openxmlformats.org/officeDocument/2006/relationships/hyperlink" Target="mailto:elyan784@gmail.com" TargetMode="External"/><Relationship Id="rId7" Type="http://schemas.openxmlformats.org/officeDocument/2006/relationships/hyperlink" Target="mailto:analeticiaxis09@gmail.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7B9F-5824-4E93-8DB2-44D27590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LibreOffice/7.3.0.3$Windows_X86_64 LibreOffice_project/0f246aa12d0eee4a0f7adcefbf7c878fc2238db3</Application>
  <AppVersion>15.0000</AppVersion>
  <Pages>1</Pages>
  <Words>461</Words>
  <Characters>2570</Characters>
  <CharactersWithSpaces>3026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2022-09-08T19:18:00Z</dcterms:created>
  <dc:creator>Usuário do Windows</dc:creator>
  <dc:description/>
  <dc:language>pt-BR</dc:language>
  <cp:lastModifiedBy/>
  <dcterms:modified xsi:type="dcterms:W3CDTF">2022-09-20T11:54:46Z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