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4CEE" w14:textId="4F8947A5" w:rsidR="005F0F5B" w:rsidRDefault="008F30C9" w:rsidP="005F0F5B">
      <w:pPr>
        <w:spacing w:line="360" w:lineRule="auto"/>
        <w:jc w:val="center"/>
        <w:textAlignment w:val="baseline"/>
        <w:rPr>
          <w:rFonts w:ascii="Libre Baskerville" w:hAnsi="Libre Baskerville"/>
          <w:sz w:val="28"/>
          <w:szCs w:val="28"/>
          <w:lang w:eastAsia="pt-BR"/>
        </w:rPr>
      </w:pPr>
      <w:bookmarkStart w:id="0" w:name="_GoBack"/>
      <w:bookmarkEnd w:id="0"/>
      <w:r w:rsidRPr="00644106">
        <w:rPr>
          <w:b/>
          <w:bCs/>
          <w:sz w:val="28"/>
          <w:szCs w:val="28"/>
          <w:lang w:eastAsia="pt-BR"/>
        </w:rPr>
        <w:t xml:space="preserve">A </w:t>
      </w:r>
      <w:r>
        <w:rPr>
          <w:b/>
          <w:bCs/>
          <w:sz w:val="28"/>
          <w:szCs w:val="28"/>
          <w:lang w:eastAsia="pt-BR"/>
        </w:rPr>
        <w:t>RECONSTITUIÇÃO ALEMÃ</w:t>
      </w:r>
      <w:r w:rsidRPr="00644106">
        <w:rPr>
          <w:b/>
          <w:bCs/>
          <w:sz w:val="28"/>
          <w:szCs w:val="28"/>
          <w:lang w:eastAsia="pt-BR"/>
        </w:rPr>
        <w:t xml:space="preserve"> </w:t>
      </w:r>
      <w:r>
        <w:rPr>
          <w:b/>
          <w:bCs/>
          <w:sz w:val="28"/>
          <w:szCs w:val="28"/>
          <w:lang w:eastAsia="pt-BR"/>
        </w:rPr>
        <w:t>PÓS-NAZISMO</w:t>
      </w:r>
      <w:r w:rsidRPr="00644106">
        <w:rPr>
          <w:b/>
          <w:bCs/>
          <w:sz w:val="28"/>
          <w:szCs w:val="28"/>
          <w:lang w:eastAsia="pt-BR"/>
        </w:rPr>
        <w:t xml:space="preserve">: </w:t>
      </w:r>
      <w:r>
        <w:rPr>
          <w:b/>
          <w:bCs/>
          <w:sz w:val="28"/>
          <w:szCs w:val="28"/>
          <w:lang w:eastAsia="pt-BR"/>
        </w:rPr>
        <w:t>PRINCÍPIOS</w:t>
      </w:r>
      <w:r w:rsidRPr="00644106">
        <w:rPr>
          <w:b/>
          <w:bCs/>
          <w:sz w:val="28"/>
          <w:szCs w:val="28"/>
          <w:lang w:eastAsia="pt-BR"/>
        </w:rPr>
        <w:t xml:space="preserve"> </w:t>
      </w:r>
      <w:r>
        <w:rPr>
          <w:b/>
          <w:bCs/>
          <w:sz w:val="28"/>
          <w:szCs w:val="28"/>
          <w:lang w:eastAsia="pt-BR"/>
        </w:rPr>
        <w:t>VIÁVEIS</w:t>
      </w:r>
      <w:r w:rsidRPr="00644106">
        <w:rPr>
          <w:b/>
          <w:bCs/>
          <w:sz w:val="28"/>
          <w:szCs w:val="28"/>
          <w:lang w:eastAsia="pt-BR"/>
        </w:rPr>
        <w:t xml:space="preserve"> </w:t>
      </w:r>
      <w:r>
        <w:rPr>
          <w:b/>
          <w:bCs/>
          <w:sz w:val="28"/>
          <w:szCs w:val="28"/>
          <w:lang w:eastAsia="pt-BR"/>
        </w:rPr>
        <w:t>A</w:t>
      </w:r>
      <w:r w:rsidRPr="00644106">
        <w:rPr>
          <w:b/>
          <w:bCs/>
          <w:sz w:val="28"/>
          <w:szCs w:val="28"/>
          <w:lang w:eastAsia="pt-BR"/>
        </w:rPr>
        <w:t xml:space="preserve"> </w:t>
      </w:r>
      <w:r>
        <w:rPr>
          <w:b/>
          <w:bCs/>
          <w:sz w:val="28"/>
          <w:szCs w:val="28"/>
          <w:lang w:eastAsia="pt-BR"/>
        </w:rPr>
        <w:t>CONSTITUCIONALISMOS</w:t>
      </w:r>
      <w:r w:rsidRPr="00644106">
        <w:rPr>
          <w:b/>
          <w:bCs/>
          <w:sz w:val="28"/>
          <w:szCs w:val="28"/>
          <w:lang w:eastAsia="pt-BR"/>
        </w:rPr>
        <w:t xml:space="preserve"> </w:t>
      </w:r>
      <w:r>
        <w:rPr>
          <w:b/>
          <w:bCs/>
          <w:sz w:val="28"/>
          <w:szCs w:val="28"/>
          <w:lang w:eastAsia="pt-BR"/>
        </w:rPr>
        <w:t>DISFUNCIONAIS</w:t>
      </w:r>
      <w:r w:rsidRPr="00A317A4">
        <w:rPr>
          <w:b/>
          <w:bCs/>
          <w:sz w:val="28"/>
          <w:szCs w:val="28"/>
          <w:lang w:eastAsia="pt-BR"/>
        </w:rPr>
        <w:t>.</w:t>
      </w:r>
      <w:r w:rsidRPr="00A317A4">
        <w:rPr>
          <w:sz w:val="28"/>
          <w:szCs w:val="28"/>
          <w:lang w:eastAsia="pt-BR"/>
        </w:rPr>
        <w:t> </w:t>
      </w:r>
    </w:p>
    <w:p w14:paraId="608E6213" w14:textId="77777777" w:rsidR="005F0F5B" w:rsidRPr="005F0F5B" w:rsidRDefault="005F0F5B" w:rsidP="005F0F5B">
      <w:pPr>
        <w:jc w:val="center"/>
        <w:textAlignment w:val="baseline"/>
        <w:rPr>
          <w:rFonts w:ascii="Libre Baskerville" w:hAnsi="Libre Baskerville"/>
          <w:sz w:val="28"/>
          <w:szCs w:val="28"/>
          <w:lang w:eastAsia="pt-BR"/>
        </w:rPr>
      </w:pPr>
    </w:p>
    <w:p w14:paraId="526209BF" w14:textId="36C83AD2" w:rsidR="005F0F5B" w:rsidRPr="005F0F5B" w:rsidRDefault="008F30C9" w:rsidP="006A3BAC">
      <w:pPr>
        <w:spacing w:line="360" w:lineRule="auto"/>
        <w:jc w:val="both"/>
        <w:rPr>
          <w:b/>
          <w:bCs/>
        </w:rPr>
      </w:pPr>
      <w:r w:rsidRPr="005F0F5B">
        <w:rPr>
          <w:b/>
          <w:bCs/>
        </w:rPr>
        <w:t>Universidade Estadual de Mato Grosso do Sul – Unidade Universitária de Paranaíba</w:t>
      </w:r>
    </w:p>
    <w:p w14:paraId="6F38AD6B" w14:textId="3A85530C" w:rsidR="00131DB6" w:rsidRPr="005F0F5B" w:rsidRDefault="005F0F5B" w:rsidP="00131DB6">
      <w:pPr>
        <w:spacing w:line="360" w:lineRule="auto"/>
        <w:jc w:val="both"/>
        <w:rPr>
          <w:b/>
          <w:bCs/>
        </w:rPr>
      </w:pPr>
      <w:r>
        <w:rPr>
          <w:b/>
          <w:bCs/>
        </w:rPr>
        <w:t>Ciências Sociais Aplicadas</w:t>
      </w:r>
    </w:p>
    <w:p w14:paraId="0002DD7C" w14:textId="77777777" w:rsidR="00131DB6" w:rsidRDefault="00131DB6" w:rsidP="00131DB6">
      <w:pPr>
        <w:spacing w:line="360" w:lineRule="auto"/>
        <w:jc w:val="both"/>
        <w:rPr>
          <w:b/>
          <w:bCs/>
        </w:rPr>
      </w:pPr>
    </w:p>
    <w:p w14:paraId="6D078189" w14:textId="5D572C37" w:rsidR="009D6BE2" w:rsidRDefault="008F30C9" w:rsidP="005F0F5B">
      <w:pPr>
        <w:jc w:val="both"/>
        <w:rPr>
          <w:sz w:val="24"/>
          <w:szCs w:val="24"/>
          <w:lang w:eastAsia="pt-BR"/>
        </w:rPr>
      </w:pPr>
      <w:r w:rsidRPr="00AC0F05">
        <w:rPr>
          <w:b/>
          <w:bCs/>
          <w:sz w:val="24"/>
          <w:szCs w:val="24"/>
          <w:lang w:eastAsia="pt-BR"/>
        </w:rPr>
        <w:t>MANFRIM</w:t>
      </w:r>
      <w:r>
        <w:rPr>
          <w:sz w:val="24"/>
          <w:szCs w:val="24"/>
          <w:lang w:eastAsia="pt-BR"/>
        </w:rPr>
        <w:t xml:space="preserve">, </w:t>
      </w:r>
      <w:r w:rsidRPr="00A317A4">
        <w:rPr>
          <w:sz w:val="24"/>
          <w:szCs w:val="24"/>
          <w:lang w:eastAsia="pt-BR"/>
        </w:rPr>
        <w:t>Pedro Tomaz</w:t>
      </w:r>
      <w:r>
        <w:rPr>
          <w:rStyle w:val="Refdenotaderodap"/>
          <w:sz w:val="24"/>
          <w:szCs w:val="24"/>
          <w:lang w:eastAsia="pt-BR"/>
        </w:rPr>
        <w:footnoteReference w:id="1"/>
      </w:r>
      <w:r w:rsidRPr="00A317A4">
        <w:rPr>
          <w:sz w:val="24"/>
          <w:szCs w:val="24"/>
          <w:lang w:eastAsia="pt-BR"/>
        </w:rPr>
        <w:t xml:space="preserve"> (</w:t>
      </w:r>
      <w:hyperlink r:id="rId8" w:history="1">
        <w:r w:rsidRPr="00D5350D">
          <w:rPr>
            <w:rStyle w:val="Hyperlink"/>
            <w:sz w:val="24"/>
            <w:szCs w:val="24"/>
            <w:lang w:eastAsia="pt-BR"/>
          </w:rPr>
          <w:t>ptm14199@gmail.com</w:t>
        </w:r>
      </w:hyperlink>
      <w:r w:rsidRPr="00A317A4">
        <w:rPr>
          <w:sz w:val="24"/>
          <w:szCs w:val="24"/>
          <w:lang w:eastAsia="pt-BR"/>
        </w:rPr>
        <w:t>)  </w:t>
      </w:r>
      <w:r w:rsidRPr="00AC0F05">
        <w:rPr>
          <w:b/>
          <w:bCs/>
          <w:sz w:val="24"/>
          <w:szCs w:val="24"/>
          <w:lang w:eastAsia="pt-BR"/>
        </w:rPr>
        <w:t>CALIL</w:t>
      </w:r>
      <w:r>
        <w:rPr>
          <w:sz w:val="24"/>
          <w:szCs w:val="24"/>
          <w:lang w:eastAsia="pt-BR"/>
        </w:rPr>
        <w:t xml:space="preserve">, </w:t>
      </w:r>
      <w:r w:rsidRPr="00A317A4">
        <w:rPr>
          <w:sz w:val="24"/>
          <w:szCs w:val="24"/>
          <w:lang w:eastAsia="pt-BR"/>
        </w:rPr>
        <w:t xml:space="preserve">Mario </w:t>
      </w:r>
      <w:r>
        <w:rPr>
          <w:sz w:val="24"/>
          <w:szCs w:val="24"/>
          <w:lang w:eastAsia="pt-BR"/>
        </w:rPr>
        <w:t xml:space="preserve">Lúcio </w:t>
      </w:r>
      <w:r w:rsidRPr="00A317A4">
        <w:rPr>
          <w:sz w:val="24"/>
          <w:szCs w:val="24"/>
          <w:lang w:eastAsia="pt-BR"/>
        </w:rPr>
        <w:t>Garcez</w:t>
      </w:r>
      <w:r>
        <w:rPr>
          <w:rStyle w:val="Refdenotaderodap"/>
          <w:sz w:val="24"/>
          <w:szCs w:val="24"/>
          <w:lang w:eastAsia="pt-BR"/>
        </w:rPr>
        <w:footnoteReference w:id="2"/>
      </w:r>
      <w:r w:rsidR="005F0F5B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(</w:t>
      </w:r>
      <w:hyperlink r:id="rId9" w:history="1">
        <w:r w:rsidRPr="00FD3358">
          <w:rPr>
            <w:rStyle w:val="Hyperlink"/>
            <w:sz w:val="24"/>
            <w:szCs w:val="24"/>
            <w:lang w:eastAsia="pt-BR"/>
          </w:rPr>
          <w:t>mario.calil@yahoo.com.br</w:t>
        </w:r>
      </w:hyperlink>
      <w:r>
        <w:rPr>
          <w:sz w:val="24"/>
          <w:szCs w:val="24"/>
          <w:lang w:eastAsia="pt-BR"/>
        </w:rPr>
        <w:t>)</w:t>
      </w:r>
      <w:r w:rsidRPr="00A317A4">
        <w:rPr>
          <w:sz w:val="24"/>
          <w:szCs w:val="24"/>
          <w:lang w:eastAsia="pt-BR"/>
        </w:rPr>
        <w:t xml:space="preserve"> </w:t>
      </w:r>
    </w:p>
    <w:p w14:paraId="7448140B" w14:textId="77777777" w:rsidR="005F0F5B" w:rsidRPr="005F0F5B" w:rsidRDefault="005F0F5B" w:rsidP="005F0F5B">
      <w:pPr>
        <w:spacing w:line="360" w:lineRule="auto"/>
        <w:jc w:val="both"/>
        <w:rPr>
          <w:b/>
          <w:bCs/>
        </w:rPr>
      </w:pPr>
    </w:p>
    <w:p w14:paraId="01FAE882" w14:textId="54E8D318" w:rsidR="00AC0F05" w:rsidRDefault="00091B8E" w:rsidP="004363CA">
      <w:pPr>
        <w:spacing w:line="276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</w:p>
    <w:p w14:paraId="11B68491" w14:textId="77777777" w:rsidR="00AC0F05" w:rsidRPr="00A317A4" w:rsidRDefault="00AC0F05" w:rsidP="00AC0F05">
      <w:pPr>
        <w:jc w:val="both"/>
        <w:textAlignment w:val="baseline"/>
        <w:rPr>
          <w:sz w:val="24"/>
          <w:szCs w:val="24"/>
          <w:lang w:eastAsia="pt-BR"/>
        </w:rPr>
      </w:pPr>
      <w:r w:rsidRPr="00A317A4">
        <w:rPr>
          <w:sz w:val="24"/>
          <w:szCs w:val="24"/>
          <w:lang w:eastAsia="pt-BR"/>
        </w:rPr>
        <w:t>O objetivo da presente pesquisa consiste na demanda de investigar</w:t>
      </w:r>
      <w:r>
        <w:rPr>
          <w:sz w:val="24"/>
          <w:szCs w:val="24"/>
          <w:lang w:eastAsia="pt-BR"/>
        </w:rPr>
        <w:t xml:space="preserve"> e</w:t>
      </w:r>
      <w:r w:rsidRPr="00A317A4">
        <w:rPr>
          <w:sz w:val="24"/>
          <w:szCs w:val="24"/>
          <w:lang w:eastAsia="pt-BR"/>
        </w:rPr>
        <w:t xml:space="preserve"> analisar, os princípios político-jurídicos do pensamento ordo-liberal pelo Estado alemão após o devastador período nazista, que influenciaram a prodigiosa reconstrução da nação germânica, onde em poucos anos se reposicionou política e economicamente, tornando-se a hoje reconhecida como potência, por exemplo, no setor industrial. Ademais, a partir disso, analisar a viabilidade destes princípios à nações padecentes de modelos constitucionais em crise, tal como se demonstra ser o atual caso de várias nações latino-americanas contemporâneas e especialmente o do Brasil. Sua elaboração realizou-se por meio estudo descritivo</w:t>
      </w:r>
      <w:r>
        <w:rPr>
          <w:sz w:val="24"/>
          <w:szCs w:val="24"/>
          <w:lang w:eastAsia="pt-BR"/>
        </w:rPr>
        <w:t xml:space="preserve"> e dedutivo</w:t>
      </w:r>
      <w:r w:rsidRPr="00A317A4">
        <w:rPr>
          <w:sz w:val="24"/>
          <w:szCs w:val="24"/>
          <w:lang w:eastAsia="pt-BR"/>
        </w:rPr>
        <w:t>, buscando informações em dados fornecidos por pesquisas científicas e prestigiadas obras, assim como em órgãos responsáveis pelo fornecimento de informações relevantes a este âmbito.</w:t>
      </w:r>
      <w:r>
        <w:rPr>
          <w:sz w:val="24"/>
          <w:szCs w:val="24"/>
          <w:lang w:eastAsia="pt-BR"/>
        </w:rPr>
        <w:t xml:space="preserve"> Sem prejuízo de uma profunda reflexão sobre os impactos potencialmente causados na hipótese de uma aplicação destes princípios em nações do estilo e quilate daquelas cujo constitucionalismo é fenomeno reinante, entre as quais, o Brasil. Neste âmbito, foi de suma importância a consideração de trabalhos que analisaram pragmaticamente o nascimento, desenvolvimento e desfechos do fenômeno em destaque, enquando existente na Alemanha do século XX e ainda persistente, mas com menos rigor, na atual.</w:t>
      </w:r>
      <w:r w:rsidRPr="00A317A4">
        <w:rPr>
          <w:sz w:val="24"/>
          <w:szCs w:val="24"/>
          <w:lang w:eastAsia="pt-BR"/>
        </w:rPr>
        <w:t xml:space="preserve"> Durante a consecução do trabalho</w:t>
      </w:r>
      <w:r>
        <w:rPr>
          <w:sz w:val="24"/>
          <w:szCs w:val="24"/>
          <w:lang w:eastAsia="pt-BR"/>
        </w:rPr>
        <w:t xml:space="preserve"> em lume</w:t>
      </w:r>
      <w:r w:rsidRPr="00A317A4">
        <w:rPr>
          <w:sz w:val="24"/>
          <w:szCs w:val="24"/>
          <w:lang w:eastAsia="pt-BR"/>
        </w:rPr>
        <w:t>,</w:t>
      </w:r>
      <w:r>
        <w:rPr>
          <w:sz w:val="24"/>
          <w:szCs w:val="24"/>
          <w:lang w:eastAsia="pt-BR"/>
        </w:rPr>
        <w:t xml:space="preserve"> ficou pat</w:t>
      </w:r>
      <w:r w:rsidRPr="00644106">
        <w:rPr>
          <w:sz w:val="24"/>
          <w:szCs w:val="24"/>
          <w:lang w:eastAsia="pt-BR"/>
        </w:rPr>
        <w:t xml:space="preserve">ente que a escola de pensamento econômico surgida em Friburgo na Alemanha </w:t>
      </w:r>
      <w:r>
        <w:rPr>
          <w:sz w:val="24"/>
          <w:szCs w:val="24"/>
          <w:lang w:eastAsia="pt-BR"/>
        </w:rPr>
        <w:t xml:space="preserve">do </w:t>
      </w:r>
      <w:r w:rsidRPr="00644106">
        <w:rPr>
          <w:sz w:val="24"/>
          <w:szCs w:val="24"/>
          <w:lang w:eastAsia="pt-BR"/>
        </w:rPr>
        <w:t>pós-guerra, posteriormente reconhecida como “Ordo Liberalismo Alemão</w:t>
      </w:r>
      <w:r>
        <w:rPr>
          <w:sz w:val="24"/>
          <w:szCs w:val="24"/>
          <w:lang w:eastAsia="pt-BR"/>
        </w:rPr>
        <w:t>”</w:t>
      </w:r>
      <w:r w:rsidRPr="00644106">
        <w:rPr>
          <w:sz w:val="24"/>
          <w:szCs w:val="24"/>
          <w:lang w:eastAsia="pt-BR"/>
        </w:rPr>
        <w:t xml:space="preserve"> da segunda metade do século XX serviu de modelo de possibilidade de soerguimento econômico</w:t>
      </w:r>
      <w:r>
        <w:rPr>
          <w:sz w:val="24"/>
          <w:szCs w:val="24"/>
          <w:lang w:eastAsia="pt-BR"/>
        </w:rPr>
        <w:t xml:space="preserve"> e político</w:t>
      </w:r>
      <w:r w:rsidRPr="00644106">
        <w:rPr>
          <w:sz w:val="24"/>
          <w:szCs w:val="24"/>
          <w:lang w:eastAsia="pt-BR"/>
        </w:rPr>
        <w:t xml:space="preserve"> para nações padecentes em</w:t>
      </w:r>
      <w:r>
        <w:rPr>
          <w:sz w:val="24"/>
          <w:szCs w:val="24"/>
          <w:lang w:eastAsia="pt-BR"/>
        </w:rPr>
        <w:t xml:space="preserve"> matéria de</w:t>
      </w:r>
      <w:r w:rsidRPr="00644106">
        <w:rPr>
          <w:sz w:val="24"/>
          <w:szCs w:val="24"/>
          <w:lang w:eastAsia="pt-BR"/>
        </w:rPr>
        <w:t xml:space="preserve"> infraestrutura econômica e social, seja por consequência de guerras e tragédias, seja por outras causas.</w:t>
      </w:r>
      <w:r>
        <w:rPr>
          <w:sz w:val="24"/>
          <w:szCs w:val="24"/>
          <w:lang w:eastAsia="pt-BR"/>
        </w:rPr>
        <w:t xml:space="preserve"> </w:t>
      </w:r>
      <w:r w:rsidRPr="00A317A4">
        <w:rPr>
          <w:sz w:val="24"/>
          <w:szCs w:val="24"/>
          <w:lang w:eastAsia="pt-BR"/>
        </w:rPr>
        <w:t xml:space="preserve">Tendo sido, por sua vez, </w:t>
      </w:r>
      <w:r>
        <w:rPr>
          <w:sz w:val="24"/>
          <w:szCs w:val="24"/>
          <w:lang w:eastAsia="pt-BR"/>
        </w:rPr>
        <w:t xml:space="preserve">na presente análise, </w:t>
      </w:r>
      <w:r w:rsidRPr="00A317A4">
        <w:rPr>
          <w:sz w:val="24"/>
          <w:szCs w:val="24"/>
          <w:lang w:eastAsia="pt-BR"/>
        </w:rPr>
        <w:t xml:space="preserve">a obra de Caroline Rippe de Melo Klein </w:t>
      </w:r>
      <w:r w:rsidRPr="00A317A4">
        <w:rPr>
          <w:sz w:val="24"/>
          <w:szCs w:val="24"/>
          <w:lang w:eastAsia="pt-BR" w:bidi="pt-PT"/>
        </w:rPr>
        <w:t>“</w:t>
      </w:r>
      <w:r w:rsidRPr="00A317A4">
        <w:rPr>
          <w:i/>
          <w:iCs/>
          <w:sz w:val="24"/>
          <w:szCs w:val="24"/>
          <w:lang w:eastAsia="pt-BR" w:bidi="pt-PT"/>
        </w:rPr>
        <w:t>Roberto Campos e Ordoliberalismo alemão: ideias e planejamento para o brasil (1963-1987)</w:t>
      </w:r>
      <w:r w:rsidRPr="00A317A4">
        <w:rPr>
          <w:sz w:val="24"/>
          <w:szCs w:val="24"/>
          <w:lang w:eastAsia="pt-BR" w:bidi="pt-PT"/>
        </w:rPr>
        <w:t>” de fundamental influência par</w:t>
      </w:r>
      <w:r>
        <w:rPr>
          <w:sz w:val="24"/>
          <w:szCs w:val="24"/>
          <w:lang w:eastAsia="pt-BR" w:bidi="pt-PT"/>
        </w:rPr>
        <w:t>a muitas</w:t>
      </w:r>
      <w:r w:rsidRPr="00A317A4">
        <w:rPr>
          <w:sz w:val="24"/>
          <w:szCs w:val="24"/>
          <w:lang w:eastAsia="pt-BR" w:bidi="pt-PT"/>
        </w:rPr>
        <w:t xml:space="preserve"> depreensões incluídas neste trabalho.</w:t>
      </w:r>
      <w:r w:rsidRPr="00644106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Nisso se destaca, por fim, que </w:t>
      </w:r>
      <w:r w:rsidRPr="00A317A4">
        <w:rPr>
          <w:sz w:val="24"/>
          <w:szCs w:val="24"/>
          <w:lang w:eastAsia="pt-BR"/>
        </w:rPr>
        <w:t>foi possível identificar uma asserção constante</w:t>
      </w:r>
      <w:r>
        <w:rPr>
          <w:sz w:val="24"/>
          <w:szCs w:val="24"/>
          <w:lang w:eastAsia="pt-BR"/>
        </w:rPr>
        <w:t xml:space="preserve"> durante o desenvolvimento desta pesquisa</w:t>
      </w:r>
      <w:r w:rsidRPr="00A317A4">
        <w:rPr>
          <w:sz w:val="24"/>
          <w:szCs w:val="24"/>
          <w:lang w:eastAsia="pt-BR"/>
        </w:rPr>
        <w:t>, isto é, que a adesão a princípios liberais em determinados momentos históricos (junto a uma gama de fatores) é decisiva para o sucesso macro e micro econômico de uma nação em condições análogas as da Alemanha destruida pela derrota na Segunda Guerra Mundial.</w:t>
      </w:r>
    </w:p>
    <w:p w14:paraId="53A5808D" w14:textId="77777777" w:rsidR="00927320" w:rsidRDefault="00927320" w:rsidP="00CF1E94">
      <w:pPr>
        <w:spacing w:line="276" w:lineRule="auto"/>
        <w:jc w:val="both"/>
        <w:rPr>
          <w:sz w:val="24"/>
          <w:szCs w:val="24"/>
          <w:lang w:eastAsia="pt-BR"/>
        </w:rPr>
      </w:pPr>
    </w:p>
    <w:p w14:paraId="2E70D6DF" w14:textId="178C6DC6" w:rsidR="005F0F5B" w:rsidRDefault="00927320" w:rsidP="000C3B3F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AC0F05" w:rsidRPr="00AC0F05">
        <w:rPr>
          <w:sz w:val="24"/>
          <w:szCs w:val="24"/>
          <w:lang w:val="pt-BR" w:eastAsia="pt-BR"/>
        </w:rPr>
        <w:t>Filosofia do Direito.</w:t>
      </w:r>
      <w:r w:rsidR="00AC0F05">
        <w:rPr>
          <w:sz w:val="24"/>
          <w:szCs w:val="24"/>
          <w:lang w:val="pt-BR" w:eastAsia="pt-BR"/>
        </w:rPr>
        <w:t xml:space="preserve"> L</w:t>
      </w:r>
      <w:r w:rsidR="00AC0F05" w:rsidRPr="00AC0F05">
        <w:rPr>
          <w:sz w:val="24"/>
          <w:szCs w:val="24"/>
          <w:lang w:val="pt-BR" w:eastAsia="pt-BR"/>
        </w:rPr>
        <w:t>iberalismo.</w:t>
      </w:r>
      <w:r w:rsidR="00AC0F05">
        <w:rPr>
          <w:sz w:val="24"/>
          <w:szCs w:val="24"/>
          <w:lang w:val="pt-BR" w:eastAsia="pt-BR"/>
        </w:rPr>
        <w:t xml:space="preserve"> </w:t>
      </w:r>
      <w:r w:rsidR="00AC0F05" w:rsidRPr="00AC0F05">
        <w:rPr>
          <w:sz w:val="24"/>
          <w:szCs w:val="24"/>
          <w:lang w:val="pt-BR" w:eastAsia="pt-BR"/>
        </w:rPr>
        <w:t>Constitucionalismo</w:t>
      </w:r>
      <w:r w:rsidR="005F0F5B">
        <w:t>.</w:t>
      </w:r>
    </w:p>
    <w:p w14:paraId="015C0BBE" w14:textId="77777777" w:rsidR="005F0F5B" w:rsidRPr="00EE49FA" w:rsidRDefault="005F0F5B" w:rsidP="000C3B3F">
      <w:pPr>
        <w:spacing w:line="360" w:lineRule="auto"/>
        <w:jc w:val="both"/>
      </w:pPr>
    </w:p>
    <w:p w14:paraId="744CB5F1" w14:textId="331E2747" w:rsidR="00F774F4" w:rsidRPr="00330666" w:rsidRDefault="003871E5" w:rsidP="00330666">
      <w:pPr>
        <w:spacing w:line="360" w:lineRule="auto"/>
        <w:jc w:val="both"/>
        <w:rPr>
          <w:b/>
          <w:bCs/>
        </w:rPr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131DB6" w:rsidRPr="00131DB6">
        <w:rPr>
          <w:sz w:val="24"/>
          <w:szCs w:val="24"/>
          <w:lang w:eastAsia="pt-BR"/>
        </w:rPr>
        <w:t xml:space="preserve">A </w:t>
      </w:r>
      <w:r w:rsidR="00131DB6" w:rsidRPr="00131DB6">
        <w:rPr>
          <w:sz w:val="24"/>
          <w:szCs w:val="24"/>
        </w:rPr>
        <w:t>Universidade Estadual de Mato Grosso do Sul</w:t>
      </w:r>
      <w:r w:rsidR="00131DB6">
        <w:rPr>
          <w:sz w:val="24"/>
          <w:szCs w:val="24"/>
        </w:rPr>
        <w:t>, pela concessão de bolsa de iniciação científica para o desenvolvimento do presente trabalho.</w:t>
      </w:r>
    </w:p>
    <w:sectPr w:rsidR="00F774F4" w:rsidRPr="00330666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BC90C" w14:textId="77777777" w:rsidR="000D379D" w:rsidRDefault="000D379D" w:rsidP="00B67667">
      <w:r>
        <w:separator/>
      </w:r>
    </w:p>
  </w:endnote>
  <w:endnote w:type="continuationSeparator" w:id="0">
    <w:p w14:paraId="03664464" w14:textId="77777777" w:rsidR="000D379D" w:rsidRDefault="000D379D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Baskervill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5A863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1811EDE8" wp14:editId="02E0AE6F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F1E7D" w14:textId="77777777" w:rsidR="000D379D" w:rsidRDefault="000D379D" w:rsidP="00B67667">
      <w:r>
        <w:separator/>
      </w:r>
    </w:p>
  </w:footnote>
  <w:footnote w:type="continuationSeparator" w:id="0">
    <w:p w14:paraId="35207D6D" w14:textId="77777777" w:rsidR="000D379D" w:rsidRDefault="000D379D" w:rsidP="00B67667">
      <w:r>
        <w:continuationSeparator/>
      </w:r>
    </w:p>
  </w:footnote>
  <w:footnote w:id="1">
    <w:p w14:paraId="451FFBC5" w14:textId="0BF1D090" w:rsidR="008F30C9" w:rsidRPr="00A317A4" w:rsidRDefault="008F30C9" w:rsidP="008F30C9">
      <w:pPr>
        <w:pStyle w:val="Textodenotaderodap"/>
        <w:rPr>
          <w:rFonts w:ascii="Times New Roman" w:hAnsi="Times New Roman" w:cs="Times New Roman"/>
        </w:rPr>
      </w:pPr>
      <w:r w:rsidRPr="00A317A4">
        <w:rPr>
          <w:rStyle w:val="Refdenotaderodap"/>
          <w:rFonts w:ascii="Times New Roman" w:hAnsi="Times New Roman" w:cs="Times New Roman"/>
        </w:rPr>
        <w:footnoteRef/>
      </w:r>
      <w:r w:rsidRPr="00A317A4">
        <w:rPr>
          <w:rFonts w:ascii="Times New Roman" w:hAnsi="Times New Roman" w:cs="Times New Roman"/>
        </w:rPr>
        <w:t xml:space="preserve"> </w:t>
      </w:r>
      <w:r w:rsidR="005F0F5B">
        <w:rPr>
          <w:rFonts w:ascii="Times New Roman" w:hAnsi="Times New Roman" w:cs="Times New Roman"/>
        </w:rPr>
        <w:t>Discente do curso de Direito da UEMS - Paranaíba</w:t>
      </w:r>
      <w:r w:rsidRPr="00A317A4">
        <w:rPr>
          <w:rFonts w:ascii="Times New Roman" w:hAnsi="Times New Roman" w:cs="Times New Roman"/>
        </w:rPr>
        <w:t>.</w:t>
      </w:r>
    </w:p>
  </w:footnote>
  <w:footnote w:id="2">
    <w:p w14:paraId="3FB2A40B" w14:textId="2D5C76E1" w:rsidR="008F30C9" w:rsidRDefault="008F30C9" w:rsidP="008F30C9">
      <w:pPr>
        <w:pStyle w:val="Textodenotaderodap"/>
      </w:pPr>
      <w:r w:rsidRPr="00A317A4">
        <w:rPr>
          <w:rStyle w:val="Refdenotaderodap"/>
          <w:rFonts w:ascii="Times New Roman" w:hAnsi="Times New Roman" w:cs="Times New Roman"/>
        </w:rPr>
        <w:footnoteRef/>
      </w:r>
      <w:r w:rsidRPr="00A317A4">
        <w:rPr>
          <w:rFonts w:ascii="Times New Roman" w:hAnsi="Times New Roman" w:cs="Times New Roman"/>
        </w:rPr>
        <w:t xml:space="preserve"> </w:t>
      </w:r>
      <w:r w:rsidR="005F0F5B">
        <w:rPr>
          <w:rFonts w:ascii="Times New Roman" w:hAnsi="Times New Roman" w:cs="Times New Roman"/>
        </w:rPr>
        <w:t>Docente do curso de Direito da UEMS - Paranaíba.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2E809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2E70C9CB" wp14:editId="37FA4ABC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91B8E"/>
    <w:rsid w:val="000C3B3F"/>
    <w:rsid w:val="000D379D"/>
    <w:rsid w:val="00131DB6"/>
    <w:rsid w:val="001855A0"/>
    <w:rsid w:val="001F65B7"/>
    <w:rsid w:val="00252329"/>
    <w:rsid w:val="002C1826"/>
    <w:rsid w:val="002F719E"/>
    <w:rsid w:val="00330666"/>
    <w:rsid w:val="003871E5"/>
    <w:rsid w:val="003977CE"/>
    <w:rsid w:val="004363CA"/>
    <w:rsid w:val="00460CC7"/>
    <w:rsid w:val="005F0791"/>
    <w:rsid w:val="005F0F5B"/>
    <w:rsid w:val="00623719"/>
    <w:rsid w:val="00624105"/>
    <w:rsid w:val="006A3BAC"/>
    <w:rsid w:val="006A6790"/>
    <w:rsid w:val="006C22B2"/>
    <w:rsid w:val="0076064E"/>
    <w:rsid w:val="00766741"/>
    <w:rsid w:val="00793EEA"/>
    <w:rsid w:val="00796CED"/>
    <w:rsid w:val="00813D30"/>
    <w:rsid w:val="00847B24"/>
    <w:rsid w:val="0086460A"/>
    <w:rsid w:val="008F30C9"/>
    <w:rsid w:val="008F6CF9"/>
    <w:rsid w:val="00927320"/>
    <w:rsid w:val="00931E70"/>
    <w:rsid w:val="009C4BED"/>
    <w:rsid w:val="009D6BE2"/>
    <w:rsid w:val="00AB39C5"/>
    <w:rsid w:val="00AC0F05"/>
    <w:rsid w:val="00B65A9C"/>
    <w:rsid w:val="00B67667"/>
    <w:rsid w:val="00B8139A"/>
    <w:rsid w:val="00CB3464"/>
    <w:rsid w:val="00CF1E94"/>
    <w:rsid w:val="00D41017"/>
    <w:rsid w:val="00DA18E0"/>
    <w:rsid w:val="00DD5B38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F3BE6"/>
  <w15:docId w15:val="{932D67F2-C800-4627-91C3-45FF0E70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30C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30C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F30C9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F30C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C0F0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AC0F05"/>
  </w:style>
  <w:style w:type="character" w:customStyle="1" w:styleId="eop">
    <w:name w:val="eop"/>
    <w:basedOn w:val="Fontepargpadro"/>
    <w:rsid w:val="00AC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m1419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o.calil@yahoo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AA21-B2BC-40E4-9FB9-EE46920C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2021-10-18T13:49:00Z</dcterms:created>
  <dcterms:modified xsi:type="dcterms:W3CDTF">2021-10-18T13:49:00Z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