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FB0" w:rsidRDefault="00B00FB0" w:rsidP="00D0638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object w:dxaOrig="9267" w:dyaOrig="1281">
          <v:rect id="rectole0000000000" o:spid="_x0000_i1025" style="width:463.5pt;height:63.75pt" o:ole="" o:preferrelative="t" stroked="f">
            <v:imagedata r:id="rId4" o:title=""/>
          </v:rect>
          <o:OLEObject Type="Embed" ProgID="StaticMetafile" ShapeID="rectole0000000000" DrawAspect="Content" ObjectID="_1705311469" r:id="rId5"/>
        </w:object>
      </w:r>
      <w:r w:rsidR="00FB05C3">
        <w:rPr>
          <w:rFonts w:ascii="Times New Roman" w:eastAsia="Times New Roman" w:hAnsi="Times New Roman" w:cs="Times New Roman"/>
          <w:b/>
          <w:color w:val="000000"/>
          <w:sz w:val="24"/>
        </w:rPr>
        <w:t>XILANASES EM DIETAS PARA POEDEIRAS COMERCIAIS</w:t>
      </w:r>
    </w:p>
    <w:p w:rsidR="00B00FB0" w:rsidRDefault="00FB05C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Universidade Estadual de Mato Grosso do Sul, Unidade Universitária de </w:t>
      </w:r>
      <w:proofErr w:type="spellStart"/>
      <w:r>
        <w:rPr>
          <w:rFonts w:ascii="Times New Roman" w:eastAsia="Times New Roman" w:hAnsi="Times New Roman" w:cs="Times New Roman"/>
          <w:sz w:val="24"/>
        </w:rPr>
        <w:t>Aquidauana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– MS</w:t>
      </w:r>
      <w:proofErr w:type="gramStart"/>
      <w:r w:rsidR="00D0638E">
        <w:rPr>
          <w:rFonts w:ascii="Times New Roman" w:eastAsia="Times New Roman" w:hAnsi="Times New Roman" w:cs="Times New Roman"/>
          <w:sz w:val="24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b/>
        </w:rPr>
        <w:t>Área temática:</w:t>
      </w:r>
      <w:r>
        <w:rPr>
          <w:rFonts w:ascii="Times New Roman" w:eastAsia="Times New Roman" w:hAnsi="Times New Roman" w:cs="Times New Roman"/>
          <w:color w:val="000000"/>
          <w:sz w:val="24"/>
        </w:rPr>
        <w:t>Ciências agrárias</w:t>
      </w:r>
    </w:p>
    <w:p w:rsidR="00B00FB0" w:rsidRDefault="00FB05C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MENDONÇA, Ana Paula Vargas</w:t>
      </w:r>
      <w:r>
        <w:rPr>
          <w:rFonts w:ascii="Times New Roman" w:eastAsia="Times New Roman" w:hAnsi="Times New Roman" w:cs="Times New Roman"/>
          <w:sz w:val="20"/>
          <w:vertAlign w:val="superscript"/>
        </w:rPr>
        <w:t>1</w:t>
      </w:r>
      <w:r>
        <w:rPr>
          <w:rFonts w:ascii="Times New Roman" w:eastAsia="Times New Roman" w:hAnsi="Times New Roman" w:cs="Times New Roman"/>
          <w:sz w:val="20"/>
        </w:rPr>
        <w:t>(</w:t>
      </w:r>
      <w:hyperlink r:id="rId6">
        <w:r>
          <w:rPr>
            <w:rFonts w:ascii="Times New Roman" w:eastAsia="Times New Roman" w:hAnsi="Times New Roman" w:cs="Times New Roman"/>
            <w:color w:val="0000FF"/>
            <w:sz w:val="20"/>
            <w:u w:val="single"/>
          </w:rPr>
          <w:t>anavargas16@outlook.com.br</w:t>
        </w:r>
      </w:hyperlink>
      <w:proofErr w:type="gramStart"/>
      <w:r>
        <w:rPr>
          <w:rFonts w:ascii="Times New Roman" w:eastAsia="Times New Roman" w:hAnsi="Times New Roman" w:cs="Times New Roman"/>
          <w:sz w:val="20"/>
        </w:rPr>
        <w:t>);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ANDRADE, </w:t>
      </w:r>
      <w:proofErr w:type="spellStart"/>
      <w:r>
        <w:rPr>
          <w:rFonts w:ascii="Times New Roman" w:eastAsia="Times New Roman" w:hAnsi="Times New Roman" w:cs="Times New Roman"/>
          <w:sz w:val="20"/>
        </w:rPr>
        <w:t>Gislaine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da Cunha</w:t>
      </w:r>
      <w:r>
        <w:rPr>
          <w:rFonts w:ascii="Times New Roman" w:eastAsia="Times New Roman" w:hAnsi="Times New Roman" w:cs="Times New Roman"/>
          <w:sz w:val="20"/>
          <w:vertAlign w:val="superscript"/>
        </w:rPr>
        <w:t>2</w:t>
      </w:r>
      <w:r>
        <w:rPr>
          <w:rFonts w:ascii="Times New Roman" w:eastAsia="Times New Roman" w:hAnsi="Times New Roman" w:cs="Times New Roman"/>
          <w:sz w:val="20"/>
        </w:rPr>
        <w:t xml:space="preserve"> (</w:t>
      </w:r>
      <w:hyperlink r:id="rId7">
        <w:r>
          <w:rPr>
            <w:rFonts w:ascii="Times New Roman" w:eastAsia="Times New Roman" w:hAnsi="Times New Roman" w:cs="Times New Roman"/>
            <w:color w:val="0000FF"/>
            <w:sz w:val="20"/>
            <w:u w:val="single"/>
          </w:rPr>
          <w:t>andrade.gislaine.ga@hotmail.com</w:t>
        </w:r>
      </w:hyperlink>
      <w:r>
        <w:rPr>
          <w:rFonts w:ascii="Times New Roman" w:eastAsia="Times New Roman" w:hAnsi="Times New Roman" w:cs="Times New Roman"/>
          <w:sz w:val="20"/>
        </w:rPr>
        <w:t>); SANTANA, Patrícia Gomes</w:t>
      </w:r>
      <w:r>
        <w:rPr>
          <w:rFonts w:ascii="Times New Roman" w:eastAsia="Times New Roman" w:hAnsi="Times New Roman" w:cs="Times New Roman"/>
          <w:sz w:val="20"/>
          <w:vertAlign w:val="superscript"/>
        </w:rPr>
        <w:t>2</w:t>
      </w:r>
      <w:r>
        <w:rPr>
          <w:rFonts w:ascii="Times New Roman" w:eastAsia="Times New Roman" w:hAnsi="Times New Roman" w:cs="Times New Roman"/>
          <w:sz w:val="20"/>
        </w:rPr>
        <w:t xml:space="preserve"> (</w:t>
      </w:r>
      <w:hyperlink r:id="rId8">
        <w:r>
          <w:rPr>
            <w:rFonts w:ascii="Times New Roman" w:eastAsia="Times New Roman" w:hAnsi="Times New Roman" w:cs="Times New Roman"/>
            <w:color w:val="0000FF"/>
            <w:sz w:val="20"/>
            <w:u w:val="single"/>
          </w:rPr>
          <w:t>patriciagsantana@gmail.com</w:t>
        </w:r>
      </w:hyperlink>
      <w:r>
        <w:rPr>
          <w:rFonts w:ascii="Times New Roman" w:eastAsia="Times New Roman" w:hAnsi="Times New Roman" w:cs="Times New Roman"/>
          <w:sz w:val="20"/>
        </w:rPr>
        <w:t>) BAIRROS, Eliane Corrêa</w:t>
      </w:r>
      <w:r>
        <w:rPr>
          <w:rFonts w:ascii="Times New Roman" w:eastAsia="Times New Roman" w:hAnsi="Times New Roman" w:cs="Times New Roman"/>
          <w:sz w:val="20"/>
          <w:vertAlign w:val="superscript"/>
        </w:rPr>
        <w:t>2</w:t>
      </w:r>
      <w:r>
        <w:rPr>
          <w:rFonts w:ascii="Times New Roman" w:eastAsia="Times New Roman" w:hAnsi="Times New Roman" w:cs="Times New Roman"/>
          <w:sz w:val="20"/>
        </w:rPr>
        <w:t xml:space="preserve"> (</w:t>
      </w:r>
      <w:hyperlink r:id="rId9">
        <w:r>
          <w:rPr>
            <w:rFonts w:ascii="Times New Roman" w:eastAsia="Times New Roman" w:hAnsi="Times New Roman" w:cs="Times New Roman"/>
            <w:color w:val="0000FF"/>
            <w:sz w:val="20"/>
            <w:u w:val="single"/>
          </w:rPr>
          <w:t>elianecbairros@gmail.com</w:t>
        </w:r>
      </w:hyperlink>
      <w:r>
        <w:rPr>
          <w:rFonts w:ascii="Times New Roman" w:eastAsia="Times New Roman" w:hAnsi="Times New Roman" w:cs="Times New Roman"/>
          <w:sz w:val="20"/>
        </w:rPr>
        <w:t>); ROCHA, Bruna de Jesus</w:t>
      </w:r>
      <w:r>
        <w:rPr>
          <w:rFonts w:ascii="Times New Roman" w:eastAsia="Times New Roman" w:hAnsi="Times New Roman" w:cs="Times New Roman"/>
          <w:sz w:val="20"/>
          <w:vertAlign w:val="superscript"/>
        </w:rPr>
        <w:t>2</w:t>
      </w:r>
      <w:r>
        <w:rPr>
          <w:rFonts w:ascii="Times New Roman" w:eastAsia="Times New Roman" w:hAnsi="Times New Roman" w:cs="Times New Roman"/>
          <w:sz w:val="20"/>
        </w:rPr>
        <w:t xml:space="preserve"> (</w:t>
      </w:r>
      <w:hyperlink r:id="rId10">
        <w:r>
          <w:rPr>
            <w:rFonts w:ascii="Times New Roman" w:eastAsia="Times New Roman" w:hAnsi="Times New Roman" w:cs="Times New Roman"/>
            <w:color w:val="0000FF"/>
            <w:sz w:val="20"/>
            <w:u w:val="single"/>
          </w:rPr>
          <w:t>brunarocha0907@gmail.com</w:t>
        </w:r>
      </w:hyperlink>
      <w:r>
        <w:rPr>
          <w:rFonts w:ascii="Times New Roman" w:eastAsia="Times New Roman" w:hAnsi="Times New Roman" w:cs="Times New Roman"/>
          <w:sz w:val="20"/>
        </w:rPr>
        <w:t>); GARCIA, El</w:t>
      </w:r>
      <w:r>
        <w:rPr>
          <w:rFonts w:ascii="Times New Roman" w:eastAsia="Times New Roman" w:hAnsi="Times New Roman" w:cs="Times New Roman"/>
          <w:sz w:val="20"/>
        </w:rPr>
        <w:t>is Regina de Moraes</w:t>
      </w:r>
      <w:r>
        <w:rPr>
          <w:rFonts w:ascii="Times New Roman" w:eastAsia="Times New Roman" w:hAnsi="Times New Roman" w:cs="Times New Roman"/>
          <w:sz w:val="20"/>
          <w:vertAlign w:val="superscript"/>
        </w:rPr>
        <w:t>3</w:t>
      </w:r>
      <w:r>
        <w:rPr>
          <w:rFonts w:ascii="Times New Roman" w:eastAsia="Times New Roman" w:hAnsi="Times New Roman" w:cs="Times New Roman"/>
          <w:sz w:val="20"/>
        </w:rPr>
        <w:t xml:space="preserve"> (</w:t>
      </w:r>
      <w:hyperlink r:id="rId11">
        <w:r>
          <w:rPr>
            <w:rFonts w:ascii="Times New Roman" w:eastAsia="Times New Roman" w:hAnsi="Times New Roman" w:cs="Times New Roman"/>
            <w:color w:val="0000FF"/>
            <w:sz w:val="20"/>
            <w:u w:val="single"/>
          </w:rPr>
          <w:t>ermgarcia@uems.br</w:t>
        </w:r>
      </w:hyperlink>
      <w:r>
        <w:rPr>
          <w:rFonts w:ascii="Times New Roman" w:eastAsia="Times New Roman" w:hAnsi="Times New Roman" w:cs="Times New Roman"/>
          <w:sz w:val="20"/>
        </w:rPr>
        <w:t>).</w:t>
      </w:r>
    </w:p>
    <w:p w:rsidR="00B00FB0" w:rsidRDefault="00B00FB0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</w:rPr>
      </w:pPr>
    </w:p>
    <w:p w:rsidR="00B00FB0" w:rsidRDefault="00FB05C3">
      <w:pPr>
        <w:tabs>
          <w:tab w:val="left" w:pos="269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>A avicultura têm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como base a diminuição dos custos de produção junto às práticas </w:t>
      </w:r>
      <w:proofErr w:type="gramStart"/>
      <w:r>
        <w:rPr>
          <w:rFonts w:ascii="Times New Roman" w:eastAsia="Times New Roman" w:hAnsi="Times New Roman" w:cs="Times New Roman"/>
          <w:sz w:val="24"/>
        </w:rPr>
        <w:t>nutricionais</w:t>
      </w:r>
      <w:proofErr w:type="gramEnd"/>
      <w:r>
        <w:rPr>
          <w:rFonts w:ascii="Times New Roman" w:eastAsia="Times New Roman" w:hAnsi="Times New Roman" w:cs="Times New Roman"/>
          <w:sz w:val="24"/>
        </w:rPr>
        <w:t>, que visam a inclusão de substâncias que possam aprimorar a utilização dos nu</w:t>
      </w:r>
      <w:r>
        <w:rPr>
          <w:rFonts w:ascii="Times New Roman" w:eastAsia="Times New Roman" w:hAnsi="Times New Roman" w:cs="Times New Roman"/>
          <w:sz w:val="24"/>
        </w:rPr>
        <w:t xml:space="preserve">trientes nas dietas e proporcionar melhores índices de produtividade e eficiência alimentar. Objetivou-se avaliar os efeitos da inclusão de </w:t>
      </w:r>
      <w:proofErr w:type="spellStart"/>
      <w:r>
        <w:rPr>
          <w:rFonts w:ascii="Times New Roman" w:eastAsia="Times New Roman" w:hAnsi="Times New Roman" w:cs="Times New Roman"/>
          <w:sz w:val="24"/>
        </w:rPr>
        <w:t>xilanase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do pantanal e </w:t>
      </w:r>
      <w:proofErr w:type="spellStart"/>
      <w:r>
        <w:rPr>
          <w:rFonts w:ascii="Times New Roman" w:eastAsia="Times New Roman" w:hAnsi="Times New Roman" w:cs="Times New Roman"/>
          <w:sz w:val="24"/>
        </w:rPr>
        <w:t>xilanase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comercial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sz w:val="24"/>
        </w:rPr>
        <w:t>em dietas com redução energética sobre a metabolizabilidade dos nutriente</w:t>
      </w:r>
      <w:r>
        <w:rPr>
          <w:rFonts w:ascii="Times New Roman" w:eastAsia="Times New Roman" w:hAnsi="Times New Roman" w:cs="Times New Roman"/>
          <w:sz w:val="24"/>
        </w:rPr>
        <w:t xml:space="preserve">s em dietas para poedeiras brancas.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Foi realizado um ensaio de metabolismo com 100 poedeiras </w:t>
      </w:r>
      <w:r>
        <w:rPr>
          <w:rFonts w:ascii="Times New Roman" w:eastAsia="Times New Roman" w:hAnsi="Times New Roman" w:cs="Times New Roman"/>
          <w:sz w:val="24"/>
        </w:rPr>
        <w:t xml:space="preserve">distribuídas em um delineamento inteiramente </w:t>
      </w:r>
      <w:proofErr w:type="spellStart"/>
      <w:r>
        <w:rPr>
          <w:rFonts w:ascii="Times New Roman" w:eastAsia="Times New Roman" w:hAnsi="Times New Roman" w:cs="Times New Roman"/>
          <w:sz w:val="24"/>
        </w:rPr>
        <w:t>casualizado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em esquema fatorial </w:t>
      </w:r>
      <w:proofErr w:type="gramStart"/>
      <w:r>
        <w:rPr>
          <w:rFonts w:ascii="Times New Roman" w:eastAsia="Times New Roman" w:hAnsi="Times New Roman" w:cs="Times New Roman"/>
          <w:sz w:val="24"/>
        </w:rPr>
        <w:t>2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x 2 + 1 (dois níveis de redução de energia metabolizável – 100 e 200 kcal EM/ kg, duas </w:t>
      </w:r>
      <w:proofErr w:type="spellStart"/>
      <w:r>
        <w:rPr>
          <w:rFonts w:ascii="Times New Roman" w:eastAsia="Times New Roman" w:hAnsi="Times New Roman" w:cs="Times New Roman"/>
          <w:sz w:val="24"/>
        </w:rPr>
        <w:t>xilanases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diferentes, uma dieta controle sem redução energética e sem a inclusão de </w:t>
      </w:r>
      <w:proofErr w:type="spellStart"/>
      <w:r>
        <w:rPr>
          <w:rFonts w:ascii="Times New Roman" w:eastAsia="Times New Roman" w:hAnsi="Times New Roman" w:cs="Times New Roman"/>
          <w:sz w:val="24"/>
        </w:rPr>
        <w:t>xilana</w:t>
      </w:r>
      <w:r>
        <w:rPr>
          <w:rFonts w:ascii="Times New Roman" w:eastAsia="Times New Roman" w:hAnsi="Times New Roman" w:cs="Times New Roman"/>
          <w:sz w:val="24"/>
        </w:rPr>
        <w:t>se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), totalizando cinco dietas experimentais com cinco repetições e quatro aves por unidade experimental. O CMMS dieta com </w:t>
      </w:r>
      <w:proofErr w:type="gramStart"/>
      <w:r>
        <w:rPr>
          <w:rFonts w:ascii="Times New Roman" w:eastAsia="Times New Roman" w:hAnsi="Times New Roman" w:cs="Times New Roman"/>
          <w:sz w:val="24"/>
        </w:rPr>
        <w:t>redução energética e suplementadas com XP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não diferem da dieta de controle, já, dietas suplementadas com XP são superiores a dietas de</w:t>
      </w:r>
      <w:r>
        <w:rPr>
          <w:rFonts w:ascii="Times New Roman" w:eastAsia="Times New Roman" w:hAnsi="Times New Roman" w:cs="Times New Roman"/>
          <w:sz w:val="24"/>
        </w:rPr>
        <w:t xml:space="preserve"> XC em 2,2%, ao grupo controle somente as dietas suplementadas com XP e com redução energética de 200 kcal de EM/kg demonstraram superiores para o CMPB. Verificou-se diferença entre dietas suplementadas com XC e suplementadas com XP, sendo 5,83% superior. </w:t>
      </w:r>
      <w:r>
        <w:rPr>
          <w:rFonts w:ascii="Times New Roman" w:eastAsia="Times New Roman" w:hAnsi="Times New Roman" w:cs="Times New Roman"/>
          <w:sz w:val="24"/>
        </w:rPr>
        <w:t>Em relação ao CMEE houve uma melhora com a inclusão de XP quando comparado com XC, em comparação a dieta controle apenas a dieta com XC com menor valor energético apresentou-se inferior. CMFDN houve interação entre a redução energética das dietas e as dife</w:t>
      </w:r>
      <w:r>
        <w:rPr>
          <w:rFonts w:ascii="Times New Roman" w:eastAsia="Times New Roman" w:hAnsi="Times New Roman" w:cs="Times New Roman"/>
          <w:sz w:val="24"/>
        </w:rPr>
        <w:t xml:space="preserve">rentes </w:t>
      </w:r>
      <w:proofErr w:type="spellStart"/>
      <w:r>
        <w:rPr>
          <w:rFonts w:ascii="Times New Roman" w:eastAsia="Times New Roman" w:hAnsi="Times New Roman" w:cs="Times New Roman"/>
          <w:sz w:val="24"/>
        </w:rPr>
        <w:t>xilanases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suplementadas. O CMFDA demonstraram-se superiores nas dietas com redução energética de 100 kcal de EM/kg quando comparada a de 200 kcal de EM/kg, independente da </w:t>
      </w:r>
      <w:proofErr w:type="spellStart"/>
      <w:r>
        <w:rPr>
          <w:rFonts w:ascii="Times New Roman" w:eastAsia="Times New Roman" w:hAnsi="Times New Roman" w:cs="Times New Roman"/>
          <w:sz w:val="24"/>
        </w:rPr>
        <w:t>xilanase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suplementada. Foi verificado que o efeito da adição de enzimas sobre</w:t>
      </w:r>
      <w:r>
        <w:rPr>
          <w:rFonts w:ascii="Times New Roman" w:eastAsia="Times New Roman" w:hAnsi="Times New Roman" w:cs="Times New Roman"/>
          <w:sz w:val="24"/>
        </w:rPr>
        <w:t xml:space="preserve"> o CMEB das dietas, com valores 3,3% superior para a XP em comparação à XC. O CMEB das dietas com menores níveis de energia e suplementadas com XC são inferiores que as dietas suplementadas com XP em ambas as reduções energéticas não apresentaram diferença</w:t>
      </w:r>
      <w:r>
        <w:rPr>
          <w:rFonts w:ascii="Times New Roman" w:eastAsia="Times New Roman" w:hAnsi="Times New Roman" w:cs="Times New Roman"/>
          <w:sz w:val="24"/>
        </w:rPr>
        <w:t xml:space="preserve"> estatística. Em comparação ao controle, apenas as dietas contendo 2.800 kcal de EMA, suplementadas com XP ou XC, apresentaram CMFDA superiores, de 34,0 e 28,7%, respectivamente. Dieta com redução de 200 kcal de EM/kg foi 6,91% superior </w:t>
      </w:r>
      <w:proofErr w:type="gramStart"/>
      <w:r>
        <w:rPr>
          <w:rFonts w:ascii="Times New Roman" w:eastAsia="Times New Roman" w:hAnsi="Times New Roman" w:cs="Times New Roman"/>
          <w:sz w:val="24"/>
        </w:rPr>
        <w:t>a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dieta com menos d</w:t>
      </w:r>
      <w:r>
        <w:rPr>
          <w:rFonts w:ascii="Times New Roman" w:eastAsia="Times New Roman" w:hAnsi="Times New Roman" w:cs="Times New Roman"/>
          <w:sz w:val="24"/>
        </w:rPr>
        <w:t xml:space="preserve">e 100 kcal EM/kg para CMMM. Os valores de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EMAn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</w:rPr>
        <w:t xml:space="preserve"> foram acarretados pela ação da enzima XP na redução de 100  Kcal de EM/kg, os resultados  das dietas de menor densidade energética, a suplementação com </w:t>
      </w:r>
      <w:proofErr w:type="spellStart"/>
      <w:r>
        <w:rPr>
          <w:rFonts w:ascii="Times New Roman" w:eastAsia="Times New Roman" w:hAnsi="Times New Roman" w:cs="Times New Roman"/>
          <w:sz w:val="24"/>
        </w:rPr>
        <w:t>xilanases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foi eficaz em aumentar o uso dos nutrientes e m</w:t>
      </w:r>
      <w:r>
        <w:rPr>
          <w:rFonts w:ascii="Times New Roman" w:eastAsia="Times New Roman" w:hAnsi="Times New Roman" w:cs="Times New Roman"/>
          <w:sz w:val="24"/>
        </w:rPr>
        <w:t>elhorar a disponibilidade da energia. Com base nos resultados no presente trabalho e considerando que os valores calculados estão em base de matéria natural, é possível concluir que os valores de EMA determinados nas dietas contendo XP e com reduções de 10</w:t>
      </w:r>
      <w:r>
        <w:rPr>
          <w:rFonts w:ascii="Times New Roman" w:eastAsia="Times New Roman" w:hAnsi="Times New Roman" w:cs="Times New Roman"/>
          <w:sz w:val="24"/>
        </w:rPr>
        <w:t xml:space="preserve">0 e 200 Kcal de EM foram superior e similar, respectivamente, a dieta controle. Conclui-se que a suplementação com </w:t>
      </w:r>
      <w:proofErr w:type="spellStart"/>
      <w:r>
        <w:rPr>
          <w:rFonts w:ascii="Times New Roman" w:eastAsia="Times New Roman" w:hAnsi="Times New Roman" w:cs="Times New Roman"/>
          <w:sz w:val="24"/>
        </w:rPr>
        <w:t>Xilanase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do pantanal melhora a metabolizabilidade dos nutrientes de dietas a base de milho e farelo de soja para poedeiras comerciais leves, </w:t>
      </w:r>
      <w:r>
        <w:rPr>
          <w:rFonts w:ascii="Times New Roman" w:eastAsia="Times New Roman" w:hAnsi="Times New Roman" w:cs="Times New Roman"/>
          <w:sz w:val="24"/>
        </w:rPr>
        <w:t>com redução de 200 Kcal de EM/kg das dietas.</w:t>
      </w:r>
    </w:p>
    <w:p w:rsidR="00B00FB0" w:rsidRPr="00FB05C3" w:rsidRDefault="00FB05C3" w:rsidP="00FB05C3">
      <w:pPr>
        <w:tabs>
          <w:tab w:val="left" w:pos="2694"/>
        </w:tabs>
        <w:spacing w:after="0" w:line="360" w:lineRule="auto"/>
        <w:jc w:val="both"/>
        <w:rPr>
          <w:rFonts w:ascii="Times New Roman" w:eastAsia="Times New Roman" w:hAnsi="Times New Roman" w:cs="Times New Roman"/>
          <w:caps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</w:rPr>
        <w:t xml:space="preserve">PALAVRAS-CHAVE: </w:t>
      </w:r>
      <w:r>
        <w:rPr>
          <w:rFonts w:ascii="Times New Roman" w:eastAsia="Times New Roman" w:hAnsi="Times New Roman" w:cs="Times New Roman"/>
          <w:sz w:val="24"/>
        </w:rPr>
        <w:t xml:space="preserve">Aditivos, </w:t>
      </w:r>
      <w:proofErr w:type="spellStart"/>
      <w:r>
        <w:rPr>
          <w:rFonts w:ascii="Times New Roman" w:eastAsia="Times New Roman" w:hAnsi="Times New Roman" w:cs="Times New Roman"/>
          <w:sz w:val="24"/>
        </w:rPr>
        <w:t>carboidrases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polissacarídeos não </w:t>
      </w:r>
      <w:proofErr w:type="spellStart"/>
      <w:r>
        <w:rPr>
          <w:rFonts w:ascii="Times New Roman" w:eastAsia="Times New Roman" w:hAnsi="Times New Roman" w:cs="Times New Roman"/>
          <w:sz w:val="24"/>
        </w:rPr>
        <w:t>amiláceos</w:t>
      </w:r>
      <w:proofErr w:type="spellEnd"/>
    </w:p>
    <w:p w:rsidR="00B00FB0" w:rsidRDefault="00FB05C3">
      <w:pPr>
        <w:widowControl w:val="0"/>
        <w:suppressAutoHyphens/>
        <w:spacing w:after="0" w:line="240" w:lineRule="auto"/>
        <w:ind w:right="3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</w:rPr>
        <w:t>AGRADECIMENTOS:</w:t>
      </w:r>
      <w:proofErr w:type="gramEnd"/>
      <w:r>
        <w:rPr>
          <w:rFonts w:ascii="Times New Roman" w:eastAsia="Times New Roman" w:hAnsi="Times New Roman" w:cs="Times New Roman"/>
          <w:sz w:val="24"/>
        </w:rPr>
        <w:t>Ao Conselho Nacional de Desenvolvimento Científico e Tecnológico pela concessão de bolsa de iniciação científica ao primei</w:t>
      </w:r>
      <w:r>
        <w:rPr>
          <w:rFonts w:ascii="Times New Roman" w:eastAsia="Times New Roman" w:hAnsi="Times New Roman" w:cs="Times New Roman"/>
          <w:sz w:val="24"/>
        </w:rPr>
        <w:t xml:space="preserve">ro autor. </w:t>
      </w:r>
    </w:p>
    <w:p w:rsidR="00B00FB0" w:rsidRDefault="00B00FB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sectPr w:rsidR="00B00FB0" w:rsidSect="00FB05C3">
      <w:pgSz w:w="11906" w:h="16838"/>
      <w:pgMar w:top="709" w:right="1701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B00FB0"/>
    <w:rsid w:val="00B00FB0"/>
    <w:rsid w:val="00D0638E"/>
    <w:rsid w:val="00FB05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triciagsantana@gmail.co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andrade.gislaine.ga@hotmail.co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navargas16@outlook.com.br" TargetMode="External"/><Relationship Id="rId11" Type="http://schemas.openxmlformats.org/officeDocument/2006/relationships/hyperlink" Target="mailto:ermgarcia@uems.br" TargetMode="External"/><Relationship Id="rId5" Type="http://schemas.openxmlformats.org/officeDocument/2006/relationships/oleObject" Target="embeddings/oleObject1.bin"/><Relationship Id="rId10" Type="http://schemas.openxmlformats.org/officeDocument/2006/relationships/hyperlink" Target="mailto:brunarocha0907@gmail.com" TargetMode="External"/><Relationship Id="rId4" Type="http://schemas.openxmlformats.org/officeDocument/2006/relationships/image" Target="media/image1.png"/><Relationship Id="rId9" Type="http://schemas.openxmlformats.org/officeDocument/2006/relationships/hyperlink" Target="mailto:elianecbairros@g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650</Words>
  <Characters>3514</Characters>
  <Application>Microsoft Office Word</Application>
  <DocSecurity>0</DocSecurity>
  <Lines>29</Lines>
  <Paragraphs>8</Paragraphs>
  <ScaleCrop>false</ScaleCrop>
  <Company/>
  <LinksUpToDate>false</LinksUpToDate>
  <CharactersWithSpaces>4156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3</cp:revision>
  <dcterms:created xsi:type="dcterms:W3CDTF">2022-02-02T16:49:00Z</dcterms:created>
  <dcterms:modified xsi:type="dcterms:W3CDTF">2022-02-02T16:51:00Z</dcterms:modified>
</cp:coreProperties>
</file>