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14" w:rsidRDefault="001E2C14" w:rsidP="003809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040" w:rsidRDefault="00A33040" w:rsidP="003809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AVALIAÇÃO DO ECOE SOBRE PRESCRIÇÃO DE MEDICAMENTOS EMPREGANDO A TEORIA DE ENFERMAGEM SÓCIO-HUMANISTA</w:t>
      </w:r>
    </w:p>
    <w:p w:rsidR="00A33040" w:rsidRPr="00A33040" w:rsidRDefault="00A33040" w:rsidP="003809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040" w:rsidRDefault="00A33040" w:rsidP="00380907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POLLO, Daniela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(danielapollo93@hotmail.com);</w:t>
      </w:r>
      <w:r>
        <w:rPr>
          <w:rFonts w:ascii="Times New Roman" w:hAnsi="Times New Roman" w:cs="Times New Roman"/>
          <w:b/>
          <w:sz w:val="24"/>
          <w:szCs w:val="24"/>
        </w:rPr>
        <w:t xml:space="preserve"> RENOVATO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Rogério Dias </w:t>
      </w:r>
      <w:r>
        <w:rPr>
          <w:rFonts w:ascii="Times New Roman" w:hAnsi="Times New Roman" w:cs="Times New Roman"/>
          <w:sz w:val="24"/>
          <w:szCs w:val="24"/>
        </w:rPr>
        <w:t>(rrenovato@gmail.com);</w:t>
      </w:r>
    </w:p>
    <w:p w:rsidR="00A33040" w:rsidRDefault="00A33040" w:rsidP="00380907">
      <w:pPr>
        <w:tabs>
          <w:tab w:val="left" w:pos="55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040" w:rsidRDefault="00A33040" w:rsidP="00380907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Discente do curso de Enfermagem da UEMS – Dourados</w:t>
      </w:r>
      <w:r w:rsidR="00551796">
        <w:rPr>
          <w:rFonts w:ascii="Times New Roman" w:hAnsi="Times New Roman" w:cs="Times New Roman"/>
          <w:sz w:val="20"/>
          <w:szCs w:val="20"/>
        </w:rPr>
        <w:t>.</w:t>
      </w:r>
    </w:p>
    <w:p w:rsidR="00A33040" w:rsidRDefault="00A33040" w:rsidP="00380907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Docente do curso de Enfermagem da UEMS – Dourados</w:t>
      </w:r>
      <w:r w:rsidR="00551796">
        <w:rPr>
          <w:rFonts w:ascii="Times New Roman" w:hAnsi="Times New Roman" w:cs="Times New Roman"/>
          <w:sz w:val="20"/>
          <w:szCs w:val="20"/>
        </w:rPr>
        <w:t>.</w:t>
      </w:r>
    </w:p>
    <w:p w:rsidR="00A33040" w:rsidRDefault="00A33040" w:rsidP="00380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3040" w:rsidRDefault="00A33040" w:rsidP="0038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040" w:rsidRPr="00676FC6" w:rsidRDefault="00583BEA" w:rsidP="0010750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 Exame Clínico Objeti</w:t>
      </w:r>
      <w:r w:rsidR="0061223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vo Estruturado (ECOE), conhecido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como</w:t>
      </w:r>
      <w:r w:rsidR="006B200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uma tecnologia educacional,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busca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avaliar as competências e habilidades dos alunos em um cenário de simulação clínica, sendo analisado por examinadores, que avaliam através do </w:t>
      </w:r>
      <w:proofErr w:type="spellStart"/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</w:t>
      </w:r>
      <w:r w:rsidRPr="00676FC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heck-list</w:t>
      </w:r>
      <w:proofErr w:type="spellEnd"/>
      <w:r w:rsidR="0061223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fornecem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 </w:t>
      </w:r>
      <w:r w:rsidRPr="00676FC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Feedback</w:t>
      </w:r>
      <w:r w:rsidR="00570053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aos participantes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na intenção de promover o ensino-aprendizado. O objetivo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desta pesquisa foi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avaliar o ECOE sobre a prescrição de medicamentos pelo enfermeiro no âmbito da consulta de enfermagem na atenção primária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apoiado na teoria de enfermagem sócio-humanista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BA6DB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 metodologia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foi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natureza interventiva do tipo aplicação voltad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</w:t>
      </w:r>
      <w:r w:rsidR="00BA6DB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 processo de formação</w:t>
      </w:r>
      <w:r w:rsidR="0061223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em saúde,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consistia em quatro etapas. Em decorrência da pandemia pelo SARS-</w:t>
      </w:r>
      <w:proofErr w:type="spellStart"/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CoV</w:t>
      </w:r>
      <w:proofErr w:type="spellEnd"/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2, foi possível rea</w:t>
      </w:r>
      <w:r w:rsidR="00676FC6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lizar as duas primeiras etapas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Na etapa 1, buscou-se conhecer e compreender as percepções e experiências dos estudantes de enfermagem sobre a prescrição de medicamentos. Foi realizada por meio de entrevistas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15 </w:t>
      </w:r>
      <w:r w:rsidR="006B200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acadêmicos do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quarto e </w:t>
      </w:r>
      <w:r w:rsidR="006B200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quinto do curso de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</w:t>
      </w:r>
      <w:r w:rsidR="006B200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nfermagem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da </w:t>
      </w:r>
      <w:r w:rsidR="0026275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UEMS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Na etapa 2, deu-se a </w:t>
      </w:r>
      <w:r w:rsidR="006B200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elabo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ração da tecnologia educacional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avaliação por docentes de enfermagem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E após, por meio entrevista coletiva virtual</w:t>
      </w:r>
      <w:r w:rsidR="006B200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quatro docentes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-enfermeiras avaliaram </w:t>
      </w:r>
      <w:r w:rsidR="006B200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guia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de </w:t>
      </w:r>
      <w:r w:rsidR="006B200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ECOE.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Os resultados da etapa 1</w:t>
      </w:r>
      <w:r w:rsidR="0026275A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evidenciaram percepções dos alunos 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acerca do</w:t>
      </w:r>
      <w:r w:rsidR="00777559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conhecim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ento dos profi</w:t>
      </w:r>
      <w:r w:rsidR="00570053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ssionais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enfermeiros sobre 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</w:t>
      </w:r>
      <w:r w:rsidR="00570053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protocolo municipal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prescrição de medicamentos, as 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prescrições vinculadas aos programas</w:t>
      </w:r>
      <w:r w:rsidR="00570053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saúde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a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auto</w:t>
      </w:r>
      <w:r w:rsidR="00B12059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nomia dos enfermeiros</w:t>
      </w:r>
      <w:r w:rsidR="0010750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em relação à prescrição de medicamentos, e a necessidade de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12059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mudanças na estrutura curricular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N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etapa 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avaliação dos docentes caracterizou-se por 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sugestões para o guia, mudanças da terminologia, 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alterações nos casos clínicos e </w:t>
      </w:r>
      <w:proofErr w:type="spellStart"/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</w:t>
      </w:r>
      <w:r w:rsidR="004111D4" w:rsidRPr="00676FC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he</w:t>
      </w:r>
      <w:r w:rsidR="00E643A5" w:rsidRPr="00676FC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ck</w:t>
      </w:r>
      <w:r w:rsidR="004111D4" w:rsidRPr="00676FC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-list</w:t>
      </w:r>
      <w:proofErr w:type="spellEnd"/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12059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 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maior detalhamento da </w:t>
      </w:r>
      <w:r w:rsidR="004111D4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teoria de enfermagem </w:t>
      </w:r>
      <w:r w:rsidR="00614D72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dentro do guia.</w:t>
      </w:r>
      <w:r w:rsidR="005F79FB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643A5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Apesar da não realização das etapas 3 e 4, foi possível verificar a relevância da prescrição de medicamentos na ótica dos estudantes de enfermagem, bem como as potencialidades do guia de ECOE empregando a teoria de enfermagem sócio-</w:t>
      </w:r>
      <w:r w:rsidR="00676FC6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humanista.</w:t>
      </w:r>
      <w:r w:rsidR="00570053" w:rsidRPr="00676F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A33040" w:rsidRDefault="00A33040" w:rsidP="00A33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040" w:rsidRDefault="00A33040" w:rsidP="00532866">
      <w:pPr>
        <w:spacing w:after="0" w:line="240" w:lineRule="auto"/>
        <w:jc w:val="both"/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Enfermagem, Teoria de Enfermagem, Tecnologia Educacional.</w:t>
      </w:r>
    </w:p>
    <w:p w:rsidR="00A33040" w:rsidRDefault="00A33040" w:rsidP="00532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Agradecimentos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Ao Conselho Nacional de Desenvolvimento Científico e Tecnológico (CNPq) pela concessão de bolsa de iniciação científica ao primeiro autor.</w:t>
      </w:r>
    </w:p>
    <w:bookmarkEnd w:id="0"/>
    <w:p w:rsidR="00A33040" w:rsidRDefault="00A33040" w:rsidP="00A33040">
      <w:pPr>
        <w:spacing w:after="0" w:line="240" w:lineRule="auto"/>
        <w:jc w:val="both"/>
      </w:pPr>
    </w:p>
    <w:p w:rsidR="00A44744" w:rsidRDefault="00A44744"/>
    <w:sectPr w:rsidR="00A44744" w:rsidSect="00380907">
      <w:headerReference w:type="default" r:id="rId6"/>
      <w:footerReference w:type="default" r:id="rId7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5A" w:rsidRDefault="0049385A" w:rsidP="001E2C14">
      <w:pPr>
        <w:spacing w:after="0" w:line="240" w:lineRule="auto"/>
      </w:pPr>
      <w:r>
        <w:separator/>
      </w:r>
    </w:p>
  </w:endnote>
  <w:endnote w:type="continuationSeparator" w:id="0">
    <w:p w:rsidR="0049385A" w:rsidRDefault="0049385A" w:rsidP="001E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14" w:rsidRDefault="001E2C14">
    <w:pPr>
      <w:pStyle w:val="Rodap"/>
    </w:pPr>
    <w:r>
      <w:t xml:space="preserve">                                                                 </w:t>
    </w:r>
    <w:r>
      <w:rPr>
        <w:noProof/>
        <w:lang w:eastAsia="pt-BR"/>
      </w:rPr>
      <w:drawing>
        <wp:inline distT="0" distB="0" distL="0" distR="0" wp14:anchorId="47097234">
          <wp:extent cx="1600200" cy="4381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2C14" w:rsidRDefault="001E2C14" w:rsidP="001E2C14">
    <w:pPr>
      <w:tabs>
        <w:tab w:val="center" w:pos="4252"/>
        <w:tab w:val="right" w:pos="8504"/>
      </w:tabs>
      <w:spacing w:after="0" w:line="240" w:lineRule="auto"/>
      <w:jc w:val="center"/>
    </w:pPr>
    <w:r w:rsidRPr="001E2C14">
      <w:rPr>
        <w:rFonts w:ascii="Bookman Old Style" w:hAnsi="Bookman Old Style" w:cs="Bookman Old Style"/>
        <w:bCs/>
        <w:color w:val="00000A"/>
        <w:sz w:val="16"/>
        <w:szCs w:val="16"/>
        <w:u w:val="single"/>
        <w:lang w:eastAsia="ar-SA"/>
      </w:rPr>
      <w:t xml:space="preserve">Cidade Universitária de Dourados - CP 351 - CEP 79804-970 - DOURADOS - MS Tel. (067) 3902-2538 </w:t>
    </w:r>
    <w:r w:rsidRPr="001E2C14">
      <w:rPr>
        <w:rFonts w:ascii="Bookman Old Style" w:hAnsi="Bookman Old Style" w:cs="Bookman Old Style"/>
        <w:b/>
        <w:bCs/>
        <w:color w:val="00000A"/>
        <w:sz w:val="16"/>
        <w:szCs w:val="16"/>
        <w:u w:val="single"/>
        <w:lang w:eastAsia="ar-SA"/>
      </w:rPr>
      <w:t>iniciacaocientifica@uems.br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5A" w:rsidRDefault="0049385A" w:rsidP="001E2C14">
      <w:pPr>
        <w:spacing w:after="0" w:line="240" w:lineRule="auto"/>
      </w:pPr>
      <w:r>
        <w:separator/>
      </w:r>
    </w:p>
  </w:footnote>
  <w:footnote w:type="continuationSeparator" w:id="0">
    <w:p w:rsidR="0049385A" w:rsidRDefault="0049385A" w:rsidP="001E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14" w:rsidRDefault="001E2C14">
    <w:pPr>
      <w:pStyle w:val="Cabealho"/>
    </w:pPr>
    <w:r>
      <w:t xml:space="preserve">                                   </w:t>
    </w:r>
    <w:r>
      <w:rPr>
        <w:noProof/>
        <w:lang w:eastAsia="pt-BR"/>
      </w:rPr>
      <w:drawing>
        <wp:inline distT="0" distB="0" distL="0" distR="0" wp14:anchorId="0AC2166D">
          <wp:extent cx="3304540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40"/>
    <w:rsid w:val="000C48D2"/>
    <w:rsid w:val="0010750B"/>
    <w:rsid w:val="00197591"/>
    <w:rsid w:val="001E2C14"/>
    <w:rsid w:val="0026275A"/>
    <w:rsid w:val="00380907"/>
    <w:rsid w:val="004111D4"/>
    <w:rsid w:val="0049385A"/>
    <w:rsid w:val="00532866"/>
    <w:rsid w:val="00551796"/>
    <w:rsid w:val="00570053"/>
    <w:rsid w:val="00583BEA"/>
    <w:rsid w:val="005F79FB"/>
    <w:rsid w:val="0061223B"/>
    <w:rsid w:val="00614D72"/>
    <w:rsid w:val="00676FC6"/>
    <w:rsid w:val="006B200A"/>
    <w:rsid w:val="00777559"/>
    <w:rsid w:val="00A33040"/>
    <w:rsid w:val="00A44744"/>
    <w:rsid w:val="00B12059"/>
    <w:rsid w:val="00BA6DB4"/>
    <w:rsid w:val="00E643A5"/>
    <w:rsid w:val="00F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4335C"/>
  <w15:docId w15:val="{D5FF19CB-A455-4C19-AF76-43151893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2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C14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E2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C14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pollo</dc:creator>
  <cp:lastModifiedBy>daniela pollo</cp:lastModifiedBy>
  <cp:revision>8</cp:revision>
  <dcterms:created xsi:type="dcterms:W3CDTF">2020-11-04T18:18:00Z</dcterms:created>
  <dcterms:modified xsi:type="dcterms:W3CDTF">2020-11-05T13:54:00Z</dcterms:modified>
</cp:coreProperties>
</file>