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513" w:rsidRDefault="00C42513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98F" w:rsidRPr="00F8497B" w:rsidRDefault="00CA7D29" w:rsidP="005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D29">
        <w:rPr>
          <w:rFonts w:ascii="Times New Roman" w:hAnsi="Times New Roman" w:cs="Times New Roman"/>
          <w:b/>
          <w:bCs/>
          <w:sz w:val="24"/>
          <w:szCs w:val="24"/>
        </w:rPr>
        <w:t xml:space="preserve">Hábito alimentar das espécies de </w:t>
      </w:r>
      <w:r w:rsidR="0025749D">
        <w:rPr>
          <w:rFonts w:ascii="Times New Roman" w:hAnsi="Times New Roman" w:cs="Times New Roman"/>
          <w:b/>
          <w:bCs/>
          <w:sz w:val="24"/>
          <w:szCs w:val="24"/>
        </w:rPr>
        <w:t>Characifornes e S</w:t>
      </w:r>
      <w:r w:rsidRPr="00CA7D29">
        <w:rPr>
          <w:rFonts w:ascii="Times New Roman" w:hAnsi="Times New Roman" w:cs="Times New Roman"/>
          <w:b/>
          <w:bCs/>
          <w:sz w:val="24"/>
          <w:szCs w:val="24"/>
        </w:rPr>
        <w:t>iluriformes coletadas em sistemas de veredas, buritizais e matas ciliares localizados em áreas próximos às nascentes no Pantanal da Nhecolândia (bacia do rio Correntes, MS)</w:t>
      </w:r>
    </w:p>
    <w:p w:rsidR="00735C9C" w:rsidRDefault="00735C9C" w:rsidP="005F2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Pr="00E84D70" w:rsidRDefault="00CA7D29" w:rsidP="005F21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BRITO</w:t>
      </w:r>
      <w:r w:rsidR="00735C9C" w:rsidRPr="00E84D7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Lucas da Silva</w:t>
      </w:r>
      <w:r w:rsidR="006A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C9C" w:rsidRPr="00E84D7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A198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35C9C" w:rsidRPr="00E84D70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3A571B">
          <w:rPr>
            <w:rStyle w:val="Hyperlink"/>
            <w:rFonts w:ascii="Times New Roman" w:hAnsi="Times New Roman" w:cs="Times New Roman"/>
            <w:sz w:val="24"/>
            <w:szCs w:val="24"/>
          </w:rPr>
          <w:t>lucas_12brito@hotmail.com</w:t>
        </w:r>
      </w:hyperlink>
      <w:r w:rsidR="00735C9C" w:rsidRPr="00E84D70">
        <w:rPr>
          <w:rFonts w:ascii="Times New Roman" w:hAnsi="Times New Roman" w:cs="Times New Roman"/>
          <w:sz w:val="24"/>
          <w:szCs w:val="24"/>
        </w:rPr>
        <w:t>);</w:t>
      </w:r>
      <w:r w:rsidR="006A198D">
        <w:rPr>
          <w:rFonts w:ascii="Times New Roman" w:hAnsi="Times New Roman" w:cs="Times New Roman"/>
          <w:sz w:val="24"/>
          <w:szCs w:val="24"/>
        </w:rPr>
        <w:t xml:space="preserve"> </w:t>
      </w:r>
      <w:r w:rsidR="00F8497B">
        <w:rPr>
          <w:rFonts w:ascii="Times New Roman" w:hAnsi="Times New Roman" w:cs="Times New Roman"/>
          <w:b/>
          <w:color w:val="000000"/>
          <w:sz w:val="24"/>
          <w:szCs w:val="24"/>
        </w:rPr>
        <w:t>FUJIHARA, César Yuji</w:t>
      </w:r>
      <w:r w:rsidR="006A19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5C9C" w:rsidRPr="00E84D7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6A198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="00735C9C" w:rsidRPr="00E84D70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7" w:history="1">
        <w:r w:rsidR="00735C9C" w:rsidRPr="00E84D7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cy_fujihara@uems.br</w:t>
        </w:r>
      </w:hyperlink>
      <w:r w:rsidR="00735C9C" w:rsidRPr="00E84D7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35C9C" w:rsidRDefault="00735C9C" w:rsidP="005F212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35C9C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4D70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="006A198D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Discente do curso de Ciências Biológicas da UEMS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Coxim; PIBIC/UEMS;</w:t>
      </w:r>
    </w:p>
    <w:p w:rsidR="00735C9C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4D70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2</w:t>
      </w:r>
      <w:r w:rsidR="006A198D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Docente do curso de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Gestão Ambiental e Ciências Biológicas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da UEMS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Coxim;</w:t>
      </w:r>
    </w:p>
    <w:p w:rsidR="00735C9C" w:rsidRPr="005872CE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C9C" w:rsidRPr="006A198D" w:rsidRDefault="00CA7D29" w:rsidP="00CA7D29">
      <w:pPr>
        <w:pStyle w:val="Legendadatabela20"/>
        <w:spacing w:after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No Pantanal e no Cerrado os buritis (</w:t>
      </w:r>
      <w:r w:rsidRPr="00CA7D2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Mauritia flexuosa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) estão associados às formações de veredas, buritizais e matas ciliares. Apesar de sua importância na formação de um complexo sistema aquático, os estudos da ictiofauna têm se restringidos a levantamentos e descrição de sua diversidade. Deste modo, conhecer a dieta dos peixes permite compreender os elos existentes entre os componentes bióticos e abióticos provenientes tanto do ambiente aquático como terrestre. O presente projeto tem por objetivo estudar a dieta e o hábito 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alimentar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espécies de peixes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Characiformes e Siluriformes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em dois ambientes aquáticos situados em sistemas de veredas, buritizais e matas ciliares da bacia do rio Correntes (bacia do alto Paraguai), próximo a região de cabeceira no Pantanal da Nhecolândia,  durante períodos de seca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(junho e setembro de 2011)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 chuva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(dezembro 2011 e fevereiro de 2012)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735C9C"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 dieta foi obtida analisando-se, sempre que possivel, no mínimo 10 exemplares de cada espécie e os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hábito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alimentar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es das espécies de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peixes foram obtid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 através da análise do Índice Alimentar.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Para a realização deste trabalho, foram analisados 295 indivíduos pertencentes a 10 espécies de Characiformes (219 indivíduos) e 11 de Siluriformes (76 indivíduos).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No total foram identificados 41 itens alimentares distribuídos em 16 categorias gerais. O item identificado com maior frequência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entre as espécies foi fragmento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exoesqueleto de insetos aquáticos (18 espécies), seguido de fragmentos de material vegetal (13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1546E"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espécies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), matéria orgânica (12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1546E"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espécies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 e cladocera (11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1546E"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espécies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Entre os Characiformes houve predomínio de onívoros (6 espécies) e insetívoros (3 espécies)</w:t>
      </w:r>
      <w:r w:rsidR="002574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havendo ocorrência de herbivoria e iliofagia. E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ntre os Siluriformes</w:t>
      </w:r>
      <w:r w:rsidR="00F856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houve predomínio de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insetívoros (6 espécies) e detritívoros (2 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spécies), havendo </w:t>
      </w:r>
      <w:r w:rsidR="00F856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um caso de onivoria. Entre todas as espécies foi observada </w:t>
      </w:r>
      <w:r w:rsidRPr="00CA7D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pouca variação sazonal ou espacial no hábito alimentar.</w:t>
      </w:r>
      <w:r w:rsidR="002574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r w:rsidR="00F856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pequena </w:t>
      </w:r>
      <w:r w:rsidR="002574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variação espacial e temporal n</w:t>
      </w:r>
      <w:r w:rsidR="00F856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 hábito alimentar </w:t>
      </w:r>
      <w:r w:rsidR="002574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das espécies pode ter sido decorrência do ambiente mais estável </w:t>
      </w:r>
      <w:r w:rsidR="007154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 diversificado </w:t>
      </w:r>
      <w:r w:rsidR="002574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formado próximo às regiões de cabeceira do pantanal, diferente do que ocorre com os ambientes de riachos. </w:t>
      </w:r>
    </w:p>
    <w:p w:rsidR="00735C9C" w:rsidRDefault="00735C9C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Pr="005872CE" w:rsidRDefault="00735C9C" w:rsidP="005F2129">
      <w:pPr>
        <w:spacing w:after="0" w:line="240" w:lineRule="auto"/>
        <w:jc w:val="both"/>
        <w:rPr>
          <w:rStyle w:val="Ttulo2"/>
          <w:rFonts w:ascii="Times New Roman" w:hAnsi="Times New Roman" w:cs="Times New Roman"/>
          <w:b w:val="0"/>
          <w:i/>
          <w:color w:val="000000"/>
          <w:sz w:val="24"/>
          <w:szCs w:val="24"/>
          <w:lang w:val="pt-PT" w:eastAsia="pt-PT"/>
        </w:rPr>
      </w:pPr>
      <w:r w:rsidRPr="00F8497B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42513">
        <w:rPr>
          <w:rFonts w:ascii="Times New Roman" w:hAnsi="Times New Roman" w:cs="Times New Roman"/>
          <w:sz w:val="24"/>
          <w:szCs w:val="24"/>
        </w:rPr>
        <w:t>:</w:t>
      </w:r>
      <w:r w:rsidR="00C05EB6">
        <w:rPr>
          <w:rFonts w:ascii="Times New Roman" w:hAnsi="Times New Roman" w:cs="Times New Roman"/>
          <w:sz w:val="24"/>
          <w:szCs w:val="24"/>
        </w:rPr>
        <w:t xml:space="preserve"> </w:t>
      </w:r>
      <w:r w:rsidRPr="005872CE"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>Ictiofauna,</w:t>
      </w:r>
      <w:r w:rsidR="00C05EB6"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 xml:space="preserve"> Variação Sazonal, Variação Espacial</w:t>
      </w:r>
      <w:r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>.</w:t>
      </w:r>
    </w:p>
    <w:p w:rsidR="00735C9C" w:rsidRDefault="00735C9C" w:rsidP="005F2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Default="00735C9C" w:rsidP="000553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7B">
        <w:rPr>
          <w:rFonts w:ascii="Times New Roman" w:hAnsi="Times New Roman" w:cs="Times New Roman"/>
          <w:b/>
          <w:sz w:val="24"/>
          <w:szCs w:val="24"/>
        </w:rPr>
        <w:t>A</w:t>
      </w:r>
      <w:r w:rsidR="00F8497B" w:rsidRPr="00F8497B">
        <w:rPr>
          <w:rFonts w:ascii="Times New Roman" w:hAnsi="Times New Roman" w:cs="Times New Roman"/>
          <w:b/>
          <w:sz w:val="24"/>
          <w:szCs w:val="24"/>
        </w:rPr>
        <w:t>gradecimentos</w:t>
      </w:r>
      <w:r w:rsidRPr="00C42513">
        <w:rPr>
          <w:rFonts w:ascii="Times New Roman" w:hAnsi="Times New Roman" w:cs="Times New Roman"/>
          <w:sz w:val="24"/>
          <w:szCs w:val="24"/>
        </w:rPr>
        <w:t xml:space="preserve">: 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Programa Institucional de Bolsa de Iniciação Científica PIBIC, vinculado à Pró-</w:t>
      </w:r>
      <w:r w:rsidR="00B059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Reitoria 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Pesquisa e Pós-Graduação - PROPP/UEMS pela concessão de bolsa de </w:t>
      </w:r>
      <w:r w:rsidR="00B0590E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iniciação científica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5C9C" w:rsidRDefault="00735C9C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5C9C" w:rsidSect="00775029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EB" w:rsidRDefault="009A5AEB">
      <w:pPr>
        <w:spacing w:after="0" w:line="240" w:lineRule="auto"/>
      </w:pPr>
      <w:r>
        <w:separator/>
      </w:r>
    </w:p>
  </w:endnote>
  <w:endnote w:type="continuationSeparator" w:id="1">
    <w:p w:rsidR="009A5AEB" w:rsidRDefault="009A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EB" w:rsidRDefault="009A5AEB">
      <w:pPr>
        <w:spacing w:after="0" w:line="240" w:lineRule="auto"/>
      </w:pPr>
      <w:r>
        <w:separator/>
      </w:r>
    </w:p>
  </w:footnote>
  <w:footnote w:type="continuationSeparator" w:id="1">
    <w:p w:rsidR="009A5AEB" w:rsidRDefault="009A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5211C0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17089"/>
    <w:rsid w:val="00033346"/>
    <w:rsid w:val="0005531F"/>
    <w:rsid w:val="00090175"/>
    <w:rsid w:val="001205FE"/>
    <w:rsid w:val="001454D8"/>
    <w:rsid w:val="0016073F"/>
    <w:rsid w:val="00194916"/>
    <w:rsid w:val="001A665F"/>
    <w:rsid w:val="001D45B7"/>
    <w:rsid w:val="00217089"/>
    <w:rsid w:val="0025749D"/>
    <w:rsid w:val="002B267A"/>
    <w:rsid w:val="00300FB9"/>
    <w:rsid w:val="00375840"/>
    <w:rsid w:val="003B451B"/>
    <w:rsid w:val="00441F32"/>
    <w:rsid w:val="00484C66"/>
    <w:rsid w:val="00504B4C"/>
    <w:rsid w:val="00507833"/>
    <w:rsid w:val="005211C0"/>
    <w:rsid w:val="005564B7"/>
    <w:rsid w:val="00591549"/>
    <w:rsid w:val="005B4771"/>
    <w:rsid w:val="005C10AE"/>
    <w:rsid w:val="005F2129"/>
    <w:rsid w:val="0062323C"/>
    <w:rsid w:val="006A198D"/>
    <w:rsid w:val="0071546E"/>
    <w:rsid w:val="0073198F"/>
    <w:rsid w:val="00735C9C"/>
    <w:rsid w:val="00775029"/>
    <w:rsid w:val="00841157"/>
    <w:rsid w:val="00895D98"/>
    <w:rsid w:val="009905AF"/>
    <w:rsid w:val="009A0329"/>
    <w:rsid w:val="009A5AEB"/>
    <w:rsid w:val="00A1311E"/>
    <w:rsid w:val="00A1440A"/>
    <w:rsid w:val="00A52046"/>
    <w:rsid w:val="00A92531"/>
    <w:rsid w:val="00AA28EB"/>
    <w:rsid w:val="00AC3191"/>
    <w:rsid w:val="00AC666E"/>
    <w:rsid w:val="00B0590E"/>
    <w:rsid w:val="00B5284D"/>
    <w:rsid w:val="00C05EB6"/>
    <w:rsid w:val="00C42513"/>
    <w:rsid w:val="00C63394"/>
    <w:rsid w:val="00CA7D29"/>
    <w:rsid w:val="00CF0939"/>
    <w:rsid w:val="00D275DD"/>
    <w:rsid w:val="00DB7094"/>
    <w:rsid w:val="00DD5C7E"/>
    <w:rsid w:val="00EA0288"/>
    <w:rsid w:val="00ED3390"/>
    <w:rsid w:val="00F81844"/>
    <w:rsid w:val="00F8497B"/>
    <w:rsid w:val="00F85636"/>
    <w:rsid w:val="00F879E3"/>
    <w:rsid w:val="00FB2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1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94916"/>
  </w:style>
  <w:style w:type="character" w:customStyle="1" w:styleId="BalloonTextChar">
    <w:name w:val="Balloon Text Char"/>
    <w:rsid w:val="001949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194916"/>
  </w:style>
  <w:style w:type="character" w:customStyle="1" w:styleId="FooterChar">
    <w:name w:val="Footer Char"/>
    <w:basedOn w:val="Fontepargpadro1"/>
    <w:rsid w:val="00194916"/>
  </w:style>
  <w:style w:type="character" w:styleId="Forte">
    <w:name w:val="Strong"/>
    <w:uiPriority w:val="22"/>
    <w:qFormat/>
    <w:rsid w:val="00194916"/>
    <w:rPr>
      <w:b/>
      <w:bCs/>
    </w:rPr>
  </w:style>
  <w:style w:type="character" w:customStyle="1" w:styleId="Legendadatabela2">
    <w:name w:val="Legenda da tabela (2)_"/>
    <w:rsid w:val="00194916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1949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94916"/>
    <w:pPr>
      <w:spacing w:after="140" w:line="288" w:lineRule="auto"/>
    </w:pPr>
  </w:style>
  <w:style w:type="paragraph" w:styleId="Lista">
    <w:name w:val="List"/>
    <w:basedOn w:val="Corpodetexto"/>
    <w:rsid w:val="00194916"/>
    <w:rPr>
      <w:rFonts w:cs="Mangal"/>
    </w:rPr>
  </w:style>
  <w:style w:type="paragraph" w:styleId="Legenda">
    <w:name w:val="caption"/>
    <w:basedOn w:val="Normal"/>
    <w:qFormat/>
    <w:rsid w:val="001949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194916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1949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19491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194916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customStyle="1" w:styleId="Legendadatabela20">
    <w:name w:val="Legenda da tabela (2)"/>
    <w:basedOn w:val="Normal"/>
    <w:rsid w:val="00735C9C"/>
    <w:pPr>
      <w:widowControl w:val="0"/>
      <w:shd w:val="clear" w:color="auto" w:fill="FFFFFF"/>
      <w:spacing w:after="120" w:line="240" w:lineRule="atLeast"/>
      <w:jc w:val="both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character" w:customStyle="1" w:styleId="Ttulo2">
    <w:name w:val="Título #2_"/>
    <w:rsid w:val="00735C9C"/>
    <w:rPr>
      <w:rFonts w:ascii="Arial" w:hAnsi="Arial" w:cs="Arial"/>
      <w:b/>
      <w:bCs/>
      <w:sz w:val="23"/>
      <w:szCs w:val="23"/>
      <w:u w:val="non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y_fujihara@uem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s_12brito@hotmail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Cesar Yuji Fujihara</cp:lastModifiedBy>
  <cp:revision>14</cp:revision>
  <cp:lastPrinted>2016-07-08T15:38:00Z</cp:lastPrinted>
  <dcterms:created xsi:type="dcterms:W3CDTF">2016-08-15T18:11:00Z</dcterms:created>
  <dcterms:modified xsi:type="dcterms:W3CDTF">2016-08-16T00:53:00Z</dcterms:modified>
</cp:coreProperties>
</file>