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666E" w:rsidRPr="00C41E12" w:rsidRDefault="00AC666E" w:rsidP="00C41E12">
      <w:pPr>
        <w:spacing w:after="0" w:line="240" w:lineRule="auto"/>
        <w:jc w:val="both"/>
        <w:rPr>
          <w:rStyle w:val="Forte"/>
          <w:rFonts w:ascii="Times New Roman" w:hAnsi="Times New Roman" w:cs="Times New Roman"/>
          <w:sz w:val="24"/>
          <w:szCs w:val="24"/>
        </w:rPr>
      </w:pPr>
    </w:p>
    <w:p w:rsidR="002D71ED" w:rsidRPr="00C41E12" w:rsidRDefault="00860F82" w:rsidP="00C41E12">
      <w:pPr>
        <w:spacing w:after="0" w:line="240" w:lineRule="auto"/>
        <w:jc w:val="center"/>
        <w:rPr>
          <w:rStyle w:val="Forte"/>
          <w:rFonts w:ascii="Times New Roman" w:hAnsi="Times New Roman" w:cs="Times New Roman"/>
          <w:sz w:val="24"/>
          <w:szCs w:val="24"/>
        </w:rPr>
      </w:pPr>
      <w:r w:rsidRPr="00C41E12">
        <w:rPr>
          <w:rStyle w:val="Forte"/>
          <w:rFonts w:ascii="Times New Roman" w:hAnsi="Times New Roman" w:cs="Times New Roman"/>
          <w:sz w:val="24"/>
          <w:szCs w:val="24"/>
        </w:rPr>
        <w:t>DESEMPENHO DE FRANGOS DE CORTE CRIADOS EM DIFERENTES DENSIDADES DE CRIAÇÃO NA FASE DE CRESCIMENTO (22-35 DIAS)</w:t>
      </w:r>
    </w:p>
    <w:p w:rsidR="009945B2" w:rsidRPr="00C41E12" w:rsidRDefault="009945B2" w:rsidP="00E8746C">
      <w:pPr>
        <w:spacing w:after="0" w:line="360" w:lineRule="auto"/>
        <w:jc w:val="center"/>
        <w:rPr>
          <w:rStyle w:val="Forte"/>
          <w:rFonts w:ascii="Times New Roman" w:hAnsi="Times New Roman" w:cs="Times New Roman"/>
          <w:sz w:val="24"/>
          <w:szCs w:val="24"/>
        </w:rPr>
      </w:pPr>
    </w:p>
    <w:p w:rsidR="00860F82" w:rsidRPr="00C41E12" w:rsidRDefault="00766960" w:rsidP="00C41E12">
      <w:pPr>
        <w:spacing w:after="0" w:line="240" w:lineRule="auto"/>
        <w:jc w:val="both"/>
        <w:rPr>
          <w:rStyle w:val="Forte"/>
          <w:rFonts w:ascii="Times New Roman" w:hAnsi="Times New Roman" w:cs="Times New Roman"/>
          <w:b w:val="0"/>
          <w:sz w:val="24"/>
          <w:szCs w:val="24"/>
        </w:rPr>
      </w:pPr>
      <w:r w:rsidRPr="00C41E12">
        <w:rPr>
          <w:rStyle w:val="Forte"/>
          <w:rFonts w:ascii="Times New Roman" w:hAnsi="Times New Roman" w:cs="Times New Roman"/>
          <w:sz w:val="24"/>
          <w:szCs w:val="24"/>
        </w:rPr>
        <w:t>SILVA, Eduardo Santos</w:t>
      </w:r>
      <w:r w:rsidR="00860F82" w:rsidRPr="00C41E12">
        <w:rPr>
          <w:rStyle w:val="Forte"/>
          <w:rFonts w:ascii="Times New Roman" w:hAnsi="Times New Roman" w:cs="Times New Roman"/>
          <w:sz w:val="24"/>
          <w:szCs w:val="24"/>
          <w:vertAlign w:val="superscript"/>
        </w:rPr>
        <w:t>1</w:t>
      </w:r>
      <w:r w:rsidR="00860F82" w:rsidRPr="00C41E12">
        <w:rPr>
          <w:rStyle w:val="Forte"/>
          <w:rFonts w:ascii="Times New Roman" w:hAnsi="Times New Roman" w:cs="Times New Roman"/>
          <w:b w:val="0"/>
          <w:sz w:val="24"/>
          <w:szCs w:val="24"/>
        </w:rPr>
        <w:t xml:space="preserve"> (</w:t>
      </w:r>
      <w:hyperlink r:id="rId6" w:history="1">
        <w:r w:rsidR="00860F82" w:rsidRPr="00C41E12">
          <w:rPr>
            <w:rStyle w:val="Hyperlink"/>
            <w:rFonts w:ascii="Times New Roman" w:hAnsi="Times New Roman" w:cs="Times New Roman"/>
            <w:color w:val="auto"/>
            <w:sz w:val="24"/>
            <w:szCs w:val="24"/>
            <w:u w:val="none"/>
          </w:rPr>
          <w:t>edu.passolongo@gmail.com</w:t>
        </w:r>
      </w:hyperlink>
      <w:r w:rsidR="00860F82" w:rsidRPr="00C41E12">
        <w:rPr>
          <w:rStyle w:val="Forte"/>
          <w:rFonts w:ascii="Times New Roman" w:hAnsi="Times New Roman" w:cs="Times New Roman"/>
          <w:b w:val="0"/>
          <w:sz w:val="24"/>
          <w:szCs w:val="24"/>
        </w:rPr>
        <w:t>)</w:t>
      </w:r>
      <w:r w:rsidR="00860F82" w:rsidRPr="00C41E12">
        <w:rPr>
          <w:rStyle w:val="Forte"/>
          <w:rFonts w:ascii="Times New Roman" w:hAnsi="Times New Roman" w:cs="Times New Roman"/>
          <w:sz w:val="24"/>
          <w:szCs w:val="24"/>
        </w:rPr>
        <w:t xml:space="preserve">; </w:t>
      </w:r>
      <w:r w:rsidRPr="00C41E12">
        <w:rPr>
          <w:rStyle w:val="Forte"/>
          <w:rFonts w:ascii="Times New Roman" w:hAnsi="Times New Roman" w:cs="Times New Roman"/>
          <w:sz w:val="24"/>
          <w:szCs w:val="24"/>
        </w:rPr>
        <w:t>OLIVEIRA, Andréia Fróes Galuci</w:t>
      </w:r>
      <w:r w:rsidRPr="00C41E12">
        <w:rPr>
          <w:rStyle w:val="Forte"/>
          <w:rFonts w:ascii="Times New Roman" w:hAnsi="Times New Roman" w:cs="Times New Roman"/>
          <w:sz w:val="24"/>
          <w:szCs w:val="24"/>
          <w:vertAlign w:val="superscript"/>
        </w:rPr>
        <w:t>2</w:t>
      </w:r>
      <w:r w:rsidRPr="00C41E12">
        <w:rPr>
          <w:rStyle w:val="Forte"/>
          <w:rFonts w:ascii="Times New Roman" w:hAnsi="Times New Roman" w:cs="Times New Roman"/>
          <w:b w:val="0"/>
          <w:sz w:val="24"/>
          <w:szCs w:val="24"/>
        </w:rPr>
        <w:t>(</w:t>
      </w:r>
      <w:hyperlink r:id="rId7" w:history="1">
        <w:r w:rsidRPr="00C41E12">
          <w:rPr>
            <w:rStyle w:val="Hyperlink"/>
            <w:rFonts w:ascii="Times New Roman" w:hAnsi="Times New Roman" w:cs="Times New Roman"/>
            <w:color w:val="auto"/>
            <w:sz w:val="24"/>
            <w:szCs w:val="24"/>
            <w:u w:val="none"/>
          </w:rPr>
          <w:t>galuci@uems.br</w:t>
        </w:r>
      </w:hyperlink>
      <w:r w:rsidRPr="00C41E12">
        <w:rPr>
          <w:rStyle w:val="Forte"/>
          <w:rFonts w:ascii="Times New Roman" w:hAnsi="Times New Roman" w:cs="Times New Roman"/>
          <w:b w:val="0"/>
          <w:sz w:val="24"/>
          <w:szCs w:val="24"/>
        </w:rPr>
        <w:t>)</w:t>
      </w:r>
      <w:r w:rsidRPr="00C41E12">
        <w:rPr>
          <w:rStyle w:val="Forte"/>
          <w:rFonts w:ascii="Times New Roman" w:hAnsi="Times New Roman" w:cs="Times New Roman"/>
          <w:sz w:val="24"/>
          <w:szCs w:val="24"/>
        </w:rPr>
        <w:t>; HENRIQUE, Cleoneide dos Santos</w:t>
      </w:r>
      <w:r w:rsidRPr="00C41E12">
        <w:rPr>
          <w:rStyle w:val="Forte"/>
          <w:rFonts w:ascii="Times New Roman" w:hAnsi="Times New Roman" w:cs="Times New Roman"/>
          <w:sz w:val="24"/>
          <w:szCs w:val="24"/>
          <w:vertAlign w:val="superscript"/>
        </w:rPr>
        <w:t>3</w:t>
      </w:r>
      <w:r w:rsidRPr="00C41E12">
        <w:rPr>
          <w:rStyle w:val="Forte"/>
          <w:rFonts w:ascii="Times New Roman" w:hAnsi="Times New Roman" w:cs="Times New Roman"/>
          <w:b w:val="0"/>
          <w:sz w:val="24"/>
          <w:szCs w:val="24"/>
        </w:rPr>
        <w:t xml:space="preserve"> (</w:t>
      </w:r>
      <w:hyperlink r:id="rId8" w:history="1">
        <w:r w:rsidRPr="00C41E12">
          <w:rPr>
            <w:rStyle w:val="Hyperlink"/>
            <w:rFonts w:ascii="Times New Roman" w:hAnsi="Times New Roman" w:cs="Times New Roman"/>
            <w:color w:val="auto"/>
            <w:sz w:val="24"/>
            <w:szCs w:val="24"/>
            <w:u w:val="none"/>
          </w:rPr>
          <w:t>cleo.sh@hotmail.com</w:t>
        </w:r>
      </w:hyperlink>
      <w:r w:rsidRPr="00C41E12">
        <w:rPr>
          <w:rStyle w:val="Forte"/>
          <w:rFonts w:ascii="Times New Roman" w:hAnsi="Times New Roman" w:cs="Times New Roman"/>
          <w:b w:val="0"/>
          <w:sz w:val="24"/>
          <w:szCs w:val="24"/>
        </w:rPr>
        <w:t>)</w:t>
      </w:r>
      <w:r w:rsidRPr="00C41E12">
        <w:rPr>
          <w:rStyle w:val="Forte"/>
          <w:rFonts w:ascii="Times New Roman" w:hAnsi="Times New Roman" w:cs="Times New Roman"/>
          <w:sz w:val="24"/>
          <w:szCs w:val="24"/>
        </w:rPr>
        <w:t>; ANDRADE, Agner de Freitas</w:t>
      </w:r>
      <w:r w:rsidRPr="00C41E12">
        <w:rPr>
          <w:rStyle w:val="Forte"/>
          <w:rFonts w:ascii="Times New Roman" w:hAnsi="Times New Roman" w:cs="Times New Roman"/>
          <w:sz w:val="24"/>
          <w:szCs w:val="24"/>
          <w:vertAlign w:val="superscript"/>
        </w:rPr>
        <w:t>4</w:t>
      </w:r>
      <w:r w:rsidRPr="00C41E12">
        <w:rPr>
          <w:rStyle w:val="Forte"/>
          <w:rFonts w:ascii="Times New Roman" w:hAnsi="Times New Roman" w:cs="Times New Roman"/>
          <w:b w:val="0"/>
          <w:sz w:val="24"/>
          <w:szCs w:val="24"/>
        </w:rPr>
        <w:t>(</w:t>
      </w:r>
      <w:hyperlink r:id="rId9" w:history="1">
        <w:r w:rsidRPr="00C41E12">
          <w:rPr>
            <w:rStyle w:val="Hyperlink"/>
            <w:rFonts w:ascii="Times New Roman" w:hAnsi="Times New Roman" w:cs="Times New Roman"/>
            <w:color w:val="auto"/>
            <w:sz w:val="24"/>
            <w:szCs w:val="24"/>
            <w:u w:val="none"/>
          </w:rPr>
          <w:t>agner_freitas@gmail.com</w:t>
        </w:r>
      </w:hyperlink>
      <w:r w:rsidR="00767812" w:rsidRPr="00C41E12">
        <w:rPr>
          <w:rStyle w:val="Forte"/>
          <w:rFonts w:ascii="Times New Roman" w:hAnsi="Times New Roman" w:cs="Times New Roman"/>
          <w:b w:val="0"/>
          <w:sz w:val="24"/>
          <w:szCs w:val="24"/>
        </w:rPr>
        <w:t>)</w:t>
      </w:r>
      <w:r w:rsidR="00767812" w:rsidRPr="00C41E12">
        <w:rPr>
          <w:rStyle w:val="Forte"/>
          <w:rFonts w:ascii="Times New Roman" w:hAnsi="Times New Roman" w:cs="Times New Roman"/>
          <w:sz w:val="24"/>
          <w:szCs w:val="24"/>
        </w:rPr>
        <w:t>;</w:t>
      </w:r>
      <w:r w:rsidRPr="00C41E12">
        <w:rPr>
          <w:rStyle w:val="Forte"/>
          <w:rFonts w:ascii="Times New Roman" w:hAnsi="Times New Roman" w:cs="Times New Roman"/>
          <w:sz w:val="24"/>
          <w:szCs w:val="24"/>
        </w:rPr>
        <w:t xml:space="preserve"> MELLO, Bruna </w:t>
      </w:r>
      <w:r w:rsidR="00FD7D61" w:rsidRPr="00C41E12">
        <w:rPr>
          <w:rStyle w:val="Forte"/>
          <w:rFonts w:ascii="Times New Roman" w:hAnsi="Times New Roman" w:cs="Times New Roman"/>
          <w:sz w:val="24"/>
          <w:szCs w:val="24"/>
        </w:rPr>
        <w:t>Finotti Fonseca Reis</w:t>
      </w:r>
      <w:r w:rsidR="00767812" w:rsidRPr="00C41E12">
        <w:rPr>
          <w:rStyle w:val="Forte"/>
          <w:rFonts w:ascii="Times New Roman" w:hAnsi="Times New Roman" w:cs="Times New Roman"/>
          <w:sz w:val="24"/>
          <w:szCs w:val="24"/>
          <w:vertAlign w:val="superscript"/>
        </w:rPr>
        <w:t>5</w:t>
      </w:r>
      <w:r w:rsidR="00F35671" w:rsidRPr="00C41E12">
        <w:rPr>
          <w:rStyle w:val="Forte"/>
          <w:rFonts w:ascii="Times New Roman" w:hAnsi="Times New Roman" w:cs="Times New Roman"/>
          <w:b w:val="0"/>
          <w:sz w:val="24"/>
          <w:szCs w:val="24"/>
        </w:rPr>
        <w:t>(bff.mello@hotmail.com)</w:t>
      </w:r>
      <w:r w:rsidR="00767812" w:rsidRPr="00C41E12">
        <w:rPr>
          <w:rStyle w:val="Forte"/>
          <w:rFonts w:ascii="Times New Roman" w:hAnsi="Times New Roman" w:cs="Times New Roman"/>
          <w:sz w:val="24"/>
          <w:szCs w:val="24"/>
        </w:rPr>
        <w:t>; BUZATTO, Lara de Oliveira</w:t>
      </w:r>
      <w:r w:rsidR="00767812" w:rsidRPr="00C41E12">
        <w:rPr>
          <w:rStyle w:val="Forte"/>
          <w:rFonts w:ascii="Times New Roman" w:hAnsi="Times New Roman" w:cs="Times New Roman"/>
          <w:sz w:val="24"/>
          <w:szCs w:val="24"/>
          <w:vertAlign w:val="superscript"/>
        </w:rPr>
        <w:t>6</w:t>
      </w:r>
      <w:r w:rsidR="00767812" w:rsidRPr="00C41E12">
        <w:rPr>
          <w:rStyle w:val="Forte"/>
          <w:rFonts w:ascii="Times New Roman" w:hAnsi="Times New Roman" w:cs="Times New Roman"/>
          <w:b w:val="0"/>
          <w:sz w:val="24"/>
          <w:szCs w:val="24"/>
        </w:rPr>
        <w:t xml:space="preserve"> (</w:t>
      </w:r>
      <w:hyperlink r:id="rId10" w:history="1">
        <w:r w:rsidR="00767812" w:rsidRPr="00C41E12">
          <w:rPr>
            <w:rStyle w:val="Hyperlink"/>
            <w:rFonts w:ascii="Times New Roman" w:hAnsi="Times New Roman" w:cs="Times New Roman"/>
            <w:color w:val="auto"/>
            <w:sz w:val="24"/>
            <w:szCs w:val="24"/>
            <w:u w:val="none"/>
          </w:rPr>
          <w:t>larabuzatto@hotmail.com</w:t>
        </w:r>
      </w:hyperlink>
      <w:r w:rsidR="00FD7D61" w:rsidRPr="00C41E12">
        <w:rPr>
          <w:rStyle w:val="Forte"/>
          <w:rFonts w:ascii="Times New Roman" w:hAnsi="Times New Roman" w:cs="Times New Roman"/>
          <w:b w:val="0"/>
          <w:sz w:val="24"/>
          <w:szCs w:val="24"/>
        </w:rPr>
        <w:t>).</w:t>
      </w:r>
    </w:p>
    <w:p w:rsidR="009945B2" w:rsidRPr="00C41E12" w:rsidRDefault="009945B2" w:rsidP="00C41E12">
      <w:pPr>
        <w:spacing w:after="0" w:line="240" w:lineRule="auto"/>
        <w:jc w:val="both"/>
        <w:rPr>
          <w:rStyle w:val="Forte"/>
          <w:rFonts w:ascii="Times New Roman" w:hAnsi="Times New Roman" w:cs="Times New Roman"/>
          <w:b w:val="0"/>
          <w:sz w:val="24"/>
          <w:szCs w:val="24"/>
        </w:rPr>
      </w:pPr>
    </w:p>
    <w:p w:rsidR="002E667E" w:rsidRPr="00C41E12" w:rsidRDefault="002E667E" w:rsidP="00C41E12">
      <w:pPr>
        <w:spacing w:after="0" w:line="240" w:lineRule="auto"/>
        <w:rPr>
          <w:rFonts w:ascii="Times New Roman" w:hAnsi="Times New Roman" w:cs="Times New Roman"/>
          <w:sz w:val="20"/>
          <w:szCs w:val="20"/>
        </w:rPr>
      </w:pPr>
      <w:r w:rsidRPr="00C41E12">
        <w:rPr>
          <w:rFonts w:ascii="Times New Roman" w:hAnsi="Times New Roman" w:cs="Times New Roman"/>
          <w:sz w:val="20"/>
          <w:szCs w:val="20"/>
          <w:vertAlign w:val="superscript"/>
        </w:rPr>
        <w:t>1</w:t>
      </w:r>
      <w:r w:rsidRPr="00C41E12">
        <w:rPr>
          <w:rFonts w:ascii="Times New Roman" w:hAnsi="Times New Roman" w:cs="Times New Roman"/>
          <w:sz w:val="20"/>
          <w:szCs w:val="20"/>
        </w:rPr>
        <w:t>Discente do curso de Agronomia da UEMS – Cassilândia; PIBIC/UEMS;</w:t>
      </w:r>
    </w:p>
    <w:p w:rsidR="002E667E" w:rsidRPr="00C41E12" w:rsidRDefault="002E667E" w:rsidP="00C41E12">
      <w:pPr>
        <w:spacing w:after="0" w:line="240" w:lineRule="auto"/>
        <w:rPr>
          <w:rFonts w:ascii="Times New Roman" w:hAnsi="Times New Roman" w:cs="Times New Roman"/>
          <w:sz w:val="20"/>
          <w:szCs w:val="20"/>
        </w:rPr>
      </w:pPr>
      <w:r w:rsidRPr="00C41E12">
        <w:rPr>
          <w:rFonts w:ascii="Times New Roman" w:hAnsi="Times New Roman" w:cs="Times New Roman"/>
          <w:sz w:val="20"/>
          <w:szCs w:val="20"/>
          <w:vertAlign w:val="superscript"/>
        </w:rPr>
        <w:t>2</w:t>
      </w:r>
      <w:r w:rsidRPr="00C41E12">
        <w:rPr>
          <w:rFonts w:ascii="Times New Roman" w:hAnsi="Times New Roman" w:cs="Times New Roman"/>
          <w:sz w:val="20"/>
          <w:szCs w:val="20"/>
        </w:rPr>
        <w:t>Docente do curso de Agronomia da UEMS – Cassilândia;</w:t>
      </w:r>
    </w:p>
    <w:p w:rsidR="002E667E" w:rsidRPr="00C41E12" w:rsidRDefault="002E667E" w:rsidP="00C41E12">
      <w:pPr>
        <w:spacing w:after="0" w:line="240" w:lineRule="auto"/>
        <w:rPr>
          <w:rFonts w:ascii="Times New Roman" w:hAnsi="Times New Roman" w:cs="Times New Roman"/>
          <w:sz w:val="20"/>
          <w:szCs w:val="20"/>
        </w:rPr>
      </w:pPr>
      <w:r w:rsidRPr="00C41E12">
        <w:rPr>
          <w:rFonts w:ascii="Times New Roman" w:hAnsi="Times New Roman" w:cs="Times New Roman"/>
          <w:sz w:val="20"/>
          <w:szCs w:val="20"/>
          <w:vertAlign w:val="superscript"/>
        </w:rPr>
        <w:t>3</w:t>
      </w:r>
      <w:r w:rsidRPr="00C41E12">
        <w:rPr>
          <w:rFonts w:ascii="Times New Roman" w:hAnsi="Times New Roman" w:cs="Times New Roman"/>
          <w:sz w:val="20"/>
          <w:szCs w:val="20"/>
        </w:rPr>
        <w:t>Discente do curso de Mestrado em Agronomia da UEMS – Cassilândia;</w:t>
      </w:r>
    </w:p>
    <w:p w:rsidR="002E667E" w:rsidRPr="00C41E12" w:rsidRDefault="002E667E" w:rsidP="00C41E12">
      <w:pPr>
        <w:spacing w:after="0" w:line="240" w:lineRule="auto"/>
        <w:rPr>
          <w:rFonts w:ascii="Times New Roman" w:hAnsi="Times New Roman" w:cs="Times New Roman"/>
          <w:sz w:val="20"/>
          <w:szCs w:val="20"/>
        </w:rPr>
      </w:pPr>
      <w:r w:rsidRPr="00C41E12">
        <w:rPr>
          <w:rFonts w:ascii="Times New Roman" w:hAnsi="Times New Roman" w:cs="Times New Roman"/>
          <w:sz w:val="20"/>
          <w:szCs w:val="20"/>
          <w:vertAlign w:val="superscript"/>
        </w:rPr>
        <w:t>4</w:t>
      </w:r>
      <w:r w:rsidRPr="00C41E12">
        <w:rPr>
          <w:rFonts w:ascii="Times New Roman" w:hAnsi="Times New Roman" w:cs="Times New Roman"/>
          <w:sz w:val="20"/>
          <w:szCs w:val="20"/>
        </w:rPr>
        <w:t>Discente do curso de Agronomia da UEMS – Cassilândia;</w:t>
      </w:r>
    </w:p>
    <w:p w:rsidR="002E667E" w:rsidRPr="00C41E12" w:rsidRDefault="002E667E" w:rsidP="00C41E12">
      <w:pPr>
        <w:spacing w:after="0" w:line="240" w:lineRule="auto"/>
        <w:rPr>
          <w:rFonts w:ascii="Times New Roman" w:hAnsi="Times New Roman" w:cs="Times New Roman"/>
          <w:sz w:val="20"/>
          <w:szCs w:val="20"/>
        </w:rPr>
      </w:pPr>
      <w:r w:rsidRPr="00C41E12">
        <w:rPr>
          <w:rFonts w:ascii="Times New Roman" w:hAnsi="Times New Roman" w:cs="Times New Roman"/>
          <w:sz w:val="20"/>
          <w:szCs w:val="20"/>
          <w:vertAlign w:val="superscript"/>
        </w:rPr>
        <w:t>5</w:t>
      </w:r>
      <w:r w:rsidRPr="00C41E12">
        <w:rPr>
          <w:rFonts w:ascii="Times New Roman" w:hAnsi="Times New Roman" w:cs="Times New Roman"/>
          <w:sz w:val="20"/>
          <w:szCs w:val="20"/>
        </w:rPr>
        <w:t xml:space="preserve">Discente do curso de Agronomia da UEMS – Cassilândia; </w:t>
      </w:r>
    </w:p>
    <w:p w:rsidR="002E667E" w:rsidRPr="00C41E12" w:rsidRDefault="002E667E" w:rsidP="00C41E12">
      <w:pPr>
        <w:spacing w:after="0" w:line="240" w:lineRule="auto"/>
        <w:rPr>
          <w:rFonts w:ascii="Times New Roman" w:hAnsi="Times New Roman" w:cs="Times New Roman"/>
          <w:sz w:val="20"/>
          <w:szCs w:val="20"/>
        </w:rPr>
      </w:pPr>
      <w:r w:rsidRPr="00C41E12">
        <w:rPr>
          <w:rFonts w:ascii="Times New Roman" w:hAnsi="Times New Roman" w:cs="Times New Roman"/>
          <w:sz w:val="20"/>
          <w:szCs w:val="20"/>
          <w:vertAlign w:val="superscript"/>
        </w:rPr>
        <w:t>6</w:t>
      </w:r>
      <w:r w:rsidRPr="00C41E12">
        <w:rPr>
          <w:rFonts w:ascii="Times New Roman" w:hAnsi="Times New Roman" w:cs="Times New Roman"/>
          <w:sz w:val="20"/>
          <w:szCs w:val="20"/>
        </w:rPr>
        <w:t>Discente do curso de Agronomia da UEMS – Cassilândia.</w:t>
      </w:r>
    </w:p>
    <w:p w:rsidR="009945B2" w:rsidRPr="00C41E12" w:rsidRDefault="009945B2" w:rsidP="00C41E12">
      <w:pPr>
        <w:spacing w:after="0" w:line="240" w:lineRule="auto"/>
        <w:jc w:val="both"/>
        <w:rPr>
          <w:rFonts w:ascii="Times New Roman" w:hAnsi="Times New Roman" w:cs="Times New Roman"/>
          <w:b/>
          <w:sz w:val="24"/>
          <w:szCs w:val="24"/>
        </w:rPr>
      </w:pPr>
    </w:p>
    <w:p w:rsidR="002D71ED" w:rsidRPr="00C41E12" w:rsidRDefault="002D71ED" w:rsidP="00C41E12">
      <w:pPr>
        <w:spacing w:after="0" w:line="240" w:lineRule="auto"/>
        <w:jc w:val="both"/>
        <w:rPr>
          <w:rFonts w:ascii="Times New Roman" w:hAnsi="Times New Roman" w:cs="Times New Roman"/>
          <w:sz w:val="24"/>
          <w:szCs w:val="24"/>
        </w:rPr>
      </w:pPr>
      <w:r w:rsidRPr="00C41E12">
        <w:rPr>
          <w:rFonts w:ascii="Times New Roman" w:hAnsi="Times New Roman" w:cs="Times New Roman"/>
          <w:sz w:val="24"/>
          <w:szCs w:val="24"/>
        </w:rPr>
        <w:t>O trabalho foi desenvolvido com o objetivo de avaliar o desempenho de frangos de corte criados em diferentes densidades de criação na fase de crescimento (22-35 dias). O experimento foi conduzido no aviário do Setor de Zootecnia, da Universidade Estadual de Mato Grosso do Sul (UEMS), Unidade Universitária de Cassilândia (UUC), no período de 01 à 15 de setembro de2015. Foi utilizado um grupo genético de frangos de corte da linhage</w:t>
      </w:r>
      <w:r w:rsidR="00CC28FD" w:rsidRPr="00C41E12">
        <w:rPr>
          <w:rFonts w:ascii="Times New Roman" w:hAnsi="Times New Roman" w:cs="Times New Roman"/>
          <w:sz w:val="24"/>
          <w:szCs w:val="24"/>
        </w:rPr>
        <w:t>m Cobb 500®</w:t>
      </w:r>
      <w:r w:rsidRPr="00C41E12">
        <w:rPr>
          <w:rFonts w:ascii="Times New Roman" w:hAnsi="Times New Roman" w:cs="Times New Roman"/>
          <w:sz w:val="24"/>
          <w:szCs w:val="24"/>
        </w:rPr>
        <w:t xml:space="preserve">, totalizando 624 pintainhos machos e fêmeas de um dia de idade, sendo lote misto, com quatro densidades de </w:t>
      </w:r>
      <w:r w:rsidR="00CC28FD" w:rsidRPr="00C41E12">
        <w:rPr>
          <w:rFonts w:ascii="Times New Roman" w:hAnsi="Times New Roman" w:cs="Times New Roman"/>
          <w:sz w:val="24"/>
          <w:szCs w:val="24"/>
        </w:rPr>
        <w:t>criação: 10, 12, 14 e 16 aves/m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todos</w:t>
      </w:r>
      <w:r w:rsidR="00CC28FD" w:rsidRPr="00C41E12">
        <w:rPr>
          <w:rFonts w:ascii="Times New Roman" w:hAnsi="Times New Roman" w:cs="Times New Roman"/>
          <w:sz w:val="24"/>
          <w:szCs w:val="24"/>
        </w:rPr>
        <w:t xml:space="preserve"> os boxes com dimensão de 3,0 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xml:space="preserve">. As aves foram alojadas em um galpão convencional, sem ventiladores e nebulizadores, todos os boxes foram equipados com bebedouro pendular e comedouro tubular adulto. As aves receberam até os 21 dias uma ração de acordo com as exigências destes animais neste período. No início do experimento com 22 até os 35 dias de idade, receberam ração de crescimento. Durante todo o período experimental a ração e a água foram fornecidas </w:t>
      </w:r>
      <w:r w:rsidRPr="00C41E12">
        <w:rPr>
          <w:rFonts w:ascii="Times New Roman" w:hAnsi="Times New Roman" w:cs="Times New Roman"/>
          <w:i/>
          <w:sz w:val="24"/>
          <w:szCs w:val="24"/>
        </w:rPr>
        <w:t>ad libitum</w:t>
      </w:r>
      <w:r w:rsidRPr="00C41E12">
        <w:rPr>
          <w:rFonts w:ascii="Times New Roman" w:hAnsi="Times New Roman" w:cs="Times New Roman"/>
          <w:sz w:val="24"/>
          <w:szCs w:val="24"/>
        </w:rPr>
        <w:t xml:space="preserve"> para as aves. </w:t>
      </w:r>
      <w:r w:rsidR="003D6339" w:rsidRPr="00C41E12">
        <w:rPr>
          <w:rFonts w:ascii="Times New Roman" w:hAnsi="Times New Roman" w:cs="Times New Roman"/>
          <w:sz w:val="24"/>
          <w:szCs w:val="24"/>
        </w:rPr>
        <w:t>As rações e aves foram pesadas aos 22, 28 e 35 dias</w:t>
      </w:r>
      <w:r w:rsidRPr="00C41E12">
        <w:rPr>
          <w:rFonts w:ascii="Times New Roman" w:hAnsi="Times New Roman" w:cs="Times New Roman"/>
          <w:sz w:val="24"/>
          <w:szCs w:val="24"/>
        </w:rPr>
        <w:t xml:space="preserve"> para que pudesse ser feito os cálculos de desempenho dosanimais</w:t>
      </w:r>
      <w:r w:rsidR="003D6339" w:rsidRPr="00C41E12">
        <w:rPr>
          <w:rFonts w:ascii="Times New Roman" w:hAnsi="Times New Roman" w:cs="Times New Roman"/>
          <w:sz w:val="24"/>
          <w:szCs w:val="24"/>
        </w:rPr>
        <w:t xml:space="preserve"> na fase de crescimento, obtendo-se assim o </w:t>
      </w:r>
      <w:r w:rsidRPr="00C41E12">
        <w:rPr>
          <w:rFonts w:ascii="Times New Roman" w:hAnsi="Times New Roman" w:cs="Times New Roman"/>
          <w:sz w:val="24"/>
          <w:szCs w:val="24"/>
        </w:rPr>
        <w:t>peso vivo</w:t>
      </w:r>
      <w:r w:rsidR="003D6339" w:rsidRPr="00C41E12">
        <w:rPr>
          <w:rFonts w:ascii="Times New Roman" w:hAnsi="Times New Roman" w:cs="Times New Roman"/>
          <w:sz w:val="24"/>
          <w:szCs w:val="24"/>
        </w:rPr>
        <w:t xml:space="preserve"> aos </w:t>
      </w:r>
      <w:r w:rsidR="00A05CE9" w:rsidRPr="00C41E12">
        <w:rPr>
          <w:rFonts w:ascii="Times New Roman" w:hAnsi="Times New Roman" w:cs="Times New Roman"/>
          <w:sz w:val="24"/>
          <w:szCs w:val="24"/>
        </w:rPr>
        <w:t xml:space="preserve">21 e </w:t>
      </w:r>
      <w:r w:rsidR="003D6339" w:rsidRPr="00C41E12">
        <w:rPr>
          <w:rFonts w:ascii="Times New Roman" w:hAnsi="Times New Roman" w:cs="Times New Roman"/>
          <w:sz w:val="24"/>
          <w:szCs w:val="24"/>
        </w:rPr>
        <w:t>35 dias</w:t>
      </w:r>
      <w:r w:rsidRPr="00C41E12">
        <w:rPr>
          <w:rFonts w:ascii="Times New Roman" w:hAnsi="Times New Roman" w:cs="Times New Roman"/>
          <w:sz w:val="24"/>
          <w:szCs w:val="24"/>
        </w:rPr>
        <w:t>, ganho de peso, consumo</w:t>
      </w:r>
      <w:r w:rsidR="003D6339" w:rsidRPr="00C41E12">
        <w:rPr>
          <w:rFonts w:ascii="Times New Roman" w:hAnsi="Times New Roman" w:cs="Times New Roman"/>
          <w:sz w:val="24"/>
          <w:szCs w:val="24"/>
        </w:rPr>
        <w:t xml:space="preserve"> de ração e conversão alimentar dos 22 aos 35 dias de idade</w:t>
      </w:r>
      <w:r w:rsidRPr="00C41E12">
        <w:rPr>
          <w:rFonts w:ascii="Times New Roman" w:hAnsi="Times New Roman" w:cs="Times New Roman"/>
          <w:sz w:val="24"/>
          <w:szCs w:val="24"/>
        </w:rPr>
        <w:t>.Os dados de desempenho zootécnicos obtidos foram submetidos à análise devariância e as médias comparadas pelo teste de Tukey, ao nível de 5% de</w:t>
      </w:r>
      <w:r w:rsidR="003D6339" w:rsidRPr="00C41E12">
        <w:rPr>
          <w:rFonts w:ascii="Times New Roman" w:hAnsi="Times New Roman" w:cs="Times New Roman"/>
          <w:sz w:val="24"/>
          <w:szCs w:val="24"/>
        </w:rPr>
        <w:t>probabilidade</w:t>
      </w:r>
      <w:r w:rsidRPr="00C41E12">
        <w:rPr>
          <w:rFonts w:ascii="Times New Roman" w:hAnsi="Times New Roman" w:cs="Times New Roman"/>
          <w:sz w:val="24"/>
          <w:szCs w:val="24"/>
        </w:rPr>
        <w:t>. O peso vivodas aves na idade de 21 dias foi maior nas d</w:t>
      </w:r>
      <w:r w:rsidR="00A05CE9" w:rsidRPr="00C41E12">
        <w:rPr>
          <w:rFonts w:ascii="Times New Roman" w:hAnsi="Times New Roman" w:cs="Times New Roman"/>
          <w:sz w:val="24"/>
          <w:szCs w:val="24"/>
        </w:rPr>
        <w:t>ensidades de 10, 12 e 14 aves/m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sendo</w:t>
      </w:r>
      <w:r w:rsidR="00A05CE9" w:rsidRPr="00C41E12">
        <w:rPr>
          <w:rFonts w:ascii="Times New Roman" w:hAnsi="Times New Roman" w:cs="Times New Roman"/>
          <w:sz w:val="24"/>
          <w:szCs w:val="24"/>
        </w:rPr>
        <w:t xml:space="preserve"> que o tratamento com 14 aves/m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xml:space="preserve"> não diferiu da densidade de 16</w:t>
      </w:r>
      <w:r w:rsidR="00A05CE9" w:rsidRPr="00C41E12">
        <w:rPr>
          <w:rFonts w:ascii="Times New Roman" w:hAnsi="Times New Roman" w:cs="Times New Roman"/>
          <w:sz w:val="24"/>
          <w:szCs w:val="24"/>
        </w:rPr>
        <w:t>aves/m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que teve menor peso. O peso vivo na idade de 35 dias foi maior nasde</w:t>
      </w:r>
      <w:r w:rsidR="00A05CE9" w:rsidRPr="00C41E12">
        <w:rPr>
          <w:rFonts w:ascii="Times New Roman" w:hAnsi="Times New Roman" w:cs="Times New Roman"/>
          <w:sz w:val="24"/>
          <w:szCs w:val="24"/>
        </w:rPr>
        <w:t>nsidades de 10, 12, e 14 aves/m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xml:space="preserve"> com diferença (</w:t>
      </w:r>
      <w:r w:rsidR="00A05CE9" w:rsidRPr="00C41E12">
        <w:rPr>
          <w:rFonts w:ascii="Times New Roman" w:hAnsi="Times New Roman" w:cs="Times New Roman"/>
          <w:sz w:val="24"/>
          <w:szCs w:val="24"/>
        </w:rPr>
        <w:t>P&lt;</w:t>
      </w:r>
      <w:r w:rsidRPr="00C41E12">
        <w:rPr>
          <w:rFonts w:ascii="Times New Roman" w:hAnsi="Times New Roman" w:cs="Times New Roman"/>
          <w:sz w:val="24"/>
          <w:szCs w:val="24"/>
        </w:rPr>
        <w:t>0,05) quandocomp</w:t>
      </w:r>
      <w:r w:rsidR="00A05CE9" w:rsidRPr="00C41E12">
        <w:rPr>
          <w:rFonts w:ascii="Times New Roman" w:hAnsi="Times New Roman" w:cs="Times New Roman"/>
          <w:sz w:val="24"/>
          <w:szCs w:val="24"/>
        </w:rPr>
        <w:t>aradas a densidade de 16 aves/m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Para ganho de peso, os melhoresresultados foram apresentados pelas de</w:t>
      </w:r>
      <w:r w:rsidR="00A05CE9" w:rsidRPr="00C41E12">
        <w:rPr>
          <w:rFonts w:ascii="Times New Roman" w:hAnsi="Times New Roman" w:cs="Times New Roman"/>
          <w:sz w:val="24"/>
          <w:szCs w:val="24"/>
        </w:rPr>
        <w:t>nsidades de 10, 12, e 14 aves/m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xml:space="preserve"> sendo</w:t>
      </w:r>
      <w:r w:rsidR="00A05CE9" w:rsidRPr="00C41E12">
        <w:rPr>
          <w:rFonts w:ascii="Times New Roman" w:hAnsi="Times New Roman" w:cs="Times New Roman"/>
          <w:sz w:val="24"/>
          <w:szCs w:val="24"/>
        </w:rPr>
        <w:t>que a densidade de 14 aves/m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xml:space="preserve"> não di</w:t>
      </w:r>
      <w:r w:rsidR="00A05CE9" w:rsidRPr="00C41E12">
        <w:rPr>
          <w:rFonts w:ascii="Times New Roman" w:hAnsi="Times New Roman" w:cs="Times New Roman"/>
          <w:sz w:val="24"/>
          <w:szCs w:val="24"/>
        </w:rPr>
        <w:t>feriu da densidade de 16 aves/m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onde oganho de peso foi menor. Já a conversão alimentar foi melhor nas densidades</w:t>
      </w:r>
      <w:r w:rsidR="00A05CE9" w:rsidRPr="00C41E12">
        <w:rPr>
          <w:rFonts w:ascii="Times New Roman" w:hAnsi="Times New Roman" w:cs="Times New Roman"/>
          <w:sz w:val="24"/>
          <w:szCs w:val="24"/>
        </w:rPr>
        <w:t>de 10 e de 16 aves/m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Contudo, indica-</w:t>
      </w:r>
      <w:r w:rsidR="00A05CE9" w:rsidRPr="00C41E12">
        <w:rPr>
          <w:rFonts w:ascii="Times New Roman" w:hAnsi="Times New Roman" w:cs="Times New Roman"/>
          <w:sz w:val="24"/>
          <w:szCs w:val="24"/>
        </w:rPr>
        <w:t>se a densidade de 16 aves por 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,pois, apesar dos animais terem ganhado menos peso, a conversão alimentarfoi melhor e no final da criação será possível produzir mais quilos de carne por</w:t>
      </w:r>
      <w:r w:rsidR="00A05CE9" w:rsidRPr="00C41E12">
        <w:rPr>
          <w:rFonts w:ascii="Times New Roman" w:hAnsi="Times New Roman" w:cs="Times New Roman"/>
          <w:sz w:val="24"/>
          <w:szCs w:val="24"/>
        </w:rPr>
        <w:t>m</w:t>
      </w:r>
      <w:r w:rsidRPr="00C41E12">
        <w:rPr>
          <w:rFonts w:ascii="Times New Roman" w:hAnsi="Times New Roman" w:cs="Times New Roman"/>
          <w:sz w:val="24"/>
          <w:szCs w:val="24"/>
          <w:vertAlign w:val="superscript"/>
        </w:rPr>
        <w:t>2</w:t>
      </w:r>
      <w:r w:rsidRPr="00C41E12">
        <w:rPr>
          <w:rFonts w:ascii="Times New Roman" w:hAnsi="Times New Roman" w:cs="Times New Roman"/>
          <w:sz w:val="24"/>
          <w:szCs w:val="24"/>
        </w:rPr>
        <w:t>, e consequentemente aumentar o lucro do produtor.</w:t>
      </w:r>
    </w:p>
    <w:p w:rsidR="009945B2" w:rsidRPr="00C41E12" w:rsidRDefault="009945B2" w:rsidP="00C41E12">
      <w:pPr>
        <w:spacing w:after="0" w:line="240" w:lineRule="auto"/>
        <w:jc w:val="both"/>
        <w:rPr>
          <w:rFonts w:ascii="Times New Roman" w:hAnsi="Times New Roman" w:cs="Times New Roman"/>
          <w:sz w:val="24"/>
          <w:szCs w:val="24"/>
        </w:rPr>
      </w:pPr>
    </w:p>
    <w:p w:rsidR="00630A2A" w:rsidRPr="00C41E12" w:rsidRDefault="00630A2A" w:rsidP="00C41E12">
      <w:pPr>
        <w:spacing w:after="0" w:line="240" w:lineRule="auto"/>
        <w:jc w:val="both"/>
        <w:rPr>
          <w:rFonts w:ascii="Times New Roman" w:hAnsi="Times New Roman" w:cs="Times New Roman"/>
          <w:sz w:val="24"/>
          <w:szCs w:val="24"/>
        </w:rPr>
      </w:pPr>
      <w:r w:rsidRPr="00C41E12">
        <w:rPr>
          <w:rFonts w:ascii="Times New Roman" w:hAnsi="Times New Roman" w:cs="Times New Roman"/>
          <w:b/>
          <w:sz w:val="24"/>
          <w:szCs w:val="24"/>
        </w:rPr>
        <w:t>Palavra-chave:</w:t>
      </w:r>
      <w:r w:rsidR="009C2DEB" w:rsidRPr="00C41E12">
        <w:rPr>
          <w:rFonts w:ascii="Times New Roman" w:hAnsi="Times New Roman" w:cs="Times New Roman"/>
          <w:sz w:val="24"/>
          <w:szCs w:val="24"/>
        </w:rPr>
        <w:t>Consumo de ração</w:t>
      </w:r>
      <w:r w:rsidR="00C41E12">
        <w:rPr>
          <w:rFonts w:ascii="Times New Roman" w:hAnsi="Times New Roman" w:cs="Times New Roman"/>
          <w:sz w:val="24"/>
          <w:szCs w:val="24"/>
        </w:rPr>
        <w:t>,</w:t>
      </w:r>
      <w:r w:rsidR="00024E23" w:rsidRPr="00C41E12">
        <w:rPr>
          <w:rFonts w:ascii="Times New Roman" w:hAnsi="Times New Roman" w:cs="Times New Roman"/>
          <w:sz w:val="24"/>
          <w:szCs w:val="24"/>
        </w:rPr>
        <w:t>C</w:t>
      </w:r>
      <w:r w:rsidR="00C41E12">
        <w:rPr>
          <w:rFonts w:ascii="Times New Roman" w:hAnsi="Times New Roman" w:cs="Times New Roman"/>
          <w:sz w:val="24"/>
          <w:szCs w:val="24"/>
        </w:rPr>
        <w:t>onversão alimentar,</w:t>
      </w:r>
      <w:r w:rsidR="009C2DEB" w:rsidRPr="00C41E12">
        <w:rPr>
          <w:rFonts w:ascii="Times New Roman" w:hAnsi="Times New Roman" w:cs="Times New Roman"/>
          <w:sz w:val="24"/>
          <w:szCs w:val="24"/>
        </w:rPr>
        <w:t xml:space="preserve"> G</w:t>
      </w:r>
      <w:r w:rsidR="00024E23" w:rsidRPr="00C41E12">
        <w:rPr>
          <w:rFonts w:ascii="Times New Roman" w:hAnsi="Times New Roman" w:cs="Times New Roman"/>
          <w:sz w:val="24"/>
          <w:szCs w:val="24"/>
        </w:rPr>
        <w:t xml:space="preserve">anho </w:t>
      </w:r>
      <w:r w:rsidR="009C2DEB" w:rsidRPr="00C41E12">
        <w:rPr>
          <w:rFonts w:ascii="Times New Roman" w:hAnsi="Times New Roman" w:cs="Times New Roman"/>
          <w:sz w:val="24"/>
          <w:szCs w:val="24"/>
        </w:rPr>
        <w:t xml:space="preserve">de </w:t>
      </w:r>
      <w:r w:rsidR="00024E23" w:rsidRPr="00C41E12">
        <w:rPr>
          <w:rFonts w:ascii="Times New Roman" w:hAnsi="Times New Roman" w:cs="Times New Roman"/>
          <w:sz w:val="24"/>
          <w:szCs w:val="24"/>
        </w:rPr>
        <w:t>peso.</w:t>
      </w:r>
    </w:p>
    <w:p w:rsidR="009945B2" w:rsidRPr="00C41E12" w:rsidRDefault="009945B2" w:rsidP="00E8746C">
      <w:pPr>
        <w:spacing w:after="0" w:line="360" w:lineRule="auto"/>
        <w:jc w:val="both"/>
        <w:rPr>
          <w:rFonts w:ascii="Times New Roman" w:hAnsi="Times New Roman" w:cs="Times New Roman"/>
          <w:sz w:val="24"/>
          <w:szCs w:val="24"/>
        </w:rPr>
      </w:pPr>
    </w:p>
    <w:p w:rsidR="00630A2A" w:rsidRPr="00C41E12" w:rsidRDefault="002E667E" w:rsidP="00C41E12">
      <w:pPr>
        <w:pStyle w:val="Legendadatabela20"/>
        <w:shd w:val="clear" w:color="auto" w:fill="auto"/>
        <w:spacing w:after="0" w:line="240" w:lineRule="auto"/>
        <w:rPr>
          <w:rFonts w:ascii="Times New Roman" w:hAnsi="Times New Roman" w:cs="Times New Roman"/>
          <w:b w:val="0"/>
          <w:color w:val="000000"/>
          <w:sz w:val="24"/>
          <w:szCs w:val="24"/>
          <w:shd w:val="clear" w:color="auto" w:fill="FFFFFF"/>
        </w:rPr>
      </w:pPr>
      <w:r w:rsidRPr="00C41E12">
        <w:rPr>
          <w:rFonts w:ascii="Times New Roman" w:hAnsi="Times New Roman" w:cs="Times New Roman"/>
          <w:sz w:val="24"/>
          <w:szCs w:val="24"/>
        </w:rPr>
        <w:t xml:space="preserve">Agradecimentos: </w:t>
      </w:r>
      <w:r w:rsidRPr="00C41E12">
        <w:rPr>
          <w:rFonts w:ascii="Times New Roman" w:hAnsi="Times New Roman" w:cs="Times New Roman"/>
          <w:b w:val="0"/>
          <w:sz w:val="24"/>
          <w:szCs w:val="24"/>
        </w:rPr>
        <w:t>Ao Programa Institucional de Bolsas de Iniciação Científica (PIBIC) - FUNDECT/CNPq/UEMS, vinculado à Pró- reitoria de Pesquisa e Pós-Graduação pela concessão de bolsa de pesquisa.</w:t>
      </w:r>
      <w:bookmarkStart w:id="0" w:name="_GoBack"/>
      <w:bookmarkEnd w:id="0"/>
    </w:p>
    <w:sectPr w:rsidR="00630A2A" w:rsidRPr="00C41E12" w:rsidSect="00775029">
      <w:headerReference w:type="default" r:id="rId11"/>
      <w:pgSz w:w="11906" w:h="16838"/>
      <w:pgMar w:top="851" w:right="1134" w:bottom="851" w:left="1134" w:header="141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017" w:rsidRDefault="00F84017">
      <w:pPr>
        <w:spacing w:after="0" w:line="240" w:lineRule="auto"/>
      </w:pPr>
      <w:r>
        <w:separator/>
      </w:r>
    </w:p>
  </w:endnote>
  <w:endnote w:type="continuationSeparator" w:id="1">
    <w:p w:rsidR="00F84017" w:rsidRDefault="00F84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017" w:rsidRDefault="00F84017">
      <w:pPr>
        <w:spacing w:after="0" w:line="240" w:lineRule="auto"/>
      </w:pPr>
      <w:r>
        <w:separator/>
      </w:r>
    </w:p>
  </w:footnote>
  <w:footnote w:type="continuationSeparator" w:id="1">
    <w:p w:rsidR="00F84017" w:rsidRDefault="00F840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39" w:rsidRPr="001205FE" w:rsidRDefault="00890639">
    <w:pPr>
      <w:pStyle w:val="Cabealho"/>
      <w:jc w:val="both"/>
      <w:rPr>
        <w:lang w:eastAsia="pt-BR"/>
      </w:rPr>
    </w:pPr>
    <w:r>
      <w:rPr>
        <w:noProof/>
        <w:lang w:eastAsia="pt-BR"/>
      </w:rPr>
      <w:drawing>
        <wp:anchor distT="0" distB="0" distL="114300" distR="114300" simplePos="0" relativeHeight="251657728" behindDoc="0" locked="0" layoutInCell="1" allowOverlap="1">
          <wp:simplePos x="0" y="0"/>
          <wp:positionH relativeFrom="column">
            <wp:posOffset>-716280</wp:posOffset>
          </wp:positionH>
          <wp:positionV relativeFrom="paragraph">
            <wp:posOffset>-898525</wp:posOffset>
          </wp:positionV>
          <wp:extent cx="7572375" cy="1114425"/>
          <wp:effectExtent l="0" t="0" r="9525" b="9525"/>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24" b="53862"/>
                  <a:stretch>
                    <a:fillRect/>
                  </a:stretch>
                </pic:blipFill>
                <pic:spPr bwMode="auto">
                  <a:xfrm>
                    <a:off x="0" y="0"/>
                    <a:ext cx="7572375" cy="111442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0"/>
    <w:footnote w:id="1"/>
  </w:footnotePr>
  <w:endnotePr>
    <w:endnote w:id="0"/>
    <w:endnote w:id="1"/>
  </w:endnotePr>
  <w:compat/>
  <w:rsids>
    <w:rsidRoot w:val="00217089"/>
    <w:rsid w:val="00024E23"/>
    <w:rsid w:val="00090175"/>
    <w:rsid w:val="001205FE"/>
    <w:rsid w:val="001A5806"/>
    <w:rsid w:val="001A665F"/>
    <w:rsid w:val="001D45B7"/>
    <w:rsid w:val="00217089"/>
    <w:rsid w:val="002627A4"/>
    <w:rsid w:val="002B267A"/>
    <w:rsid w:val="002C4D1B"/>
    <w:rsid w:val="002D71ED"/>
    <w:rsid w:val="002E667E"/>
    <w:rsid w:val="00300FB9"/>
    <w:rsid w:val="00347B7F"/>
    <w:rsid w:val="00375840"/>
    <w:rsid w:val="003D6339"/>
    <w:rsid w:val="00484C66"/>
    <w:rsid w:val="00504B4C"/>
    <w:rsid w:val="005B4771"/>
    <w:rsid w:val="005C10AE"/>
    <w:rsid w:val="00630A2A"/>
    <w:rsid w:val="00744910"/>
    <w:rsid w:val="00766960"/>
    <w:rsid w:val="00767812"/>
    <w:rsid w:val="00775029"/>
    <w:rsid w:val="007C531C"/>
    <w:rsid w:val="00841157"/>
    <w:rsid w:val="00860F82"/>
    <w:rsid w:val="00890639"/>
    <w:rsid w:val="009905AF"/>
    <w:rsid w:val="009945B2"/>
    <w:rsid w:val="009A0329"/>
    <w:rsid w:val="009C2DEB"/>
    <w:rsid w:val="00A05CE9"/>
    <w:rsid w:val="00A1311E"/>
    <w:rsid w:val="00A92531"/>
    <w:rsid w:val="00AA28EB"/>
    <w:rsid w:val="00AC3191"/>
    <w:rsid w:val="00AC666E"/>
    <w:rsid w:val="00B5284D"/>
    <w:rsid w:val="00C11DF8"/>
    <w:rsid w:val="00C17D56"/>
    <w:rsid w:val="00C41E12"/>
    <w:rsid w:val="00CC28FD"/>
    <w:rsid w:val="00CF0939"/>
    <w:rsid w:val="00D11CAE"/>
    <w:rsid w:val="00D275DD"/>
    <w:rsid w:val="00DA5502"/>
    <w:rsid w:val="00DB7094"/>
    <w:rsid w:val="00DF7E38"/>
    <w:rsid w:val="00E8746C"/>
    <w:rsid w:val="00ED3390"/>
    <w:rsid w:val="00F23271"/>
    <w:rsid w:val="00F35671"/>
    <w:rsid w:val="00F81844"/>
    <w:rsid w:val="00F84017"/>
    <w:rsid w:val="00F879E3"/>
    <w:rsid w:val="00FD7D6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56"/>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C17D56"/>
  </w:style>
  <w:style w:type="character" w:customStyle="1" w:styleId="BalloonTextChar">
    <w:name w:val="Balloon Text Char"/>
    <w:rsid w:val="00C17D56"/>
    <w:rPr>
      <w:rFonts w:ascii="Tahoma" w:hAnsi="Tahoma" w:cs="Tahoma"/>
      <w:sz w:val="16"/>
      <w:szCs w:val="16"/>
    </w:rPr>
  </w:style>
  <w:style w:type="character" w:customStyle="1" w:styleId="HeaderChar">
    <w:name w:val="Header Char"/>
    <w:basedOn w:val="Fontepargpadro1"/>
    <w:rsid w:val="00C17D56"/>
  </w:style>
  <w:style w:type="character" w:customStyle="1" w:styleId="FooterChar">
    <w:name w:val="Footer Char"/>
    <w:basedOn w:val="Fontepargpadro1"/>
    <w:rsid w:val="00C17D56"/>
  </w:style>
  <w:style w:type="character" w:styleId="Forte">
    <w:name w:val="Strong"/>
    <w:qFormat/>
    <w:rsid w:val="00C17D56"/>
    <w:rPr>
      <w:b/>
      <w:bCs/>
    </w:rPr>
  </w:style>
  <w:style w:type="character" w:customStyle="1" w:styleId="Legendadatabela2">
    <w:name w:val="Legenda da tabela (2)_"/>
    <w:link w:val="Legendadatabela20"/>
    <w:uiPriority w:val="99"/>
    <w:rsid w:val="00C17D56"/>
    <w:rPr>
      <w:rFonts w:ascii="Arial" w:hAnsi="Arial" w:cs="Arial"/>
      <w:b/>
      <w:bCs/>
      <w:sz w:val="23"/>
      <w:szCs w:val="23"/>
      <w:shd w:val="clear" w:color="auto" w:fill="FFFFFF"/>
    </w:rPr>
  </w:style>
  <w:style w:type="paragraph" w:customStyle="1" w:styleId="Ttulo1">
    <w:name w:val="Título1"/>
    <w:basedOn w:val="Normal"/>
    <w:next w:val="Corpodetexto"/>
    <w:rsid w:val="00C17D56"/>
    <w:pPr>
      <w:keepNext/>
      <w:spacing w:before="240" w:after="120"/>
    </w:pPr>
    <w:rPr>
      <w:rFonts w:ascii="Liberation Sans" w:eastAsia="Microsoft YaHei" w:hAnsi="Liberation Sans" w:cs="Mangal"/>
      <w:sz w:val="28"/>
      <w:szCs w:val="28"/>
    </w:rPr>
  </w:style>
  <w:style w:type="paragraph" w:styleId="Corpodetexto">
    <w:name w:val="Body Text"/>
    <w:basedOn w:val="Normal"/>
    <w:rsid w:val="00C17D56"/>
    <w:pPr>
      <w:spacing w:after="140" w:line="288" w:lineRule="auto"/>
    </w:pPr>
  </w:style>
  <w:style w:type="paragraph" w:styleId="Lista">
    <w:name w:val="List"/>
    <w:basedOn w:val="Corpodetexto"/>
    <w:rsid w:val="00C17D56"/>
    <w:rPr>
      <w:rFonts w:cs="Mangal"/>
    </w:rPr>
  </w:style>
  <w:style w:type="paragraph" w:styleId="Legenda">
    <w:name w:val="caption"/>
    <w:basedOn w:val="Normal"/>
    <w:qFormat/>
    <w:rsid w:val="00C17D56"/>
    <w:pPr>
      <w:suppressLineNumbers/>
      <w:spacing w:before="120" w:after="120"/>
    </w:pPr>
    <w:rPr>
      <w:rFonts w:cs="Mangal"/>
      <w:i/>
      <w:iCs/>
      <w:sz w:val="24"/>
      <w:szCs w:val="24"/>
    </w:rPr>
  </w:style>
  <w:style w:type="paragraph" w:customStyle="1" w:styleId="ndice">
    <w:name w:val="Índice"/>
    <w:basedOn w:val="Normal"/>
    <w:rsid w:val="00C17D56"/>
    <w:pPr>
      <w:suppressLineNumbers/>
    </w:pPr>
    <w:rPr>
      <w:rFonts w:cs="Mangal"/>
    </w:rPr>
  </w:style>
  <w:style w:type="paragraph" w:customStyle="1" w:styleId="Textodebalo1">
    <w:name w:val="Texto de balão1"/>
    <w:basedOn w:val="Normal"/>
    <w:rsid w:val="00C17D56"/>
    <w:pPr>
      <w:spacing w:after="0" w:line="240" w:lineRule="auto"/>
    </w:pPr>
    <w:rPr>
      <w:rFonts w:ascii="Tahoma" w:hAnsi="Tahoma" w:cs="Tahoma"/>
      <w:sz w:val="16"/>
      <w:szCs w:val="16"/>
    </w:rPr>
  </w:style>
  <w:style w:type="paragraph" w:styleId="Cabealho">
    <w:name w:val="header"/>
    <w:basedOn w:val="Normal"/>
    <w:rsid w:val="00C17D56"/>
    <w:pPr>
      <w:tabs>
        <w:tab w:val="center" w:pos="4252"/>
        <w:tab w:val="right" w:pos="8504"/>
      </w:tabs>
      <w:spacing w:after="0" w:line="240" w:lineRule="auto"/>
    </w:pPr>
  </w:style>
  <w:style w:type="paragraph" w:styleId="Rodap">
    <w:name w:val="footer"/>
    <w:basedOn w:val="Normal"/>
    <w:rsid w:val="00C17D56"/>
    <w:pPr>
      <w:tabs>
        <w:tab w:val="center" w:pos="4252"/>
        <w:tab w:val="right" w:pos="8504"/>
      </w:tabs>
      <w:spacing w:after="0" w:line="240" w:lineRule="auto"/>
    </w:pPr>
  </w:style>
  <w:style w:type="character" w:styleId="Hyperlink">
    <w:name w:val="Hyperlink"/>
    <w:rsid w:val="00DB7094"/>
    <w:rPr>
      <w:color w:val="0000FF"/>
      <w:u w:val="single"/>
    </w:rPr>
  </w:style>
  <w:style w:type="paragraph" w:customStyle="1" w:styleId="Legendadatabela20">
    <w:name w:val="Legenda da tabela (2)"/>
    <w:basedOn w:val="Normal"/>
    <w:link w:val="Legendadatabela2"/>
    <w:uiPriority w:val="99"/>
    <w:rsid w:val="002E667E"/>
    <w:pPr>
      <w:widowControl w:val="0"/>
      <w:shd w:val="clear" w:color="auto" w:fill="FFFFFF"/>
      <w:suppressAutoHyphens w:val="0"/>
      <w:spacing w:after="120" w:line="240" w:lineRule="atLeast"/>
      <w:jc w:val="both"/>
    </w:pPr>
    <w:rPr>
      <w:rFonts w:ascii="Arial" w:eastAsia="Times New Roman" w:hAnsi="Arial" w:cs="Arial"/>
      <w:b/>
      <w:bCs/>
      <w:sz w:val="23"/>
      <w:szCs w:val="23"/>
      <w:lang w:eastAsia="pt-BR"/>
    </w:rPr>
  </w:style>
  <w:style w:type="character" w:customStyle="1" w:styleId="Ttulo2">
    <w:name w:val="Título #2_"/>
    <w:link w:val="Ttulo20"/>
    <w:uiPriority w:val="99"/>
    <w:locked/>
    <w:rsid w:val="002E667E"/>
    <w:rPr>
      <w:rFonts w:ascii="Arial" w:hAnsi="Arial" w:cs="Arial"/>
      <w:b/>
      <w:bCs/>
      <w:sz w:val="23"/>
      <w:szCs w:val="23"/>
      <w:shd w:val="clear" w:color="auto" w:fill="FFFFFF"/>
    </w:rPr>
  </w:style>
  <w:style w:type="paragraph" w:customStyle="1" w:styleId="Ttulo20">
    <w:name w:val="Título #2"/>
    <w:basedOn w:val="Normal"/>
    <w:link w:val="Ttulo2"/>
    <w:uiPriority w:val="99"/>
    <w:rsid w:val="002E667E"/>
    <w:pPr>
      <w:widowControl w:val="0"/>
      <w:shd w:val="clear" w:color="auto" w:fill="FFFFFF"/>
      <w:suppressAutoHyphens w:val="0"/>
      <w:spacing w:before="360" w:after="120" w:line="240" w:lineRule="atLeast"/>
      <w:jc w:val="both"/>
      <w:outlineLvl w:val="1"/>
    </w:pPr>
    <w:rPr>
      <w:rFonts w:ascii="Arial" w:eastAsia="Times New Roman" w:hAnsi="Arial" w:cs="Arial"/>
      <w:b/>
      <w:bCs/>
      <w:sz w:val="23"/>
      <w:szCs w:val="23"/>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BalloonTextChar">
    <w:name w:val="Balloon Text Char"/>
    <w:rPr>
      <w:rFonts w:ascii="Tahoma" w:hAnsi="Tahoma" w:cs="Tahoma"/>
      <w:sz w:val="16"/>
      <w:szCs w:val="16"/>
    </w:rPr>
  </w:style>
  <w:style w:type="character" w:customStyle="1" w:styleId="HeaderChar">
    <w:name w:val="Header Char"/>
    <w:basedOn w:val="Fontepargpadro1"/>
  </w:style>
  <w:style w:type="character" w:customStyle="1" w:styleId="FooterChar">
    <w:name w:val="Footer Char"/>
    <w:basedOn w:val="Fontepargpadro1"/>
  </w:style>
  <w:style w:type="character" w:styleId="Forte">
    <w:name w:val="Strong"/>
    <w:qFormat/>
    <w:rPr>
      <w:b/>
      <w:bCs/>
    </w:rPr>
  </w:style>
  <w:style w:type="character" w:customStyle="1" w:styleId="Legendadatabela2">
    <w:name w:val="Legenda da tabela (2)_"/>
    <w:link w:val="Legendadatabela20"/>
    <w:uiPriority w:val="99"/>
    <w:rPr>
      <w:rFonts w:ascii="Arial" w:hAnsi="Arial" w:cs="Arial"/>
      <w:b/>
      <w:bCs/>
      <w:sz w:val="23"/>
      <w:szCs w:val="23"/>
      <w:shd w:val="clear" w:color="auto" w:fill="FFFFFF"/>
    </w:rPr>
  </w:style>
  <w:style w:type="paragraph" w:customStyle="1" w:styleId="Ttulo1">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extodebalo1">
    <w:name w:val="Texto de balão1"/>
    <w:basedOn w:val="Normal"/>
    <w:pPr>
      <w:spacing w:after="0" w:line="240" w:lineRule="auto"/>
    </w:pPr>
    <w:rPr>
      <w:rFonts w:ascii="Tahoma" w:hAnsi="Tahoma" w:cs="Tahoma"/>
      <w:sz w:val="16"/>
      <w:szCs w:val="16"/>
    </w:rPr>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character" w:styleId="Hyperlink">
    <w:name w:val="Hyperlink"/>
    <w:rsid w:val="00DB7094"/>
    <w:rPr>
      <w:color w:val="0000FF"/>
      <w:u w:val="single"/>
    </w:rPr>
  </w:style>
  <w:style w:type="paragraph" w:customStyle="1" w:styleId="Legendadatabela20">
    <w:name w:val="Legenda da tabela (2)"/>
    <w:basedOn w:val="Normal"/>
    <w:link w:val="Legendadatabela2"/>
    <w:uiPriority w:val="99"/>
    <w:rsid w:val="002E667E"/>
    <w:pPr>
      <w:widowControl w:val="0"/>
      <w:shd w:val="clear" w:color="auto" w:fill="FFFFFF"/>
      <w:suppressAutoHyphens w:val="0"/>
      <w:spacing w:after="120" w:line="240" w:lineRule="atLeast"/>
      <w:jc w:val="both"/>
    </w:pPr>
    <w:rPr>
      <w:rFonts w:ascii="Arial" w:eastAsia="Times New Roman" w:hAnsi="Arial" w:cs="Arial"/>
      <w:b/>
      <w:bCs/>
      <w:sz w:val="23"/>
      <w:szCs w:val="23"/>
      <w:lang w:eastAsia="pt-BR"/>
    </w:rPr>
  </w:style>
  <w:style w:type="character" w:customStyle="1" w:styleId="Ttulo2">
    <w:name w:val="Título #2_"/>
    <w:link w:val="Ttulo20"/>
    <w:uiPriority w:val="99"/>
    <w:locked/>
    <w:rsid w:val="002E667E"/>
    <w:rPr>
      <w:rFonts w:ascii="Arial" w:hAnsi="Arial" w:cs="Arial"/>
      <w:b/>
      <w:bCs/>
      <w:sz w:val="23"/>
      <w:szCs w:val="23"/>
      <w:shd w:val="clear" w:color="auto" w:fill="FFFFFF"/>
    </w:rPr>
  </w:style>
  <w:style w:type="paragraph" w:customStyle="1" w:styleId="Ttulo20">
    <w:name w:val="Título #2"/>
    <w:basedOn w:val="Normal"/>
    <w:link w:val="Ttulo2"/>
    <w:uiPriority w:val="99"/>
    <w:rsid w:val="002E667E"/>
    <w:pPr>
      <w:widowControl w:val="0"/>
      <w:shd w:val="clear" w:color="auto" w:fill="FFFFFF"/>
      <w:suppressAutoHyphens w:val="0"/>
      <w:spacing w:before="360" w:after="120" w:line="240" w:lineRule="atLeast"/>
      <w:jc w:val="both"/>
      <w:outlineLvl w:val="1"/>
    </w:pPr>
    <w:rPr>
      <w:rFonts w:ascii="Arial" w:eastAsia="Times New Roman" w:hAnsi="Arial" w:cs="Arial"/>
      <w:b/>
      <w:bCs/>
      <w:sz w:val="23"/>
      <w:szCs w:val="23"/>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o.sh@hot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aluci@uems.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passolongo@g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larabuzatto@hotmail.com" TargetMode="External"/><Relationship Id="rId4" Type="http://schemas.openxmlformats.org/officeDocument/2006/relationships/footnotes" Target="footnotes.xml"/><Relationship Id="rId9" Type="http://schemas.openxmlformats.org/officeDocument/2006/relationships/hyperlink" Target="mailto:agner_freitas@gmail.com"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568</Words>
  <Characters>3070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3631</CharactersWithSpaces>
  <SharedDoc>false</SharedDoc>
  <HLinks>
    <vt:vector size="30" baseType="variant">
      <vt:variant>
        <vt:i4>6291520</vt:i4>
      </vt:variant>
      <vt:variant>
        <vt:i4>12</vt:i4>
      </vt:variant>
      <vt:variant>
        <vt:i4>0</vt:i4>
      </vt:variant>
      <vt:variant>
        <vt:i4>5</vt:i4>
      </vt:variant>
      <vt:variant>
        <vt:lpwstr>mailto:larabuzatto@hotmail.com</vt:lpwstr>
      </vt:variant>
      <vt:variant>
        <vt:lpwstr/>
      </vt:variant>
      <vt:variant>
        <vt:i4>8323176</vt:i4>
      </vt:variant>
      <vt:variant>
        <vt:i4>9</vt:i4>
      </vt:variant>
      <vt:variant>
        <vt:i4>0</vt:i4>
      </vt:variant>
      <vt:variant>
        <vt:i4>5</vt:i4>
      </vt:variant>
      <vt:variant>
        <vt:lpwstr>mailto:agner_freitas@gmail.com</vt:lpwstr>
      </vt:variant>
      <vt:variant>
        <vt:lpwstr/>
      </vt:variant>
      <vt:variant>
        <vt:i4>3997776</vt:i4>
      </vt:variant>
      <vt:variant>
        <vt:i4>6</vt:i4>
      </vt:variant>
      <vt:variant>
        <vt:i4>0</vt:i4>
      </vt:variant>
      <vt:variant>
        <vt:i4>5</vt:i4>
      </vt:variant>
      <vt:variant>
        <vt:lpwstr>mailto:cleo.sh@hotmail.com</vt:lpwstr>
      </vt:variant>
      <vt:variant>
        <vt:lpwstr/>
      </vt:variant>
      <vt:variant>
        <vt:i4>4063233</vt:i4>
      </vt:variant>
      <vt:variant>
        <vt:i4>3</vt:i4>
      </vt:variant>
      <vt:variant>
        <vt:i4>0</vt:i4>
      </vt:variant>
      <vt:variant>
        <vt:i4>5</vt:i4>
      </vt:variant>
      <vt:variant>
        <vt:lpwstr>mailto:galuci@uems.br</vt:lpwstr>
      </vt:variant>
      <vt:variant>
        <vt:lpwstr/>
      </vt:variant>
      <vt:variant>
        <vt:i4>1245302</vt:i4>
      </vt:variant>
      <vt:variant>
        <vt:i4>0</vt:i4>
      </vt:variant>
      <vt:variant>
        <vt:i4>0</vt:i4>
      </vt:variant>
      <vt:variant>
        <vt:i4>5</vt:i4>
      </vt:variant>
      <vt:variant>
        <vt:lpwstr>mailto:edu.passolongo@gmail.com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creator>Leticia Horbach Gonçalves</dc:creator>
  <cp:lastModifiedBy>Rodolfo</cp:lastModifiedBy>
  <cp:revision>2</cp:revision>
  <cp:lastPrinted>2016-07-08T14:38:00Z</cp:lastPrinted>
  <dcterms:created xsi:type="dcterms:W3CDTF">2016-08-13T20:06:00Z</dcterms:created>
  <dcterms:modified xsi:type="dcterms:W3CDTF">2016-08-13T20:06:00Z</dcterms:modified>
</cp:coreProperties>
</file>