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25" w:rsidRPr="00F92BBB" w:rsidRDefault="00166E25" w:rsidP="00166E25">
      <w:pPr>
        <w:pStyle w:val="PargrafodaLista"/>
        <w:spacing w:after="0" w:line="36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F92BBB">
        <w:rPr>
          <w:rFonts w:ascii="Times New Roman" w:hAnsi="Times New Roman"/>
          <w:b/>
          <w:sz w:val="24"/>
          <w:szCs w:val="24"/>
        </w:rPr>
        <w:t>REAPROVEITAMENTO DOS SUBPRODUTOS SÓLIDOS E EFLUENTES RESULTANTES DO PROCESSAMENTO INDUSTRIAL DA CANA DE AÇÚCAR PARA COGERAÇÃO DE ENERGIA: UM ESTUDO</w:t>
      </w:r>
      <w:r w:rsidRPr="00F92BB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92BBB">
        <w:rPr>
          <w:rFonts w:ascii="Times New Roman" w:hAnsi="Times New Roman"/>
          <w:b/>
          <w:sz w:val="24"/>
          <w:szCs w:val="24"/>
        </w:rPr>
        <w:t>DE CASO NA</w:t>
      </w:r>
      <w:r w:rsidRPr="00F92BB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92BBB">
        <w:rPr>
          <w:rFonts w:ascii="Times New Roman" w:hAnsi="Times New Roman"/>
          <w:b/>
          <w:sz w:val="24"/>
          <w:szCs w:val="24"/>
        </w:rPr>
        <w:t>USINA LOUIS DREYFUS, RIO BRILHANTE/MS.</w:t>
      </w:r>
    </w:p>
    <w:p w:rsidR="0060260F" w:rsidRDefault="0060260F" w:rsidP="0060260F">
      <w:pPr>
        <w:rPr>
          <w:b/>
        </w:rPr>
      </w:pPr>
    </w:p>
    <w:p w:rsidR="0060260F" w:rsidRDefault="00166E25" w:rsidP="0060260F">
      <w:pPr>
        <w:rPr>
          <w:b/>
          <w:sz w:val="20"/>
          <w:szCs w:val="20"/>
        </w:rPr>
      </w:pPr>
      <w:r>
        <w:rPr>
          <w:b/>
          <w:sz w:val="20"/>
          <w:szCs w:val="20"/>
        </w:rPr>
        <w:t>Carolina Pereira Cardoso Vera</w:t>
      </w:r>
      <w:r w:rsidR="0060260F">
        <w:rPr>
          <w:b/>
          <w:sz w:val="20"/>
          <w:szCs w:val="20"/>
          <w:vertAlign w:val="superscript"/>
        </w:rPr>
        <w:t>1</w:t>
      </w:r>
      <w:r w:rsidR="0060260F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Luciana Ferreira da </w:t>
      </w:r>
      <w:proofErr w:type="gramStart"/>
      <w:r>
        <w:rPr>
          <w:b/>
          <w:sz w:val="20"/>
          <w:szCs w:val="20"/>
        </w:rPr>
        <w:t>Silva</w:t>
      </w:r>
      <w:r w:rsidR="0060260F">
        <w:rPr>
          <w:b/>
          <w:sz w:val="20"/>
          <w:szCs w:val="20"/>
          <w:vertAlign w:val="superscript"/>
        </w:rPr>
        <w:t>2</w:t>
      </w:r>
      <w:proofErr w:type="gramEnd"/>
    </w:p>
    <w:p w:rsidR="0060260F" w:rsidRDefault="0060260F" w:rsidP="0060260F">
      <w:pPr>
        <w:rPr>
          <w:b/>
          <w:sz w:val="20"/>
          <w:szCs w:val="20"/>
        </w:rPr>
      </w:pPr>
    </w:p>
    <w:p w:rsidR="0060260F" w:rsidRDefault="0060260F" w:rsidP="0060260F">
      <w:pPr>
        <w:rPr>
          <w:sz w:val="20"/>
          <w:szCs w:val="20"/>
        </w:rPr>
      </w:pPr>
      <w:proofErr w:type="gramStart"/>
      <w:r w:rsidRPr="0060260F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Estudante</w:t>
      </w:r>
      <w:proofErr w:type="gramEnd"/>
      <w:r>
        <w:rPr>
          <w:sz w:val="20"/>
          <w:szCs w:val="20"/>
        </w:rPr>
        <w:t xml:space="preserve"> Bolsista do Curso de </w:t>
      </w:r>
      <w:r w:rsidR="00166E25">
        <w:rPr>
          <w:sz w:val="20"/>
          <w:szCs w:val="20"/>
        </w:rPr>
        <w:t>Engenharia Ambiental</w:t>
      </w:r>
      <w:r>
        <w:rPr>
          <w:sz w:val="20"/>
          <w:szCs w:val="20"/>
        </w:rPr>
        <w:t xml:space="preserve"> da UEMS, Unidade Universitária de Dourados; E-mail: </w:t>
      </w:r>
      <w:hyperlink r:id="rId6" w:history="1">
        <w:r w:rsidR="00166E25" w:rsidRPr="00E96A26">
          <w:rPr>
            <w:rStyle w:val="Hyperlink"/>
            <w:sz w:val="20"/>
            <w:szCs w:val="20"/>
          </w:rPr>
          <w:t>carolina.pcv@gmail.com</w:t>
        </w:r>
      </w:hyperlink>
    </w:p>
    <w:p w:rsidR="0060260F" w:rsidRDefault="0060260F" w:rsidP="0060260F">
      <w:pPr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Professor</w:t>
      </w:r>
      <w:proofErr w:type="gramEnd"/>
      <w:r>
        <w:rPr>
          <w:sz w:val="20"/>
          <w:szCs w:val="20"/>
        </w:rPr>
        <w:t xml:space="preserve"> do Curso de </w:t>
      </w:r>
      <w:r w:rsidR="00166E25">
        <w:rPr>
          <w:sz w:val="20"/>
          <w:szCs w:val="20"/>
        </w:rPr>
        <w:t xml:space="preserve">Engenharia Ambiental </w:t>
      </w:r>
      <w:r>
        <w:rPr>
          <w:sz w:val="20"/>
          <w:szCs w:val="20"/>
        </w:rPr>
        <w:t xml:space="preserve">da UEMS, Unidade Universitária de Dourados; E-mail: </w:t>
      </w:r>
      <w:hyperlink r:id="rId7" w:history="1">
        <w:r w:rsidR="00166E25" w:rsidRPr="00E96A26">
          <w:rPr>
            <w:rStyle w:val="Hyperlink"/>
            <w:sz w:val="20"/>
            <w:szCs w:val="20"/>
          </w:rPr>
          <w:t>lucianafsilva@uol.com.br</w:t>
        </w:r>
      </w:hyperlink>
    </w:p>
    <w:p w:rsidR="0060260F" w:rsidRDefault="0060260F" w:rsidP="0060260F">
      <w:pPr>
        <w:rPr>
          <w:vertAlign w:val="superscript"/>
        </w:rPr>
      </w:pPr>
    </w:p>
    <w:p w:rsidR="004E6DB6" w:rsidRPr="004E6DB6" w:rsidRDefault="004E6DB6" w:rsidP="0060260F">
      <w:pPr>
        <w:rPr>
          <w:sz w:val="20"/>
          <w:szCs w:val="20"/>
        </w:rPr>
      </w:pPr>
      <w:r w:rsidRPr="004E6DB6">
        <w:rPr>
          <w:sz w:val="20"/>
          <w:szCs w:val="20"/>
        </w:rPr>
        <w:t>Área de Conhecimento: Engenharia Ambiental</w:t>
      </w:r>
    </w:p>
    <w:p w:rsidR="0060260F" w:rsidRDefault="0060260F" w:rsidP="00E06549">
      <w:pPr>
        <w:jc w:val="both"/>
        <w:rPr>
          <w:b/>
        </w:rPr>
      </w:pPr>
    </w:p>
    <w:p w:rsidR="00E06549" w:rsidRPr="002D7A94" w:rsidRDefault="00E06549" w:rsidP="00E06549">
      <w:pPr>
        <w:jc w:val="both"/>
        <w:rPr>
          <w:b/>
        </w:rPr>
      </w:pPr>
      <w:r w:rsidRPr="002D7A94">
        <w:rPr>
          <w:b/>
        </w:rPr>
        <w:t>Resumo</w:t>
      </w:r>
    </w:p>
    <w:p w:rsidR="00E06549" w:rsidRDefault="00E06549" w:rsidP="00E06549">
      <w:pPr>
        <w:jc w:val="both"/>
      </w:pPr>
    </w:p>
    <w:p w:rsidR="00E06549" w:rsidRDefault="00166E25" w:rsidP="004C3281">
      <w:pPr>
        <w:spacing w:line="360" w:lineRule="auto"/>
        <w:ind w:firstLine="720"/>
        <w:jc w:val="both"/>
      </w:pPr>
      <w:r w:rsidRPr="00FD51A6">
        <w:t xml:space="preserve">No Brasil o uso da biomassa </w:t>
      </w:r>
      <w:r w:rsidR="00D53ED5">
        <w:t>vem</w:t>
      </w:r>
      <w:r w:rsidRPr="00FD51A6">
        <w:t xml:space="preserve"> crescendo nos últimos anos e hoje ocupa o terceiro lugar como fonte de oferta interna de energia utilizada no país. Com o crescimento do setor sucroenergético, a produção de resíduos provenientes da cana-de-açúcar vem se acumulando e pode</w:t>
      </w:r>
      <w:r w:rsidR="004C3281">
        <w:t>m</w:t>
      </w:r>
      <w:r w:rsidRPr="00FD51A6">
        <w:t xml:space="preserve"> ser usadas como cogeração de energia trazendo benefícios econômicos, ambientais e energéticos.</w:t>
      </w:r>
      <w:r w:rsidR="004C3281">
        <w:t xml:space="preserve"> </w:t>
      </w:r>
      <w:r w:rsidRPr="00FD51A6">
        <w:t>Este projeto tem por objetivo avaliar os benefícios do reaproveitamento dos subprodutos sólidos e efluentes resultantes do processamento industrial da cana de açúcar para cogeração de energia, analisando seus aspectos ambientais, energéticos e econômicos como uma fonte de energia renovável gerados pela cogeração na</w:t>
      </w:r>
      <w:r w:rsidRPr="00FD51A6">
        <w:rPr>
          <w:b/>
        </w:rPr>
        <w:t xml:space="preserve"> </w:t>
      </w:r>
      <w:r w:rsidRPr="00FD51A6">
        <w:t xml:space="preserve">usina Luis Dreyfus, Rio Brilhante/MS. </w:t>
      </w:r>
      <w:r w:rsidR="004C3281">
        <w:rPr>
          <w:lang w:eastAsia="pt-BR"/>
        </w:rPr>
        <w:t xml:space="preserve">A metodologia da pesquisa </w:t>
      </w:r>
      <w:r w:rsidR="004C3281" w:rsidRPr="004B482C">
        <w:t>está dividida em dois anos</w:t>
      </w:r>
      <w:r w:rsidR="004C3281">
        <w:t>:</w:t>
      </w:r>
      <w:r w:rsidR="004C3281" w:rsidRPr="004B482C">
        <w:t xml:space="preserve"> de </w:t>
      </w:r>
      <w:r w:rsidR="004C3281">
        <w:t>maio</w:t>
      </w:r>
      <w:r w:rsidR="004C3281" w:rsidRPr="004B482C">
        <w:t xml:space="preserve"> de 2012 a dezembro de 2013</w:t>
      </w:r>
      <w:r w:rsidR="004C3281">
        <w:t>,</w:t>
      </w:r>
      <w:r w:rsidR="004C3281" w:rsidRPr="004B482C">
        <w:t xml:space="preserve"> sendo separadas em cinco </w:t>
      </w:r>
      <w:r w:rsidR="004C3281">
        <w:t>etapas,</w:t>
      </w:r>
      <w:r w:rsidR="004C3281" w:rsidRPr="004B482C">
        <w:t xml:space="preserve"> </w:t>
      </w:r>
      <w:r w:rsidR="004C3281">
        <w:t xml:space="preserve">onde estas serão realizadas com o </w:t>
      </w:r>
      <w:r w:rsidR="004C3281">
        <w:rPr>
          <w:lang w:eastAsia="pt-BR"/>
        </w:rPr>
        <w:t xml:space="preserve">emprego de questionários, revisões de literaturas e visitas técnicas. </w:t>
      </w:r>
      <w:r w:rsidR="004C3281">
        <w:t>Atualmente o projeto encontra-se na fase de revisão de literatura e</w:t>
      </w:r>
      <w:r w:rsidR="00E74F31">
        <w:t xml:space="preserve"> posteriormente acontecerá a </w:t>
      </w:r>
      <w:r w:rsidR="004C3281">
        <w:t xml:space="preserve">avaliação dos procedimentos utilizados para cogeração </w:t>
      </w:r>
      <w:r w:rsidR="00E74F31">
        <w:t>adotados pela</w:t>
      </w:r>
      <w:r w:rsidR="004C3281">
        <w:t xml:space="preserve"> usina </w:t>
      </w:r>
      <w:r w:rsidR="00E74F31" w:rsidRPr="00FD51A6">
        <w:t>Luis Dreyfus</w:t>
      </w:r>
      <w:r w:rsidR="004C3281">
        <w:t xml:space="preserve">. </w:t>
      </w:r>
    </w:p>
    <w:p w:rsidR="004C3281" w:rsidRPr="002558B7" w:rsidRDefault="004C3281" w:rsidP="004C3281">
      <w:pPr>
        <w:spacing w:line="360" w:lineRule="auto"/>
        <w:ind w:firstLine="720"/>
        <w:jc w:val="both"/>
        <w:rPr>
          <w:color w:val="000000"/>
        </w:rPr>
      </w:pPr>
    </w:p>
    <w:p w:rsidR="00E06549" w:rsidRDefault="00E06549" w:rsidP="00E06549"/>
    <w:p w:rsidR="0060260F" w:rsidRPr="006855FA" w:rsidRDefault="0060260F" w:rsidP="0060260F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6855FA">
        <w:rPr>
          <w:rFonts w:eastAsiaTheme="minorHAnsi"/>
          <w:b/>
          <w:lang w:eastAsia="en-US"/>
        </w:rPr>
        <w:t>Agradecimentos</w:t>
      </w:r>
    </w:p>
    <w:p w:rsidR="0060260F" w:rsidRDefault="0060260F" w:rsidP="006026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0260F" w:rsidRDefault="002558B7" w:rsidP="006026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0B1B46">
        <w:rPr>
          <w:rFonts w:eastAsiaTheme="minorHAnsi"/>
          <w:lang w:eastAsia="en-US"/>
        </w:rPr>
        <w:t xml:space="preserve">Ao </w:t>
      </w:r>
      <w:r w:rsidR="0060260F">
        <w:rPr>
          <w:rFonts w:eastAsiaTheme="minorHAnsi"/>
          <w:lang w:eastAsia="en-US"/>
        </w:rPr>
        <w:t>Programa de Formação de Recursos Humanos – P</w:t>
      </w:r>
      <w:r w:rsidR="000B1B46">
        <w:rPr>
          <w:rFonts w:eastAsiaTheme="minorHAnsi"/>
          <w:lang w:eastAsia="en-US"/>
        </w:rPr>
        <w:t xml:space="preserve">B 10 pela bolsa concedida e </w:t>
      </w:r>
      <w:r w:rsidR="002E4679">
        <w:rPr>
          <w:rFonts w:eastAsiaTheme="minorHAnsi"/>
          <w:lang w:eastAsia="en-US"/>
        </w:rPr>
        <w:t xml:space="preserve">pelo </w:t>
      </w:r>
      <w:r w:rsidR="000B1B46">
        <w:rPr>
          <w:rFonts w:eastAsiaTheme="minorHAnsi"/>
          <w:lang w:eastAsia="en-US"/>
        </w:rPr>
        <w:t xml:space="preserve">apoio ao </w:t>
      </w:r>
      <w:r w:rsidR="0060260F">
        <w:rPr>
          <w:rFonts w:eastAsiaTheme="minorHAnsi"/>
          <w:lang w:eastAsia="en-US"/>
        </w:rPr>
        <w:t>projeto de pesquisa.</w:t>
      </w:r>
    </w:p>
    <w:p w:rsidR="0060260F" w:rsidRDefault="0060260F" w:rsidP="00E06549"/>
    <w:p w:rsidR="00667FE4" w:rsidRDefault="00E06549">
      <w:r w:rsidRPr="00092DC3">
        <w:rPr>
          <w:b/>
        </w:rPr>
        <w:lastRenderedPageBreak/>
        <w:t>Palavras-chave</w:t>
      </w:r>
      <w:r w:rsidR="000B1B46">
        <w:t xml:space="preserve">: </w:t>
      </w:r>
      <w:r w:rsidR="00F92BBB">
        <w:t>Energia Renovável. Cana-de-</w:t>
      </w:r>
      <w:r w:rsidR="00166E25">
        <w:t>açúcar</w:t>
      </w:r>
      <w:r w:rsidR="00F92BBB">
        <w:t>. Biomassa</w:t>
      </w:r>
    </w:p>
    <w:sectPr w:rsidR="00667FE4" w:rsidSect="0014575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635" w:rsidRDefault="00C46635" w:rsidP="002558B7">
      <w:r>
        <w:separator/>
      </w:r>
    </w:p>
  </w:endnote>
  <w:endnote w:type="continuationSeparator" w:id="0">
    <w:p w:rsidR="00C46635" w:rsidRDefault="00C46635" w:rsidP="00255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FZQA D+ 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chitectur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B7" w:rsidRDefault="002558B7" w:rsidP="002558B7">
    <w:pPr>
      <w:pStyle w:val="Rodap"/>
      <w:jc w:val="center"/>
      <w:rPr>
        <w:rFonts w:ascii="Arial" w:hAnsi="Arial"/>
        <w:sz w:val="16"/>
      </w:rPr>
    </w:pPr>
  </w:p>
  <w:p w:rsidR="002558B7" w:rsidRDefault="002558B7" w:rsidP="002558B7">
    <w:pPr>
      <w:pStyle w:val="Rodap"/>
      <w:jc w:val="center"/>
      <w:rPr>
        <w:rFonts w:ascii="Arial" w:hAnsi="Arial"/>
        <w:sz w:val="16"/>
      </w:rPr>
    </w:pPr>
  </w:p>
  <w:p w:rsidR="002558B7" w:rsidRDefault="00071280" w:rsidP="002558B7">
    <w:pPr>
      <w:pStyle w:val="Rodap"/>
      <w:jc w:val="center"/>
      <w:rPr>
        <w:rFonts w:ascii="Arial" w:hAnsi="Arial"/>
        <w:sz w:val="16"/>
      </w:rPr>
    </w:pPr>
    <w:r w:rsidRPr="00071280">
      <w:rPr>
        <w:rFonts w:ascii="Arial" w:hAnsi="Arial"/>
        <w:noProof/>
        <w:sz w:val="16"/>
        <w:lang w:eastAsia="pt-BR"/>
      </w:rPr>
      <w:pict>
        <v:line id="Line 4" o:spid="_x0000_s4097" style="position:absolute;left:0;text-align:left;z-index:251659264;visibility:visible;mso-wrap-distance-top:-3e-5mm;mso-wrap-distance-bottom:-3e-5mm" from="46.35pt,-9.1pt" to="435.15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" strokecolor="red" strokeweight="1pt"/>
      </w:pict>
    </w:r>
    <w:r w:rsidR="002558B7">
      <w:rPr>
        <w:rFonts w:ascii="Arial" w:hAnsi="Arial"/>
        <w:sz w:val="16"/>
      </w:rPr>
      <w:t>Cidade Universitária de Dourados - CP 351 - CEP 79.804-970 - DOURADOS - MS</w:t>
    </w:r>
  </w:p>
  <w:p w:rsidR="002558B7" w:rsidRPr="000B2B6A" w:rsidRDefault="002558B7" w:rsidP="002558B7">
    <w:pPr>
      <w:pStyle w:val="Rodap"/>
      <w:ind w:hanging="567"/>
      <w:jc w:val="center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  <w:t xml:space="preserve">Tel.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/>
          <w:sz w:val="16"/>
          <w:lang w:val="en-US"/>
        </w:rPr>
        <w:t>(</w:t>
      </w:r>
      <w:r w:rsidRPr="000B2B6A">
        <w:rPr>
          <w:rFonts w:ascii="Arial" w:hAnsi="Arial"/>
          <w:sz w:val="16"/>
          <w:lang w:val="en-US"/>
        </w:rPr>
        <w:t xml:space="preserve">67) </w:t>
      </w:r>
      <w:r>
        <w:rPr>
          <w:rFonts w:ascii="Arial" w:hAnsi="Arial"/>
          <w:sz w:val="16"/>
          <w:lang w:val="en-US"/>
        </w:rPr>
        <w:t>3902-2538</w:t>
      </w:r>
    </w:smartTag>
    <w:r>
      <w:rPr>
        <w:rFonts w:ascii="Arial" w:hAnsi="Arial"/>
        <w:sz w:val="16"/>
        <w:lang w:val="en-US"/>
      </w:rPr>
      <w:t xml:space="preserve"> </w:t>
    </w:r>
    <w:r w:rsidRPr="000B2B6A">
      <w:rPr>
        <w:rFonts w:ascii="Arial" w:hAnsi="Arial"/>
        <w:sz w:val="16"/>
        <w:lang w:val="en-US"/>
      </w:rPr>
      <w:t>Home Page http://www.uems.br</w:t>
    </w:r>
    <w:r>
      <w:rPr>
        <w:rFonts w:ascii="Arial" w:hAnsi="Arial"/>
        <w:sz w:val="16"/>
        <w:lang w:val="en-US"/>
      </w:rPr>
      <w:t>/propp</w:t>
    </w:r>
  </w:p>
  <w:p w:rsidR="002558B7" w:rsidRPr="002558B7" w:rsidRDefault="002558B7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635" w:rsidRDefault="00C46635" w:rsidP="002558B7">
      <w:r>
        <w:separator/>
      </w:r>
    </w:p>
  </w:footnote>
  <w:footnote w:type="continuationSeparator" w:id="0">
    <w:p w:rsidR="00C46635" w:rsidRDefault="00C46635" w:rsidP="00255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B7" w:rsidRDefault="002558B7" w:rsidP="002558B7">
    <w:pPr>
      <w:pStyle w:val="Cabealho"/>
      <w:rPr>
        <w:rFonts w:ascii="Architecture" w:hAnsi="Architecture"/>
        <w:sz w:val="10"/>
      </w:rPr>
    </w:pPr>
    <w:r>
      <w:rPr>
        <w:noProof/>
        <w:lang w:val="es-ES" w:eastAsia="es-ES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65405</wp:posOffset>
          </wp:positionV>
          <wp:extent cx="913765" cy="685800"/>
          <wp:effectExtent l="1905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65405</wp:posOffset>
          </wp:positionV>
          <wp:extent cx="680085" cy="685800"/>
          <wp:effectExtent l="1905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558B7" w:rsidRPr="00D41C98" w:rsidRDefault="002558B7" w:rsidP="002558B7">
    <w:pPr>
      <w:pStyle w:val="Cabealho"/>
      <w:ind w:left="1418"/>
      <w:rPr>
        <w:rFonts w:ascii="Architecture" w:hAnsi="Architecture"/>
        <w:spacing w:val="30"/>
      </w:rPr>
    </w:pPr>
    <w:r w:rsidRPr="00D41C98">
      <w:rPr>
        <w:rFonts w:ascii="Architecture" w:hAnsi="Architecture"/>
        <w:spacing w:val="30"/>
      </w:rPr>
      <w:t>UNIVERSIDADE ESTADUAL DE MATO GROSSO DO SUL</w:t>
    </w:r>
    <w:proofErr w:type="gramStart"/>
    <w:r>
      <w:rPr>
        <w:rFonts w:ascii="Architecture" w:hAnsi="Architecture"/>
        <w:spacing w:val="30"/>
      </w:rPr>
      <w:t xml:space="preserve">  </w:t>
    </w:r>
  </w:p>
  <w:p w:rsidR="002558B7" w:rsidRDefault="00071280" w:rsidP="002558B7">
    <w:pPr>
      <w:pStyle w:val="Cabealho"/>
      <w:tabs>
        <w:tab w:val="right" w:pos="8788"/>
      </w:tabs>
    </w:pPr>
    <w:proofErr w:type="gramEnd"/>
    <w:r w:rsidRPr="00071280">
      <w:rPr>
        <w:noProof/>
        <w:lang w:eastAsia="pt-BR"/>
      </w:rPr>
      <w:pict>
        <v:line id="Line 1" o:spid="_x0000_s4098" style="position:absolute;z-index:251658240;visibility:visible;mso-wrap-distance-top:-3e-5mm;mso-wrap-distance-bottom:-3e-5mm" from="1in,3.65pt" to="38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" strokecolor="red"/>
      </w:pict>
    </w:r>
    <w:r w:rsidR="002558B7">
      <w:tab/>
    </w:r>
  </w:p>
  <w:p w:rsidR="002558B7" w:rsidRPr="00D41C98" w:rsidRDefault="002558B7" w:rsidP="002558B7">
    <w:pPr>
      <w:pStyle w:val="Cabealho"/>
      <w:ind w:left="1418"/>
      <w:rPr>
        <w:rFonts w:ascii="Architecture" w:hAnsi="Architecture"/>
        <w:spacing w:val="30"/>
        <w:sz w:val="22"/>
      </w:rPr>
    </w:pPr>
    <w:r w:rsidRPr="00D41C98">
      <w:rPr>
        <w:rFonts w:ascii="Architecture" w:hAnsi="Architecture"/>
        <w:spacing w:val="30"/>
        <w:sz w:val="22"/>
      </w:rPr>
      <w:t>PRÓ-REITORIA DE PESQUISA E PÓS-GRADUAÇÃO</w:t>
    </w:r>
  </w:p>
  <w:p w:rsidR="002558B7" w:rsidRDefault="002558B7" w:rsidP="002558B7">
    <w:pPr>
      <w:pStyle w:val="Cabealho"/>
      <w:ind w:left="1418"/>
      <w:jc w:val="center"/>
    </w:pPr>
    <w:r w:rsidRPr="00D41C98">
      <w:rPr>
        <w:rFonts w:ascii="Architecture" w:hAnsi="Architecture"/>
        <w:spacing w:val="30"/>
        <w:sz w:val="22"/>
      </w:rPr>
      <w:t>DIVISÃO DE PESQUISA</w:t>
    </w:r>
  </w:p>
  <w:p w:rsidR="002558B7" w:rsidRDefault="002558B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6549"/>
    <w:rsid w:val="00071280"/>
    <w:rsid w:val="000B1B46"/>
    <w:rsid w:val="0014575B"/>
    <w:rsid w:val="00166E25"/>
    <w:rsid w:val="001F5094"/>
    <w:rsid w:val="002558B7"/>
    <w:rsid w:val="002A21B3"/>
    <w:rsid w:val="002E4679"/>
    <w:rsid w:val="00315F38"/>
    <w:rsid w:val="0043065A"/>
    <w:rsid w:val="004C3281"/>
    <w:rsid w:val="004E6DB6"/>
    <w:rsid w:val="00535861"/>
    <w:rsid w:val="005D43DE"/>
    <w:rsid w:val="0060260F"/>
    <w:rsid w:val="00637079"/>
    <w:rsid w:val="008C09DC"/>
    <w:rsid w:val="009567A1"/>
    <w:rsid w:val="00A11EF4"/>
    <w:rsid w:val="00A938BF"/>
    <w:rsid w:val="00B9579B"/>
    <w:rsid w:val="00BD379E"/>
    <w:rsid w:val="00BE41D2"/>
    <w:rsid w:val="00BE6D74"/>
    <w:rsid w:val="00C46635"/>
    <w:rsid w:val="00D53ED5"/>
    <w:rsid w:val="00DE3F59"/>
    <w:rsid w:val="00E06549"/>
    <w:rsid w:val="00E21615"/>
    <w:rsid w:val="00E74F31"/>
    <w:rsid w:val="00EF3B68"/>
    <w:rsid w:val="00F677A8"/>
    <w:rsid w:val="00F80654"/>
    <w:rsid w:val="00F905E3"/>
    <w:rsid w:val="00F9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79">
    <w:name w:val="Normal+79"/>
    <w:basedOn w:val="Normal"/>
    <w:next w:val="Normal"/>
    <w:rsid w:val="00E06549"/>
    <w:pPr>
      <w:autoSpaceDE w:val="0"/>
      <w:autoSpaceDN w:val="0"/>
      <w:adjustRightInd w:val="0"/>
    </w:pPr>
    <w:rPr>
      <w:rFonts w:ascii="IFZQA D+ Times New Roman PSMT" w:hAnsi="IFZQA D+ Times New Roman PSMT"/>
    </w:rPr>
  </w:style>
  <w:style w:type="character" w:styleId="Hyperlink">
    <w:name w:val="Hyperlink"/>
    <w:basedOn w:val="Fontepargpadro"/>
    <w:uiPriority w:val="99"/>
    <w:unhideWhenUsed/>
    <w:rsid w:val="0060260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2558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58B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2558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558B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itulo">
    <w:name w:val="titulo"/>
    <w:basedOn w:val="Fontepargpadro"/>
    <w:rsid w:val="002558B7"/>
  </w:style>
  <w:style w:type="paragraph" w:styleId="PargrafodaLista">
    <w:name w:val="List Paragraph"/>
    <w:basedOn w:val="Normal"/>
    <w:uiPriority w:val="34"/>
    <w:qFormat/>
    <w:rsid w:val="00166E25"/>
    <w:pPr>
      <w:spacing w:before="240" w:after="36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79">
    <w:name w:val="Normal+79"/>
    <w:basedOn w:val="Normal"/>
    <w:next w:val="Normal"/>
    <w:rsid w:val="00E06549"/>
    <w:pPr>
      <w:autoSpaceDE w:val="0"/>
      <w:autoSpaceDN w:val="0"/>
      <w:adjustRightInd w:val="0"/>
    </w:pPr>
    <w:rPr>
      <w:rFonts w:ascii="IFZQA D+ Times New Roman PSMT" w:hAnsi="IFZQA D+ Times New Roman PSMT"/>
    </w:rPr>
  </w:style>
  <w:style w:type="character" w:styleId="Hyperlink">
    <w:name w:val="Hyperlink"/>
    <w:basedOn w:val="Fontepargpadro"/>
    <w:uiPriority w:val="99"/>
    <w:unhideWhenUsed/>
    <w:rsid w:val="0060260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2558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58B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2558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558B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itulo">
    <w:name w:val="titulo"/>
    <w:basedOn w:val="Fontepargpadro"/>
    <w:rsid w:val="00255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ucianafsilva@uol.com.br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ina.pcv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NB</cp:lastModifiedBy>
  <cp:revision>2</cp:revision>
  <dcterms:created xsi:type="dcterms:W3CDTF">2012-09-16T00:45:00Z</dcterms:created>
  <dcterms:modified xsi:type="dcterms:W3CDTF">2012-09-16T00:45:00Z</dcterms:modified>
</cp:coreProperties>
</file>