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40934" w14:textId="77777777" w:rsidR="0097103A" w:rsidRPr="0097103A" w:rsidRDefault="0097103A" w:rsidP="0097103A">
      <w:pPr>
        <w:spacing w:after="283"/>
        <w:jc w:val="both"/>
        <w:rPr>
          <w:b/>
          <w:bCs/>
          <w:sz w:val="20"/>
          <w:szCs w:val="20"/>
          <w:lang w:val="pt-BR" w:eastAsia="pt-BR"/>
        </w:rPr>
      </w:pPr>
    </w:p>
    <w:p w14:paraId="077B2F3A" w14:textId="313ACD78" w:rsidR="0097103A" w:rsidRPr="0097103A" w:rsidRDefault="0097103A" w:rsidP="0097103A">
      <w:pPr>
        <w:spacing w:after="283"/>
        <w:jc w:val="both"/>
        <w:rPr>
          <w:b/>
          <w:bCs/>
          <w:sz w:val="20"/>
          <w:szCs w:val="20"/>
          <w:lang w:eastAsia="pt-BR"/>
        </w:rPr>
      </w:pPr>
      <w:r w:rsidRPr="0097103A">
        <w:rPr>
          <w:b/>
          <w:bCs/>
          <w:sz w:val="20"/>
          <w:szCs w:val="20"/>
          <w:lang w:val="pt-BR" w:eastAsia="pt-BR"/>
        </w:rPr>
        <w:t>ESTUDO DO PERFIL EPIDEMIOLÓGICO DA COINFECÇÃO DA LEISHMANIOSE VISCERAL E VÍRUS DA IMUNODEFICIÊNCIA HUMANA NAS MICRORREGIÕES DO ESTADO DE MATO GROSSO DO SUL</w:t>
      </w:r>
    </w:p>
    <w:p w14:paraId="092DF0B1" w14:textId="4166BE94" w:rsidR="001E5ADE" w:rsidRPr="0097103A" w:rsidRDefault="00772E15" w:rsidP="0097103A">
      <w:pPr>
        <w:spacing w:after="283"/>
        <w:jc w:val="both"/>
        <w:rPr>
          <w:sz w:val="20"/>
          <w:szCs w:val="20"/>
          <w:lang w:val="pt-BR"/>
        </w:rPr>
      </w:pPr>
      <w:r>
        <w:rPr>
          <w:b/>
          <w:bCs/>
          <w:sz w:val="20"/>
          <w:szCs w:val="20"/>
        </w:rPr>
        <w:t xml:space="preserve">Instituição: </w:t>
      </w:r>
      <w:r w:rsidR="0097103A" w:rsidRPr="0097103A">
        <w:rPr>
          <w:sz w:val="20"/>
          <w:szCs w:val="20"/>
          <w:lang w:val="pt-BR"/>
        </w:rPr>
        <w:t>Fundação Universidade Estadual de Mato Grosso do Sul</w:t>
      </w:r>
    </w:p>
    <w:p w14:paraId="42775AA4" w14:textId="00E376E6" w:rsidR="001E5ADE" w:rsidRDefault="00000000">
      <w:pPr>
        <w:spacing w:after="283"/>
        <w:jc w:val="both"/>
      </w:pPr>
      <w:r>
        <w:rPr>
          <w:b/>
          <w:bCs/>
          <w:sz w:val="20"/>
          <w:szCs w:val="20"/>
        </w:rPr>
        <w:t xml:space="preserve">Área temática: </w:t>
      </w:r>
      <w:r w:rsidR="00B97D0B" w:rsidRPr="00772E15">
        <w:rPr>
          <w:sz w:val="20"/>
          <w:szCs w:val="20"/>
        </w:rPr>
        <w:t>Ciências da Saúde</w:t>
      </w:r>
    </w:p>
    <w:p w14:paraId="77DD2316" w14:textId="7522EEEE" w:rsidR="001E5ADE" w:rsidRPr="0019434E" w:rsidRDefault="0019434E" w:rsidP="0019434E">
      <w:pPr>
        <w:pStyle w:val="Corpodetexto"/>
        <w:spacing w:after="283"/>
        <w:jc w:val="both"/>
        <w:rPr>
          <w:sz w:val="20"/>
          <w:szCs w:val="20"/>
        </w:rPr>
      </w:pPr>
      <w:r w:rsidRPr="0019434E">
        <w:rPr>
          <w:rFonts w:eastAsia="Calibri"/>
          <w:b/>
          <w:sz w:val="20"/>
          <w:szCs w:val="20"/>
          <w:lang w:eastAsia="zh-CN"/>
        </w:rPr>
        <w:t xml:space="preserve">ALVES, </w:t>
      </w:r>
      <w:r w:rsidRPr="0019434E">
        <w:rPr>
          <w:rFonts w:eastAsia="Calibri"/>
          <w:sz w:val="20"/>
          <w:szCs w:val="20"/>
          <w:lang w:eastAsia="zh-CN"/>
        </w:rPr>
        <w:t>Letícia Eleutério</w:t>
      </w:r>
      <w:r w:rsidRPr="0019434E">
        <w:rPr>
          <w:rFonts w:eastAsia="Calibri"/>
          <w:sz w:val="20"/>
          <w:szCs w:val="20"/>
          <w:vertAlign w:val="superscript"/>
          <w:lang w:eastAsia="zh-CN"/>
        </w:rPr>
        <w:t>1</w:t>
      </w:r>
      <w:r>
        <w:rPr>
          <w:rFonts w:eastAsia="Calibri"/>
          <w:sz w:val="20"/>
          <w:szCs w:val="20"/>
          <w:lang w:eastAsia="zh-CN"/>
        </w:rPr>
        <w:t xml:space="preserve"> </w:t>
      </w:r>
      <w:r w:rsidRPr="0019434E">
        <w:rPr>
          <w:rFonts w:eastAsia="Calibri"/>
          <w:sz w:val="20"/>
          <w:szCs w:val="20"/>
          <w:u w:val="single"/>
          <w:lang w:eastAsia="zh-CN"/>
        </w:rPr>
        <w:t>(</w:t>
      </w:r>
      <w:r w:rsidRPr="0019434E">
        <w:rPr>
          <w:sz w:val="20"/>
          <w:szCs w:val="20"/>
          <w:u w:val="single"/>
        </w:rPr>
        <w:t>ealves.leticia@gmail.com</w:t>
      </w:r>
      <w:r w:rsidRPr="0019434E">
        <w:rPr>
          <w:rFonts w:eastAsia="Calibri"/>
          <w:sz w:val="20"/>
          <w:szCs w:val="20"/>
          <w:lang w:eastAsia="zh-CN"/>
        </w:rPr>
        <w:t>);</w:t>
      </w:r>
      <w:r w:rsidRPr="0019434E">
        <w:rPr>
          <w:rFonts w:eastAsia="Calibri"/>
          <w:b/>
          <w:sz w:val="20"/>
          <w:szCs w:val="20"/>
          <w:lang w:eastAsia="zh-CN"/>
        </w:rPr>
        <w:t xml:space="preserve"> </w:t>
      </w:r>
      <w:r w:rsidRPr="0019434E">
        <w:rPr>
          <w:b/>
          <w:bCs/>
          <w:sz w:val="20"/>
          <w:szCs w:val="20"/>
        </w:rPr>
        <w:t>SANTOS</w:t>
      </w:r>
      <w:r w:rsidRPr="0019434E">
        <w:rPr>
          <w:rFonts w:eastAsia="Calibri"/>
          <w:b/>
          <w:sz w:val="20"/>
          <w:szCs w:val="20"/>
          <w:lang w:eastAsia="zh-CN"/>
        </w:rPr>
        <w:t xml:space="preserve">, </w:t>
      </w:r>
      <w:r w:rsidRPr="0019434E">
        <w:rPr>
          <w:sz w:val="20"/>
          <w:szCs w:val="20"/>
        </w:rPr>
        <w:t>Mirella Ferreira da Cunha</w:t>
      </w:r>
      <w:r w:rsidRPr="0019434E">
        <w:rPr>
          <w:rFonts w:eastAsia="Calibri"/>
          <w:sz w:val="20"/>
          <w:szCs w:val="20"/>
          <w:vertAlign w:val="superscript"/>
          <w:lang w:eastAsia="zh-CN"/>
        </w:rPr>
        <w:t>2</w:t>
      </w:r>
      <w:r w:rsidRPr="0019434E">
        <w:rPr>
          <w:rFonts w:eastAsia="Calibri"/>
          <w:sz w:val="20"/>
          <w:szCs w:val="20"/>
          <w:lang w:eastAsia="zh-CN"/>
        </w:rPr>
        <w:t xml:space="preserve"> </w:t>
      </w:r>
      <w:r w:rsidRPr="0019434E">
        <w:rPr>
          <w:rFonts w:eastAsia="Calibri"/>
          <w:b/>
          <w:sz w:val="20"/>
          <w:szCs w:val="20"/>
          <w:lang w:eastAsia="zh-CN"/>
        </w:rPr>
        <w:t xml:space="preserve"> </w:t>
      </w:r>
      <w:r w:rsidRPr="0019434E">
        <w:rPr>
          <w:rFonts w:eastAsia="Calibri"/>
          <w:sz w:val="20"/>
          <w:szCs w:val="20"/>
          <w:lang w:eastAsia="zh-CN"/>
        </w:rPr>
        <w:t>(</w:t>
      </w:r>
      <w:r w:rsidRPr="0019434E">
        <w:rPr>
          <w:rStyle w:val="LinkdaInternet"/>
          <w:rFonts w:eastAsia="Calibri"/>
          <w:color w:val="auto"/>
          <w:sz w:val="20"/>
          <w:szCs w:val="20"/>
          <w:lang w:eastAsia="zh-CN"/>
        </w:rPr>
        <w:fldChar w:fldCharType="begin"/>
      </w:r>
      <w:r w:rsidRPr="0019434E">
        <w:rPr>
          <w:rStyle w:val="LinkdaInternet"/>
          <w:rFonts w:eastAsia="Calibri"/>
          <w:color w:val="auto"/>
          <w:sz w:val="20"/>
          <w:szCs w:val="20"/>
          <w:lang w:eastAsia="zh-CN"/>
        </w:rPr>
        <w:instrText>HYPERLINK "mailto:mirella.santos@uems.br"</w:instrText>
      </w:r>
      <w:r w:rsidRPr="0019434E">
        <w:rPr>
          <w:rStyle w:val="LinkdaInternet"/>
          <w:rFonts w:eastAsia="Calibri"/>
          <w:color w:val="auto"/>
          <w:sz w:val="20"/>
          <w:szCs w:val="20"/>
          <w:lang w:eastAsia="zh-CN"/>
        </w:rPr>
      </w:r>
      <w:r w:rsidRPr="0019434E">
        <w:rPr>
          <w:rStyle w:val="LinkdaInternet"/>
          <w:rFonts w:eastAsia="Calibri"/>
          <w:color w:val="auto"/>
          <w:sz w:val="20"/>
          <w:szCs w:val="20"/>
          <w:lang w:eastAsia="zh-CN"/>
        </w:rPr>
        <w:fldChar w:fldCharType="separate"/>
      </w:r>
      <w:r w:rsidRPr="0019434E">
        <w:rPr>
          <w:rStyle w:val="Hyperlink"/>
          <w:rFonts w:eastAsia="Calibri"/>
          <w:color w:val="auto"/>
          <w:sz w:val="20"/>
          <w:szCs w:val="20"/>
          <w:lang w:eastAsia="zh-CN"/>
        </w:rPr>
        <w:t>mirella.santos@uems.br</w:t>
      </w:r>
      <w:r w:rsidRPr="0019434E">
        <w:rPr>
          <w:rStyle w:val="LinkdaInternet"/>
          <w:rFonts w:eastAsia="Calibri"/>
          <w:color w:val="auto"/>
          <w:sz w:val="20"/>
          <w:szCs w:val="20"/>
          <w:lang w:eastAsia="zh-CN"/>
        </w:rPr>
        <w:fldChar w:fldCharType="end"/>
      </w:r>
      <w:r w:rsidRPr="0019434E">
        <w:rPr>
          <w:rFonts w:eastAsia="Calibri"/>
          <w:sz w:val="20"/>
          <w:szCs w:val="20"/>
          <w:lang w:eastAsia="zh-CN"/>
        </w:rPr>
        <w:t xml:space="preserve">); </w:t>
      </w:r>
      <w:r>
        <w:rPr>
          <w:rFonts w:eastAsia="Calibri"/>
          <w:b/>
          <w:sz w:val="20"/>
          <w:szCs w:val="20"/>
          <w:lang w:eastAsia="zh-CN"/>
        </w:rPr>
        <w:t>SILVA</w:t>
      </w:r>
      <w:r w:rsidRPr="0019434E">
        <w:rPr>
          <w:rFonts w:eastAsia="Calibri"/>
          <w:b/>
          <w:sz w:val="20"/>
          <w:szCs w:val="20"/>
          <w:lang w:eastAsia="zh-CN"/>
        </w:rPr>
        <w:t xml:space="preserve">, </w:t>
      </w:r>
      <w:r>
        <w:rPr>
          <w:rFonts w:eastAsia="Calibri"/>
          <w:sz w:val="20"/>
          <w:szCs w:val="20"/>
          <w:lang w:eastAsia="zh-CN"/>
        </w:rPr>
        <w:t>Leandro Antero da</w:t>
      </w:r>
      <w:r w:rsidRPr="0019434E">
        <w:rPr>
          <w:rFonts w:eastAsia="Calibri"/>
          <w:sz w:val="20"/>
          <w:szCs w:val="20"/>
          <w:vertAlign w:val="superscript"/>
          <w:lang w:eastAsia="zh-CN"/>
        </w:rPr>
        <w:t>3</w:t>
      </w:r>
      <w:r w:rsidRPr="0019434E">
        <w:rPr>
          <w:rFonts w:eastAsia="Calibri"/>
          <w:sz w:val="20"/>
          <w:szCs w:val="20"/>
          <w:lang w:eastAsia="zh-CN"/>
        </w:rPr>
        <w:t xml:space="preserve"> (</w:t>
      </w:r>
      <w:r w:rsidRPr="0019434E">
        <w:rPr>
          <w:rStyle w:val="LinkdaInternet"/>
          <w:rFonts w:eastAsia="Calibri"/>
          <w:color w:val="auto"/>
          <w:sz w:val="20"/>
          <w:szCs w:val="20"/>
          <w:lang w:eastAsia="zh-CN"/>
        </w:rPr>
        <w:fldChar w:fldCharType="begin"/>
      </w:r>
      <w:r w:rsidRPr="0019434E">
        <w:rPr>
          <w:rStyle w:val="LinkdaInternet"/>
          <w:rFonts w:eastAsia="Calibri"/>
          <w:color w:val="auto"/>
          <w:sz w:val="20"/>
          <w:szCs w:val="20"/>
          <w:lang w:eastAsia="zh-CN"/>
        </w:rPr>
        <w:instrText>HYPERLINK "mailto:leandro.antero@uems.br"</w:instrText>
      </w:r>
      <w:r w:rsidRPr="0019434E">
        <w:rPr>
          <w:rStyle w:val="LinkdaInternet"/>
          <w:rFonts w:eastAsia="Calibri"/>
          <w:color w:val="auto"/>
          <w:sz w:val="20"/>
          <w:szCs w:val="20"/>
          <w:lang w:eastAsia="zh-CN"/>
        </w:rPr>
      </w:r>
      <w:r w:rsidRPr="0019434E">
        <w:rPr>
          <w:rStyle w:val="LinkdaInternet"/>
          <w:rFonts w:eastAsia="Calibri"/>
          <w:color w:val="auto"/>
          <w:sz w:val="20"/>
          <w:szCs w:val="20"/>
          <w:lang w:eastAsia="zh-CN"/>
        </w:rPr>
        <w:fldChar w:fldCharType="separate"/>
      </w:r>
      <w:r w:rsidRPr="0019434E">
        <w:rPr>
          <w:rStyle w:val="Hyperlink"/>
          <w:rFonts w:eastAsia="Calibri"/>
          <w:color w:val="auto"/>
          <w:sz w:val="20"/>
          <w:szCs w:val="20"/>
          <w:lang w:eastAsia="zh-CN"/>
        </w:rPr>
        <w:t>leandro.antero@uems.br</w:t>
      </w:r>
      <w:r w:rsidRPr="0019434E">
        <w:rPr>
          <w:rStyle w:val="LinkdaInternet"/>
          <w:rFonts w:eastAsia="Calibri"/>
          <w:color w:val="auto"/>
          <w:sz w:val="20"/>
          <w:szCs w:val="20"/>
          <w:lang w:eastAsia="zh-CN"/>
        </w:rPr>
        <w:fldChar w:fldCharType="end"/>
      </w:r>
      <w:r w:rsidRPr="0019434E">
        <w:rPr>
          <w:rFonts w:eastAsia="Calibri"/>
          <w:sz w:val="20"/>
          <w:szCs w:val="20"/>
          <w:lang w:eastAsia="zh-CN"/>
        </w:rPr>
        <w:t xml:space="preserve">); </w:t>
      </w:r>
    </w:p>
    <w:p w14:paraId="7997F734" w14:textId="5ABF7410" w:rsidR="001E5ADE" w:rsidRDefault="00000000">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19434E" w:rsidRPr="00B97D0B">
        <w:rPr>
          <w:rFonts w:eastAsia="Calibri"/>
          <w:bCs/>
          <w:sz w:val="20"/>
          <w:szCs w:val="20"/>
          <w:lang w:eastAsia="zh-CN"/>
        </w:rPr>
        <w:t>Autora, Discente do curso de Medicina, UEMS</w:t>
      </w:r>
    </w:p>
    <w:p w14:paraId="55F37B9A" w14:textId="028DA223" w:rsidR="001E5ADE" w:rsidRPr="00B97D0B" w:rsidRDefault="00000000">
      <w:pPr>
        <w:pStyle w:val="Corpodetexto"/>
        <w:jc w:val="both"/>
        <w:rPr>
          <w:bCs/>
          <w:sz w:val="20"/>
          <w:szCs w:val="20"/>
        </w:rPr>
      </w:pPr>
      <w:r>
        <w:rPr>
          <w:rFonts w:eastAsia="Calibri"/>
          <w:sz w:val="20"/>
          <w:szCs w:val="20"/>
          <w:vertAlign w:val="superscript"/>
          <w:lang w:eastAsia="zh-CN"/>
        </w:rPr>
        <w:t>2</w:t>
      </w:r>
      <w:r>
        <w:rPr>
          <w:rFonts w:eastAsia="Calibri"/>
          <w:sz w:val="20"/>
          <w:szCs w:val="20"/>
          <w:lang w:eastAsia="zh-CN"/>
        </w:rPr>
        <w:t xml:space="preserve"> – </w:t>
      </w:r>
      <w:r w:rsidR="00B97D0B" w:rsidRPr="00B97D0B">
        <w:rPr>
          <w:rFonts w:eastAsia="Calibri"/>
          <w:bCs/>
          <w:sz w:val="20"/>
          <w:szCs w:val="20"/>
          <w:lang w:eastAsia="zh-CN"/>
        </w:rPr>
        <w:t>Orientadora, Docente do Curso de Medicina, UEMS</w:t>
      </w:r>
    </w:p>
    <w:p w14:paraId="78D9AA91" w14:textId="4858B47B" w:rsidR="001E5ADE" w:rsidRDefault="00000000">
      <w:pPr>
        <w:pStyle w:val="Corpodetexto"/>
        <w:jc w:val="both"/>
        <w:rPr>
          <w:sz w:val="20"/>
          <w:szCs w:val="20"/>
        </w:rPr>
      </w:pPr>
      <w:r>
        <w:rPr>
          <w:rFonts w:eastAsia="Calibri"/>
          <w:sz w:val="20"/>
          <w:szCs w:val="20"/>
          <w:vertAlign w:val="superscript"/>
          <w:lang w:eastAsia="zh-CN"/>
        </w:rPr>
        <w:t>3</w:t>
      </w:r>
      <w:r>
        <w:rPr>
          <w:rFonts w:eastAsia="Calibri"/>
          <w:sz w:val="20"/>
          <w:szCs w:val="20"/>
          <w:lang w:eastAsia="zh-CN"/>
        </w:rPr>
        <w:t xml:space="preserve"> – </w:t>
      </w:r>
      <w:r w:rsidR="00B97D0B">
        <w:rPr>
          <w:rFonts w:eastAsia="Calibri"/>
          <w:sz w:val="20"/>
          <w:szCs w:val="20"/>
          <w:lang w:eastAsia="zh-CN"/>
        </w:rPr>
        <w:t xml:space="preserve">Coorientador,  </w:t>
      </w:r>
      <w:r w:rsidR="00B97D0B" w:rsidRPr="00B97D0B">
        <w:rPr>
          <w:rFonts w:eastAsia="Calibri"/>
          <w:bCs/>
          <w:sz w:val="20"/>
          <w:szCs w:val="20"/>
          <w:lang w:eastAsia="zh-CN"/>
        </w:rPr>
        <w:t>Docente do Curso de Medicina, UEMS</w:t>
      </w:r>
    </w:p>
    <w:p w14:paraId="3974B894" w14:textId="40262F2E" w:rsidR="001E5ADE" w:rsidRDefault="001E5ADE" w:rsidP="00B97D0B">
      <w:pPr>
        <w:pStyle w:val="Corpodetexto"/>
        <w:jc w:val="both"/>
        <w:rPr>
          <w:sz w:val="20"/>
          <w:szCs w:val="20"/>
        </w:rPr>
      </w:pPr>
    </w:p>
    <w:p w14:paraId="2E333A56" w14:textId="6887DFF3" w:rsidR="00282C70" w:rsidRPr="00282C70" w:rsidRDefault="002E777D" w:rsidP="00282C70">
      <w:pPr>
        <w:spacing w:after="283"/>
        <w:jc w:val="both"/>
        <w:rPr>
          <w:sz w:val="20"/>
          <w:szCs w:val="20"/>
          <w:lang w:val="pt-BR" w:eastAsia="pt-BR"/>
        </w:rPr>
      </w:pPr>
      <w:r w:rsidRPr="002E777D">
        <w:rPr>
          <w:sz w:val="20"/>
          <w:szCs w:val="20"/>
          <w:lang w:val="pt-BR" w:eastAsia="pt-BR"/>
        </w:rPr>
        <w:t xml:space="preserve">A Leishmaniose Visceral (LV), também conhecida como calazar, é uma doença causada por parasitas do gênero </w:t>
      </w:r>
      <w:r w:rsidRPr="002E777D">
        <w:rPr>
          <w:i/>
          <w:iCs/>
          <w:sz w:val="20"/>
          <w:szCs w:val="20"/>
          <w:lang w:val="pt-BR" w:eastAsia="pt-BR"/>
        </w:rPr>
        <w:t>Leishmania</w:t>
      </w:r>
      <w:r w:rsidRPr="002E777D">
        <w:rPr>
          <w:sz w:val="20"/>
          <w:szCs w:val="20"/>
          <w:lang w:val="pt-BR" w:eastAsia="pt-BR"/>
        </w:rPr>
        <w:t xml:space="preserve">, sendo a espécie </w:t>
      </w:r>
      <w:r w:rsidRPr="002E777D">
        <w:rPr>
          <w:i/>
          <w:iCs/>
          <w:sz w:val="20"/>
          <w:szCs w:val="20"/>
          <w:lang w:val="pt-BR" w:eastAsia="pt-BR"/>
        </w:rPr>
        <w:t xml:space="preserve">Leishmania </w:t>
      </w:r>
      <w:proofErr w:type="spellStart"/>
      <w:r w:rsidRPr="002E777D">
        <w:rPr>
          <w:i/>
          <w:iCs/>
          <w:sz w:val="20"/>
          <w:szCs w:val="20"/>
          <w:lang w:val="pt-BR" w:eastAsia="pt-BR"/>
        </w:rPr>
        <w:t>infantum</w:t>
      </w:r>
      <w:proofErr w:type="spellEnd"/>
      <w:r w:rsidRPr="002E777D">
        <w:rPr>
          <w:sz w:val="20"/>
          <w:szCs w:val="20"/>
          <w:lang w:val="pt-BR" w:eastAsia="pt-BR"/>
        </w:rPr>
        <w:t xml:space="preserve"> o agente etiológico da doença nas Américas. No Brasil, a transmissão ocorre por meio da picada das fêmeas do mosquito-palha </w:t>
      </w:r>
      <w:proofErr w:type="spellStart"/>
      <w:r w:rsidRPr="002E777D">
        <w:rPr>
          <w:i/>
          <w:iCs/>
          <w:sz w:val="20"/>
          <w:szCs w:val="20"/>
          <w:lang w:val="pt-BR" w:eastAsia="pt-BR"/>
        </w:rPr>
        <w:t>Lutzomyia</w:t>
      </w:r>
      <w:proofErr w:type="spellEnd"/>
      <w:r w:rsidRPr="002E777D">
        <w:rPr>
          <w:i/>
          <w:iCs/>
          <w:sz w:val="20"/>
          <w:szCs w:val="20"/>
          <w:lang w:val="pt-BR" w:eastAsia="pt-BR"/>
        </w:rPr>
        <w:t xml:space="preserve"> longipalpis</w:t>
      </w:r>
      <w:r w:rsidRPr="002E777D">
        <w:rPr>
          <w:sz w:val="20"/>
          <w:szCs w:val="20"/>
          <w:lang w:val="pt-BR" w:eastAsia="pt-BR"/>
        </w:rPr>
        <w:t xml:space="preserve">. O vírus da imunodeficiência humana (HIV), por sua vez, é frequentemente associado a doenças oportunistas, como a LV, devido à imunodeficiência causada pelo HIV. Isso ocorre devido ao enfraquecimento do sistema imunológico, o que favorece a ocorrência de infecções oportunistas com maior frequência e gravidade. Indivíduos </w:t>
      </w:r>
      <w:proofErr w:type="spellStart"/>
      <w:r w:rsidRPr="002E777D">
        <w:rPr>
          <w:sz w:val="20"/>
          <w:szCs w:val="20"/>
          <w:lang w:val="pt-BR" w:eastAsia="pt-BR"/>
        </w:rPr>
        <w:t>coinfectados</w:t>
      </w:r>
      <w:proofErr w:type="spellEnd"/>
      <w:r w:rsidRPr="002E777D">
        <w:rPr>
          <w:sz w:val="20"/>
          <w:szCs w:val="20"/>
          <w:lang w:val="pt-BR" w:eastAsia="pt-BR"/>
        </w:rPr>
        <w:t xml:space="preserve"> apresentam maior risco de recidivas, letalidade e mortalidade, devido a complicações como resistência à terapia medicamentosa, outras infecções oportunistas, comorbidades e atraso no diagnóstico. </w:t>
      </w:r>
      <w:r w:rsidRPr="002E777D">
        <w:rPr>
          <w:sz w:val="20"/>
          <w:szCs w:val="20"/>
          <w:lang w:eastAsia="pt-BR"/>
        </w:rPr>
        <w:t xml:space="preserve">Portanto, esse projeto justifica-se na contribuição para o aprimoramento da </w:t>
      </w:r>
      <w:r w:rsidRPr="002E777D">
        <w:rPr>
          <w:sz w:val="20"/>
          <w:szCs w:val="20"/>
          <w:lang w:val="pt-BR" w:eastAsia="pt-BR"/>
        </w:rPr>
        <w:t xml:space="preserve">prevenção, do diagnóstico e/ou tratamento dessas infecções, a fim de garantir uma melhoria na qualidade de vida e na sobrevida desses pacientes. </w:t>
      </w:r>
      <w:r w:rsidRPr="002E777D">
        <w:rPr>
          <w:sz w:val="20"/>
          <w:szCs w:val="20"/>
          <w:lang w:eastAsia="pt-BR"/>
        </w:rPr>
        <w:t xml:space="preserve">O objetivo geral foi </w:t>
      </w:r>
      <w:r w:rsidRPr="002E777D">
        <w:rPr>
          <w:sz w:val="20"/>
          <w:szCs w:val="20"/>
          <w:lang w:val="pt-BR" w:eastAsia="pt-BR"/>
        </w:rPr>
        <w:t xml:space="preserve">analisar o perfil epidemiológico dos casos notificados de coinfecção da Leishmaniose Visceral + HIV registrados nas regiões pantaneiras e centro-norte de Mato Grosso do Sul para que dessa maneira  seja possível caracterizar os aspectos clínico-epidemiológicos da coinfecção, determinar o coeficiente e o número de casos de coinfecção de LV/HIV, avaliar os critérios de diagnóstico e confirmatório para LV e por fim determinar a faixa etária mais acometida pela coinfecção LV/HIV nas regiões propostas nesse estudo no período de 2012 a 2022. Para essa análise foram utilizados os registros secundários obtidos através do Sistema de Informação de Agravos de Notificação (SINAN), que se encontra disponível no banco de dados públicos do Departamento de Informática do Sistema Único de Saúde – DATASUS e no Painel de Indicadores e Dados Básicos do HIV/AIDS dos municípios. Para verificar a existência de associação entre as variáveis, foi aplicado o teste </w:t>
      </w:r>
      <w:proofErr w:type="spellStart"/>
      <w:r w:rsidRPr="002E777D">
        <w:rPr>
          <w:sz w:val="20"/>
          <w:szCs w:val="20"/>
          <w:lang w:val="pt-BR" w:eastAsia="pt-BR"/>
        </w:rPr>
        <w:t>qui</w:t>
      </w:r>
      <w:proofErr w:type="spellEnd"/>
      <w:r w:rsidRPr="002E777D">
        <w:rPr>
          <w:sz w:val="20"/>
          <w:szCs w:val="20"/>
          <w:lang w:val="pt-BR" w:eastAsia="pt-BR"/>
        </w:rPr>
        <w:t>-quadrado de Pearson para as variáveis dicotômicas, utilizando um nível de significância de 95% essas taxas são apresentadas a partir da estatística descritiva representadas em tabelas e figuras</w:t>
      </w:r>
      <w:r>
        <w:rPr>
          <w:sz w:val="20"/>
          <w:szCs w:val="20"/>
          <w:lang w:val="pt-BR" w:eastAsia="pt-BR"/>
        </w:rPr>
        <w:t xml:space="preserve">. </w:t>
      </w:r>
      <w:r w:rsidR="00DB688E">
        <w:rPr>
          <w:sz w:val="20"/>
          <w:szCs w:val="20"/>
          <w:lang w:val="pt-BR" w:eastAsia="pt-BR"/>
        </w:rPr>
        <w:t>O</w:t>
      </w:r>
      <w:r w:rsidR="00DB688E" w:rsidRPr="00DB688E">
        <w:rPr>
          <w:sz w:val="20"/>
          <w:szCs w:val="20"/>
          <w:lang w:val="pt-BR" w:eastAsia="pt-BR"/>
        </w:rPr>
        <w:t xml:space="preserve">s resultados </w:t>
      </w:r>
      <w:r w:rsidR="005B7A6D">
        <w:rPr>
          <w:sz w:val="20"/>
          <w:szCs w:val="20"/>
          <w:lang w:val="pt-BR" w:eastAsia="pt-BR"/>
        </w:rPr>
        <w:t xml:space="preserve">apontaram </w:t>
      </w:r>
      <w:r w:rsidR="00DF3188" w:rsidRPr="00DF3188">
        <w:rPr>
          <w:sz w:val="20"/>
          <w:szCs w:val="20"/>
          <w:lang w:val="pt-BR" w:eastAsia="pt-BR"/>
        </w:rPr>
        <w:t>uma tendência crescente (AAPC 8,9%; IC: 2,9 – 15,9), no período de 2010 a 2022, na taxa de coinfecção LV/HIV no estado de Mato Grosso do Sul. Entretanto, no período entre 2012 e 2022, a mesma análise identificou uma tendência decrescente na taxa de incidência da LV no estado (APC -8,4%; IC: -12,6 – -6,8)</w:t>
      </w:r>
      <w:r w:rsidR="007E1B9B">
        <w:rPr>
          <w:sz w:val="20"/>
          <w:szCs w:val="20"/>
          <w:lang w:val="pt-BR" w:eastAsia="pt-BR"/>
        </w:rPr>
        <w:t xml:space="preserve">. </w:t>
      </w:r>
      <w:r w:rsidR="007E1B9B" w:rsidRPr="007E1B9B">
        <w:rPr>
          <w:sz w:val="20"/>
          <w:szCs w:val="20"/>
          <w:lang w:val="pt-BR" w:eastAsia="pt-BR"/>
        </w:rPr>
        <w:t>A redução dos casos de coinfecção pode estar relacionada a ações do Ministério da Saúd</w:t>
      </w:r>
      <w:r w:rsidR="007E1B9B">
        <w:rPr>
          <w:sz w:val="20"/>
          <w:szCs w:val="20"/>
          <w:lang w:val="pt-BR" w:eastAsia="pt-BR"/>
        </w:rPr>
        <w:t xml:space="preserve">e. Logo, o que </w:t>
      </w:r>
      <w:r w:rsidR="009200BD">
        <w:rPr>
          <w:sz w:val="20"/>
          <w:szCs w:val="20"/>
          <w:lang w:val="pt-BR" w:eastAsia="pt-BR"/>
        </w:rPr>
        <w:t>se pode</w:t>
      </w:r>
      <w:r w:rsidR="007E1B9B">
        <w:rPr>
          <w:sz w:val="20"/>
          <w:szCs w:val="20"/>
          <w:lang w:val="pt-BR" w:eastAsia="pt-BR"/>
        </w:rPr>
        <w:t xml:space="preserve"> concluir </w:t>
      </w:r>
      <w:r w:rsidR="00A075A4">
        <w:rPr>
          <w:sz w:val="20"/>
          <w:szCs w:val="20"/>
          <w:lang w:val="pt-BR" w:eastAsia="pt-BR"/>
        </w:rPr>
        <w:t>é que</w:t>
      </w:r>
      <w:r w:rsidR="007E1B9B">
        <w:rPr>
          <w:sz w:val="20"/>
          <w:szCs w:val="20"/>
          <w:lang w:val="pt-BR" w:eastAsia="pt-BR"/>
        </w:rPr>
        <w:t xml:space="preserve"> esse </w:t>
      </w:r>
      <w:r w:rsidR="00282C70">
        <w:rPr>
          <w:sz w:val="20"/>
          <w:szCs w:val="20"/>
          <w:lang w:val="pt-BR" w:eastAsia="pt-BR"/>
        </w:rPr>
        <w:t>estudo evidenciou</w:t>
      </w:r>
      <w:r w:rsidR="00A075A4">
        <w:rPr>
          <w:sz w:val="20"/>
          <w:szCs w:val="20"/>
          <w:lang w:val="pt-BR" w:eastAsia="pt-BR"/>
        </w:rPr>
        <w:t xml:space="preserve"> </w:t>
      </w:r>
      <w:r w:rsidR="00282C70">
        <w:rPr>
          <w:sz w:val="20"/>
          <w:szCs w:val="20"/>
          <w:lang w:val="pt-BR" w:eastAsia="pt-BR"/>
        </w:rPr>
        <w:t xml:space="preserve">quais são as variáveis epidemiológicas que estão relacionadas com </w:t>
      </w:r>
      <w:r w:rsidR="00282C70" w:rsidRPr="009200BD">
        <w:rPr>
          <w:sz w:val="20"/>
          <w:szCs w:val="20"/>
          <w:lang w:val="pt-BR" w:eastAsia="pt-BR"/>
        </w:rPr>
        <w:t>dinâmica</w:t>
      </w:r>
      <w:r w:rsidR="009200BD" w:rsidRPr="009200BD">
        <w:rPr>
          <w:sz w:val="20"/>
          <w:szCs w:val="20"/>
          <w:lang w:val="pt-BR" w:eastAsia="pt-BR"/>
        </w:rPr>
        <w:t xml:space="preserve"> </w:t>
      </w:r>
      <w:r w:rsidR="009200BD">
        <w:rPr>
          <w:sz w:val="20"/>
          <w:szCs w:val="20"/>
          <w:lang w:val="pt-BR" w:eastAsia="pt-BR"/>
        </w:rPr>
        <w:t xml:space="preserve">crescente ou decrescente </w:t>
      </w:r>
      <w:r w:rsidR="009200BD" w:rsidRPr="009200BD">
        <w:rPr>
          <w:sz w:val="20"/>
          <w:szCs w:val="20"/>
          <w:lang w:val="pt-BR" w:eastAsia="pt-BR"/>
        </w:rPr>
        <w:t>da coinfecção</w:t>
      </w:r>
      <w:r w:rsidR="00282C70">
        <w:rPr>
          <w:sz w:val="20"/>
          <w:szCs w:val="20"/>
          <w:lang w:val="pt-BR" w:eastAsia="pt-BR"/>
        </w:rPr>
        <w:t xml:space="preserve"> e por essa razão esse estudo pode colaborar para </w:t>
      </w:r>
      <w:r w:rsidR="00282C70" w:rsidRPr="00282C70">
        <w:rPr>
          <w:sz w:val="20"/>
          <w:szCs w:val="20"/>
          <w:lang w:val="pt-BR" w:eastAsia="pt-BR"/>
        </w:rPr>
        <w:t>implementação de intervenções que visem reduzir a incidência</w:t>
      </w:r>
      <w:r w:rsidR="00282C70">
        <w:rPr>
          <w:sz w:val="20"/>
          <w:szCs w:val="20"/>
          <w:lang w:val="pt-BR" w:eastAsia="pt-BR"/>
        </w:rPr>
        <w:t xml:space="preserve"> da coinfecção. </w:t>
      </w:r>
    </w:p>
    <w:p w14:paraId="37AC6E47" w14:textId="4709CD79" w:rsidR="001E5ADE" w:rsidRPr="00B97D0B" w:rsidRDefault="00000000">
      <w:pPr>
        <w:spacing w:after="283"/>
        <w:jc w:val="both"/>
        <w:rPr>
          <w:sz w:val="20"/>
          <w:szCs w:val="20"/>
        </w:rPr>
      </w:pPr>
      <w:r>
        <w:rPr>
          <w:b/>
          <w:bCs/>
          <w:sz w:val="20"/>
          <w:szCs w:val="20"/>
          <w:lang w:eastAsia="pt-BR"/>
        </w:rPr>
        <w:t>PALAVRAS-CHAVE:</w:t>
      </w:r>
      <w:r>
        <w:rPr>
          <w:sz w:val="20"/>
          <w:szCs w:val="20"/>
          <w:lang w:eastAsia="pt-BR"/>
        </w:rPr>
        <w:t xml:space="preserve"> </w:t>
      </w:r>
      <w:r w:rsidR="00B97D0B" w:rsidRPr="00B97D0B">
        <w:rPr>
          <w:sz w:val="20"/>
          <w:szCs w:val="20"/>
          <w:lang w:eastAsia="pt-BR"/>
        </w:rPr>
        <w:t>Epidemiologia Clínica</w:t>
      </w:r>
      <w:r w:rsidR="002B2C6B">
        <w:rPr>
          <w:sz w:val="20"/>
          <w:szCs w:val="20"/>
          <w:lang w:eastAsia="pt-BR"/>
        </w:rPr>
        <w:t xml:space="preserve">, </w:t>
      </w:r>
      <w:r w:rsidR="002B2C6B" w:rsidRPr="002B2C6B">
        <w:rPr>
          <w:sz w:val="20"/>
          <w:szCs w:val="20"/>
          <w:lang w:eastAsia="pt-BR"/>
        </w:rPr>
        <w:t>Infecção Mista</w:t>
      </w:r>
      <w:r w:rsidR="002B2C6B">
        <w:rPr>
          <w:sz w:val="20"/>
          <w:szCs w:val="20"/>
          <w:lang w:eastAsia="pt-BR"/>
        </w:rPr>
        <w:t>,</w:t>
      </w:r>
      <w:r w:rsidR="002B2C6B" w:rsidRPr="002B2C6B">
        <w:rPr>
          <w:sz w:val="20"/>
          <w:szCs w:val="20"/>
          <w:lang w:eastAsia="pt-BR"/>
        </w:rPr>
        <w:t>Saúde Pública</w:t>
      </w:r>
      <w:r w:rsidR="002B2C6B">
        <w:rPr>
          <w:sz w:val="20"/>
          <w:szCs w:val="20"/>
          <w:lang w:eastAsia="pt-BR"/>
        </w:rPr>
        <w:t>.</w:t>
      </w:r>
    </w:p>
    <w:p w14:paraId="2AB35271" w14:textId="1876192E" w:rsidR="005D1C6A" w:rsidRPr="005D1C6A" w:rsidRDefault="00000000" w:rsidP="005D1C6A">
      <w:pPr>
        <w:jc w:val="both"/>
        <w:rPr>
          <w:sz w:val="20"/>
          <w:szCs w:val="20"/>
          <w:lang w:val="pt-BR" w:eastAsia="pt-BR"/>
        </w:rPr>
      </w:pPr>
      <w:r>
        <w:rPr>
          <w:b/>
          <w:bCs/>
          <w:sz w:val="20"/>
          <w:szCs w:val="20"/>
          <w:lang w:eastAsia="pt-BR"/>
        </w:rPr>
        <w:t>AGRADECIMENTOS:</w:t>
      </w:r>
      <w:r>
        <w:rPr>
          <w:sz w:val="20"/>
          <w:szCs w:val="20"/>
          <w:lang w:eastAsia="pt-BR"/>
        </w:rPr>
        <w:t xml:space="preserve"> </w:t>
      </w:r>
      <w:r w:rsidR="005D1C6A" w:rsidRPr="005D1C6A">
        <w:rPr>
          <w:sz w:val="20"/>
          <w:szCs w:val="20"/>
          <w:lang w:eastAsia="pt-BR"/>
        </w:rPr>
        <w:t>A Universidade Estadual de Mato Grosso do Sul pela bolsa de Iniciação Científica</w:t>
      </w:r>
      <w:r w:rsidR="005D1C6A">
        <w:rPr>
          <w:sz w:val="20"/>
          <w:szCs w:val="20"/>
          <w:lang w:eastAsia="pt-BR"/>
        </w:rPr>
        <w:t xml:space="preserve">  –</w:t>
      </w:r>
      <w:r w:rsidR="005D1C6A" w:rsidRPr="005D1C6A">
        <w:rPr>
          <w:sz w:val="20"/>
          <w:szCs w:val="20"/>
          <w:lang w:eastAsia="pt-BR"/>
        </w:rPr>
        <w:t xml:space="preserve"> </w:t>
      </w:r>
      <w:r w:rsidR="005D1C6A">
        <w:rPr>
          <w:sz w:val="20"/>
          <w:szCs w:val="20"/>
          <w:lang w:eastAsia="pt-BR"/>
        </w:rPr>
        <w:t xml:space="preserve"> PROPPI/</w:t>
      </w:r>
    </w:p>
    <w:p w14:paraId="6D0F7308" w14:textId="34CD6D3B" w:rsidR="001E5ADE" w:rsidRPr="005D1C6A" w:rsidRDefault="005D1C6A" w:rsidP="005D1C6A">
      <w:pPr>
        <w:jc w:val="both"/>
        <w:rPr>
          <w:sz w:val="20"/>
          <w:szCs w:val="20"/>
        </w:rPr>
      </w:pPr>
      <w:r w:rsidRPr="005D1C6A">
        <w:rPr>
          <w:sz w:val="20"/>
          <w:szCs w:val="20"/>
          <w:lang w:val="pt-BR" w:eastAsia="pt-BR"/>
        </w:rPr>
        <w:t>UEMS</w:t>
      </w:r>
    </w:p>
    <w:p w14:paraId="04BCE090" w14:textId="77777777" w:rsidR="001E5ADE" w:rsidRPr="005D1C6A" w:rsidRDefault="001E5ADE" w:rsidP="005D1C6A">
      <w:pPr>
        <w:jc w:val="both"/>
        <w:rPr>
          <w:sz w:val="20"/>
          <w:szCs w:val="20"/>
        </w:rPr>
      </w:pPr>
    </w:p>
    <w:p w14:paraId="5CFFA218" w14:textId="77777777" w:rsidR="001E5ADE" w:rsidRDefault="001E5ADE">
      <w:pPr>
        <w:jc w:val="both"/>
        <w:rPr>
          <w:sz w:val="20"/>
          <w:szCs w:val="20"/>
        </w:rPr>
      </w:pPr>
    </w:p>
    <w:p w14:paraId="55FA4BE2" w14:textId="77777777" w:rsidR="001E5ADE" w:rsidRDefault="001E5ADE">
      <w:pPr>
        <w:jc w:val="both"/>
        <w:rPr>
          <w:sz w:val="20"/>
          <w:szCs w:val="20"/>
        </w:rPr>
      </w:pPr>
    </w:p>
    <w:sectPr w:rsidR="001E5ADE">
      <w:headerReference w:type="even" r:id="rId7"/>
      <w:headerReference w:type="default" r:id="rId8"/>
      <w:footerReference w:type="even" r:id="rId9"/>
      <w:footerReference w:type="default" r:id="rId10"/>
      <w:headerReference w:type="first" r:id="rId11"/>
      <w:footerReference w:type="first" r:id="rId12"/>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D8966" w14:textId="77777777" w:rsidR="00D6626F" w:rsidRDefault="00D6626F">
      <w:r>
        <w:separator/>
      </w:r>
    </w:p>
  </w:endnote>
  <w:endnote w:type="continuationSeparator" w:id="0">
    <w:p w14:paraId="6C9644B2" w14:textId="77777777" w:rsidR="00D6626F" w:rsidRDefault="00D6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B5580" w14:textId="77777777" w:rsidR="001E5ADE" w:rsidRDefault="001E5AD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2AEC7" w14:textId="77777777" w:rsidR="001E5ADE" w:rsidRDefault="001E5ADE">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3A56" w14:textId="77777777" w:rsidR="001E5ADE" w:rsidRDefault="001E5ADE">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6D2DD" w14:textId="77777777" w:rsidR="00D6626F" w:rsidRDefault="00D6626F">
      <w:r>
        <w:separator/>
      </w:r>
    </w:p>
  </w:footnote>
  <w:footnote w:type="continuationSeparator" w:id="0">
    <w:p w14:paraId="62DB3E18" w14:textId="77777777" w:rsidR="00D6626F" w:rsidRDefault="00D6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24D70" w14:textId="77777777" w:rsidR="001E5ADE" w:rsidRDefault="001E5AD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9DED" w14:textId="77777777" w:rsidR="001E5ADE" w:rsidRDefault="00000000">
    <w:pPr>
      <w:pStyle w:val="Cabealho"/>
    </w:pPr>
    <w:r>
      <w:rPr>
        <w:noProof/>
      </w:rPr>
      <w:drawing>
        <wp:anchor distT="0" distB="0" distL="114300" distR="114300" simplePos="0" relativeHeight="251654144" behindDoc="0" locked="0" layoutInCell="0" allowOverlap="1" wp14:anchorId="6679CC99" wp14:editId="69AAEB5C">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5D142A32" wp14:editId="69A3B114">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47CD4234" wp14:editId="28719AFC">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29538413" wp14:editId="03FE8E2B">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79738" w14:textId="77777777" w:rsidR="001E5ADE" w:rsidRDefault="00000000">
    <w:pPr>
      <w:pStyle w:val="Cabealho"/>
    </w:pPr>
    <w:r>
      <w:rPr>
        <w:noProof/>
      </w:rPr>
      <w:drawing>
        <wp:anchor distT="0" distB="0" distL="114300" distR="114300" simplePos="0" relativeHeight="251655168" behindDoc="0" locked="0" layoutInCell="0" allowOverlap="1" wp14:anchorId="57A0C31D" wp14:editId="4D6A11EA">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793E2ACD" wp14:editId="60FCF0C8">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62AE21AA" wp14:editId="4D4E5E02">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5279581B" wp14:editId="1435D46F">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DE"/>
    <w:rsid w:val="00012457"/>
    <w:rsid w:val="0019434E"/>
    <w:rsid w:val="001E5ADE"/>
    <w:rsid w:val="00282C70"/>
    <w:rsid w:val="002B2C6B"/>
    <w:rsid w:val="002E777D"/>
    <w:rsid w:val="00362382"/>
    <w:rsid w:val="003A0A3A"/>
    <w:rsid w:val="005B7A6D"/>
    <w:rsid w:val="005D1C6A"/>
    <w:rsid w:val="0063322F"/>
    <w:rsid w:val="00772E15"/>
    <w:rsid w:val="00780CE5"/>
    <w:rsid w:val="007E1B9B"/>
    <w:rsid w:val="008B6D2F"/>
    <w:rsid w:val="009200BD"/>
    <w:rsid w:val="0097103A"/>
    <w:rsid w:val="00A075A4"/>
    <w:rsid w:val="00B76442"/>
    <w:rsid w:val="00B97D0B"/>
    <w:rsid w:val="00C24D39"/>
    <w:rsid w:val="00CC5D69"/>
    <w:rsid w:val="00D5117D"/>
    <w:rsid w:val="00D6626F"/>
    <w:rsid w:val="00DB5A1B"/>
    <w:rsid w:val="00DB688E"/>
    <w:rsid w:val="00DE3857"/>
    <w:rsid w:val="00DF3188"/>
    <w:rsid w:val="00E06A15"/>
    <w:rsid w:val="00EF31D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41A9"/>
  <w15:docId w15:val="{0E5B8026-D66B-4EC0-8A19-AF7D513D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19434E"/>
    <w:rPr>
      <w:color w:val="0000FF" w:themeColor="hyperlink"/>
      <w:u w:val="single"/>
    </w:rPr>
  </w:style>
  <w:style w:type="character" w:styleId="MenoPendente">
    <w:name w:val="Unresolved Mention"/>
    <w:basedOn w:val="Fontepargpadro"/>
    <w:uiPriority w:val="99"/>
    <w:semiHidden/>
    <w:unhideWhenUsed/>
    <w:rsid w:val="00194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Pages>
  <Words>593</Words>
  <Characters>3206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LETICIA ELEUTERIO ALVES</cp:lastModifiedBy>
  <cp:revision>20</cp:revision>
  <cp:lastPrinted>2023-01-31T14:18:00Z</cp:lastPrinted>
  <dcterms:created xsi:type="dcterms:W3CDTF">2023-04-20T18:37:00Z</dcterms:created>
  <dcterms:modified xsi:type="dcterms:W3CDTF">2024-08-07T16:25:00Z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