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43882" w14:textId="2598A6B3" w:rsidR="000850CC" w:rsidRPr="000850CC" w:rsidRDefault="000850CC" w:rsidP="000850CC">
      <w:pPr>
        <w:spacing w:after="283"/>
        <w:jc w:val="center"/>
        <w:rPr>
          <w:b/>
          <w:bCs/>
          <w:sz w:val="20"/>
          <w:szCs w:val="20"/>
        </w:rPr>
      </w:pPr>
      <w:r w:rsidRPr="000850CC">
        <w:rPr>
          <w:b/>
          <w:bCs/>
          <w:sz w:val="20"/>
          <w:szCs w:val="20"/>
        </w:rPr>
        <w:t>AUTOETNOGRAFIA DE UM ESTUDANTE ACERCA DE PESQUISA MULTICÊNTRICA SOBRE LETRAMENTO EM SAÚDE</w:t>
      </w:r>
    </w:p>
    <w:p w14:paraId="50C39E20" w14:textId="14F63CE4" w:rsidR="00CD5060" w:rsidRDefault="00157694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850CC">
        <w:rPr>
          <w:sz w:val="20"/>
          <w:szCs w:val="20"/>
        </w:rPr>
        <w:t>Universidade Estadual do Mato Grosso Do Sul - UEMS</w:t>
      </w:r>
    </w:p>
    <w:p w14:paraId="7B9608B0" w14:textId="00378475" w:rsidR="00CD5060" w:rsidRDefault="0015769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0850CC">
        <w:rPr>
          <w:sz w:val="20"/>
          <w:szCs w:val="20"/>
        </w:rPr>
        <w:t>Ciências da Saúde</w:t>
      </w:r>
    </w:p>
    <w:p w14:paraId="48FCE163" w14:textId="3FDDF10A" w:rsidR="00455352" w:rsidRPr="000850CC" w:rsidRDefault="00455352">
      <w:pPr>
        <w:spacing w:after="283"/>
        <w:jc w:val="both"/>
      </w:pPr>
      <w:r w:rsidRPr="00455352">
        <w:rPr>
          <w:b/>
        </w:rPr>
        <w:t xml:space="preserve">SILVA, </w:t>
      </w:r>
      <w:r w:rsidRPr="00455352">
        <w:t>Maynaira Nascimento</w:t>
      </w:r>
      <w:r w:rsidRPr="00455352">
        <w:rPr>
          <w:vertAlign w:val="superscript"/>
        </w:rPr>
        <w:t>1</w:t>
      </w:r>
      <w:r w:rsidRPr="00455352">
        <w:t xml:space="preserve"> (maynaradasilva2017@outlook.com);</w:t>
      </w:r>
      <w:r w:rsidRPr="00455352">
        <w:rPr>
          <w:b/>
        </w:rPr>
        <w:t xml:space="preserve"> RENOVATO, </w:t>
      </w:r>
      <w:r w:rsidRPr="00455352">
        <w:t>Rogério Dias</w:t>
      </w:r>
      <w:r w:rsidRPr="00455352">
        <w:rPr>
          <w:vertAlign w:val="superscript"/>
        </w:rPr>
        <w:t>2</w:t>
      </w:r>
      <w:r w:rsidRPr="00455352">
        <w:t xml:space="preserve"> </w:t>
      </w:r>
      <w:r w:rsidRPr="00455352">
        <w:rPr>
          <w:b/>
        </w:rPr>
        <w:t xml:space="preserve"> </w:t>
      </w:r>
      <w:r w:rsidRPr="00455352">
        <w:t>(rogeriodr@uems.br).</w:t>
      </w:r>
    </w:p>
    <w:p w14:paraId="15B61A6E" w14:textId="49F1E4D1" w:rsidR="00CD5060" w:rsidRDefault="0015769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C19D9">
        <w:rPr>
          <w:rFonts w:eastAsia="Calibri"/>
          <w:sz w:val="20"/>
          <w:szCs w:val="20"/>
          <w:lang w:eastAsia="zh-CN"/>
        </w:rPr>
        <w:t xml:space="preserve">Autora. </w:t>
      </w:r>
      <w:r w:rsidR="00B6289C">
        <w:rPr>
          <w:rFonts w:eastAsia="Calibri"/>
          <w:sz w:val="20"/>
          <w:szCs w:val="20"/>
          <w:lang w:eastAsia="zh-CN"/>
        </w:rPr>
        <w:t>Acadêmica de enfermagem</w:t>
      </w:r>
      <w:r>
        <w:rPr>
          <w:rFonts w:eastAsia="Calibri"/>
          <w:sz w:val="20"/>
          <w:szCs w:val="20"/>
          <w:lang w:eastAsia="zh-CN"/>
        </w:rPr>
        <w:t>;</w:t>
      </w:r>
    </w:p>
    <w:p w14:paraId="0620B54C" w14:textId="4EBF06D5" w:rsidR="00CD5060" w:rsidRDefault="00157694" w:rsidP="00B6289C">
      <w:pPr>
        <w:pStyle w:val="Corpodetexto"/>
        <w:spacing w:after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6289C" w:rsidRPr="00B6289C">
        <w:rPr>
          <w:rFonts w:eastAsia="Calibri"/>
          <w:sz w:val="20"/>
          <w:szCs w:val="20"/>
          <w:lang w:eastAsia="zh-CN"/>
        </w:rPr>
        <w:t>Orientador. Professor do curso de graduação em Enfermagem da UEMS</w:t>
      </w:r>
      <w:r w:rsidR="00B6289C">
        <w:rPr>
          <w:rFonts w:eastAsia="Calibri"/>
          <w:sz w:val="20"/>
          <w:szCs w:val="20"/>
          <w:lang w:eastAsia="zh-CN"/>
        </w:rPr>
        <w:t>.</w:t>
      </w:r>
    </w:p>
    <w:p w14:paraId="7F68E7F6" w14:textId="733E30EA" w:rsidR="00F97792" w:rsidRPr="008223A0" w:rsidRDefault="003474B5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 autoetnografia refere-se ao modo de descrever e narrar um relato sobre um fenômeno de acordo com a sua própria visão</w:t>
      </w:r>
      <w:r w:rsidR="00915E31">
        <w:rPr>
          <w:sz w:val="20"/>
          <w:szCs w:val="20"/>
          <w:lang w:eastAsia="pt-BR"/>
        </w:rPr>
        <w:t>. E</w:t>
      </w:r>
      <w:r>
        <w:rPr>
          <w:sz w:val="20"/>
          <w:szCs w:val="20"/>
          <w:lang w:eastAsia="pt-BR"/>
        </w:rPr>
        <w:t>la se caracteriza por transformar o investigador e seu contexto cultu</w:t>
      </w:r>
      <w:r w:rsidR="00AC19D9">
        <w:rPr>
          <w:sz w:val="20"/>
          <w:szCs w:val="20"/>
          <w:lang w:eastAsia="pt-BR"/>
        </w:rPr>
        <w:t>r</w:t>
      </w:r>
      <w:r>
        <w:rPr>
          <w:sz w:val="20"/>
          <w:szCs w:val="20"/>
          <w:lang w:eastAsia="pt-BR"/>
        </w:rPr>
        <w:t>al no objeto principal da pesquisa, mesclando etnografia com relato autobiográfico</w:t>
      </w:r>
      <w:r w:rsidR="003F5AC6">
        <w:rPr>
          <w:sz w:val="20"/>
          <w:szCs w:val="20"/>
          <w:lang w:eastAsia="pt-BR"/>
        </w:rPr>
        <w:t>.</w:t>
      </w:r>
      <w:r w:rsidR="002461A4">
        <w:rPr>
          <w:sz w:val="20"/>
          <w:szCs w:val="20"/>
          <w:lang w:eastAsia="pt-BR"/>
        </w:rPr>
        <w:t xml:space="preserve"> A pesquisa multicêntrica é um tipo de pesquisa cient</w:t>
      </w:r>
      <w:r w:rsidR="002E6EFF">
        <w:rPr>
          <w:sz w:val="20"/>
          <w:szCs w:val="20"/>
          <w:lang w:eastAsia="pt-BR"/>
        </w:rPr>
        <w:t>í</w:t>
      </w:r>
      <w:r w:rsidR="002461A4">
        <w:rPr>
          <w:sz w:val="20"/>
          <w:szCs w:val="20"/>
          <w:lang w:eastAsia="pt-BR"/>
        </w:rPr>
        <w:t>fica que envolve a colaboração de pesquisadores e instituiç</w:t>
      </w:r>
      <w:r w:rsidR="002E6EFF">
        <w:rPr>
          <w:sz w:val="20"/>
          <w:szCs w:val="20"/>
          <w:lang w:eastAsia="pt-BR"/>
        </w:rPr>
        <w:t>õ</w:t>
      </w:r>
      <w:r w:rsidR="002461A4">
        <w:rPr>
          <w:sz w:val="20"/>
          <w:szCs w:val="20"/>
          <w:lang w:eastAsia="pt-BR"/>
        </w:rPr>
        <w:t>es de diferentes locais geogr</w:t>
      </w:r>
      <w:r w:rsidR="00AC19D9">
        <w:rPr>
          <w:sz w:val="20"/>
          <w:szCs w:val="20"/>
          <w:lang w:eastAsia="pt-BR"/>
        </w:rPr>
        <w:t>á</w:t>
      </w:r>
      <w:r w:rsidR="002461A4">
        <w:rPr>
          <w:sz w:val="20"/>
          <w:szCs w:val="20"/>
          <w:lang w:eastAsia="pt-BR"/>
        </w:rPr>
        <w:t>ficos, ocorrendo de forma simultãnea por meio de um mesmo protocolo, assim permit</w:t>
      </w:r>
      <w:r w:rsidR="00AC19D9">
        <w:rPr>
          <w:sz w:val="20"/>
          <w:szCs w:val="20"/>
          <w:lang w:eastAsia="pt-BR"/>
        </w:rPr>
        <w:t>indo</w:t>
      </w:r>
      <w:r w:rsidR="002461A4">
        <w:rPr>
          <w:sz w:val="20"/>
          <w:szCs w:val="20"/>
          <w:lang w:eastAsia="pt-BR"/>
        </w:rPr>
        <w:t xml:space="preserve"> que o pesquisador </w:t>
      </w:r>
      <w:r w:rsidR="002E6EFF">
        <w:rPr>
          <w:sz w:val="20"/>
          <w:szCs w:val="20"/>
          <w:lang w:eastAsia="pt-BR"/>
        </w:rPr>
        <w:t xml:space="preserve">crie </w:t>
      </w:r>
      <w:r w:rsidR="002461A4">
        <w:rPr>
          <w:sz w:val="20"/>
          <w:szCs w:val="20"/>
          <w:lang w:eastAsia="pt-BR"/>
        </w:rPr>
        <w:t>interações e viv</w:t>
      </w:r>
      <w:r w:rsidR="00F12730">
        <w:rPr>
          <w:sz w:val="20"/>
          <w:szCs w:val="20"/>
          <w:lang w:eastAsia="pt-BR"/>
        </w:rPr>
        <w:t>ê</w:t>
      </w:r>
      <w:r w:rsidR="002461A4">
        <w:rPr>
          <w:sz w:val="20"/>
          <w:szCs w:val="20"/>
          <w:lang w:eastAsia="pt-BR"/>
        </w:rPr>
        <w:t xml:space="preserve">ncias </w:t>
      </w:r>
      <w:r w:rsidR="002E6EFF">
        <w:rPr>
          <w:sz w:val="20"/>
          <w:szCs w:val="20"/>
          <w:lang w:eastAsia="pt-BR"/>
        </w:rPr>
        <w:t>em</w:t>
      </w:r>
      <w:r w:rsidR="002461A4">
        <w:rPr>
          <w:sz w:val="20"/>
          <w:szCs w:val="20"/>
          <w:lang w:eastAsia="pt-BR"/>
        </w:rPr>
        <w:t xml:space="preserve"> v</w:t>
      </w:r>
      <w:r w:rsidR="002E6EFF">
        <w:rPr>
          <w:sz w:val="20"/>
          <w:szCs w:val="20"/>
          <w:lang w:eastAsia="pt-BR"/>
        </w:rPr>
        <w:t>á</w:t>
      </w:r>
      <w:r w:rsidR="002461A4">
        <w:rPr>
          <w:sz w:val="20"/>
          <w:szCs w:val="20"/>
          <w:lang w:eastAsia="pt-BR"/>
        </w:rPr>
        <w:t>ri</w:t>
      </w:r>
      <w:r w:rsidR="002E6EFF">
        <w:rPr>
          <w:sz w:val="20"/>
          <w:szCs w:val="20"/>
          <w:lang w:eastAsia="pt-BR"/>
        </w:rPr>
        <w:t>os</w:t>
      </w:r>
      <w:r w:rsidR="002461A4">
        <w:rPr>
          <w:sz w:val="20"/>
          <w:szCs w:val="20"/>
          <w:lang w:eastAsia="pt-BR"/>
        </w:rPr>
        <w:t xml:space="preserve"> ambientes c</w:t>
      </w:r>
      <w:r w:rsidR="00BB3C88">
        <w:rPr>
          <w:sz w:val="20"/>
          <w:szCs w:val="20"/>
          <w:lang w:eastAsia="pt-BR"/>
        </w:rPr>
        <w:t>u</w:t>
      </w:r>
      <w:r w:rsidR="002461A4">
        <w:rPr>
          <w:sz w:val="20"/>
          <w:szCs w:val="20"/>
          <w:lang w:eastAsia="pt-BR"/>
        </w:rPr>
        <w:t>lturais e institucionais.</w:t>
      </w:r>
      <w:r w:rsidR="003B70B5">
        <w:rPr>
          <w:sz w:val="20"/>
          <w:szCs w:val="20"/>
          <w:lang w:eastAsia="pt-BR"/>
        </w:rPr>
        <w:t xml:space="preserve"> </w:t>
      </w:r>
      <w:r w:rsidR="0051166D">
        <w:rPr>
          <w:sz w:val="20"/>
          <w:szCs w:val="20"/>
          <w:lang w:eastAsia="pt-BR"/>
        </w:rPr>
        <w:t xml:space="preserve">Já o letramento em saúde refere-se </w:t>
      </w:r>
      <w:r w:rsidR="00915E31" w:rsidRPr="00915E31">
        <w:rPr>
          <w:sz w:val="20"/>
          <w:szCs w:val="20"/>
          <w:lang w:eastAsia="pt-BR"/>
        </w:rPr>
        <w:t>à</w:t>
      </w:r>
      <w:r w:rsidR="0051166D">
        <w:rPr>
          <w:sz w:val="20"/>
          <w:szCs w:val="20"/>
          <w:lang w:eastAsia="pt-BR"/>
        </w:rPr>
        <w:t xml:space="preserve"> </w:t>
      </w:r>
      <w:r w:rsidR="007A2D02">
        <w:rPr>
          <w:sz w:val="20"/>
          <w:szCs w:val="20"/>
          <w:lang w:eastAsia="pt-BR"/>
        </w:rPr>
        <w:t>capacidade de uma pessoa em obter, processar e compreender informações básicas de saúde para tomar decisões informadas sobre sua própria saúde</w:t>
      </w:r>
      <w:r w:rsidR="003B70B5">
        <w:rPr>
          <w:sz w:val="20"/>
          <w:szCs w:val="20"/>
          <w:lang w:eastAsia="pt-BR"/>
        </w:rPr>
        <w:t>.</w:t>
      </w:r>
      <w:r w:rsidR="007A2D02">
        <w:rPr>
          <w:sz w:val="20"/>
          <w:szCs w:val="20"/>
          <w:lang w:eastAsia="pt-BR"/>
        </w:rPr>
        <w:t xml:space="preserve"> Isso inclui habilidades como ler e interpretar rótulos de medicamentos, seguir instruções médicas e entender prescrições. </w:t>
      </w:r>
      <w:r w:rsidR="00157694" w:rsidRPr="00C3724B">
        <w:rPr>
          <w:b/>
          <w:bCs/>
          <w:sz w:val="20"/>
          <w:szCs w:val="20"/>
          <w:lang w:eastAsia="pt-BR"/>
        </w:rPr>
        <w:t>Objetivo</w:t>
      </w:r>
      <w:r w:rsidR="003B70B5" w:rsidRPr="00C3724B">
        <w:rPr>
          <w:b/>
          <w:bCs/>
          <w:sz w:val="20"/>
          <w:szCs w:val="20"/>
          <w:lang w:eastAsia="pt-BR"/>
        </w:rPr>
        <w:t>:</w:t>
      </w:r>
      <w:r w:rsidR="00401AC0">
        <w:rPr>
          <w:sz w:val="20"/>
          <w:szCs w:val="20"/>
          <w:lang w:eastAsia="pt-BR"/>
        </w:rPr>
        <w:t xml:space="preserve"> Compreender as interações entre as experiências adquiridas pela estudante da área da saúde com novas vivências durante uma pesquisa multicêntrica relacionado ao letramento em saúde.</w:t>
      </w:r>
      <w:r w:rsidR="008223A0">
        <w:rPr>
          <w:sz w:val="20"/>
          <w:szCs w:val="20"/>
          <w:lang w:eastAsia="pt-BR"/>
        </w:rPr>
        <w:t xml:space="preserve"> </w:t>
      </w:r>
      <w:r w:rsidR="00593BC4">
        <w:rPr>
          <w:sz w:val="20"/>
          <w:szCs w:val="20"/>
          <w:lang w:eastAsia="pt-BR"/>
        </w:rPr>
        <w:t>T</w:t>
      </w:r>
      <w:r w:rsidR="008223A0">
        <w:rPr>
          <w:sz w:val="20"/>
          <w:szCs w:val="20"/>
          <w:lang w:eastAsia="pt-BR"/>
        </w:rPr>
        <w:t>ratou-se de pesquisa qualitativa, que buscava compreender os sentidos e os significados sobre as experiências vivenciadas, e oriundas das observações e descritas por meio de narrativas, justificando-se o emprego da autoetnografia</w:t>
      </w:r>
      <w:r w:rsidR="00B90B61">
        <w:rPr>
          <w:sz w:val="20"/>
          <w:szCs w:val="20"/>
          <w:lang w:eastAsia="pt-BR"/>
        </w:rPr>
        <w:t xml:space="preserve">. As novas vivências </w:t>
      </w:r>
      <w:r w:rsidR="00B90B61" w:rsidRPr="00002FEC">
        <w:rPr>
          <w:sz w:val="20"/>
          <w:szCs w:val="20"/>
          <w:lang w:eastAsia="pt-BR"/>
        </w:rPr>
        <w:t>fo</w:t>
      </w:r>
      <w:r w:rsidR="00061406" w:rsidRPr="00002FEC">
        <w:rPr>
          <w:sz w:val="20"/>
          <w:szCs w:val="20"/>
          <w:lang w:eastAsia="pt-BR"/>
        </w:rPr>
        <w:t>ram</w:t>
      </w:r>
      <w:r w:rsidR="00B90B61">
        <w:rPr>
          <w:sz w:val="20"/>
          <w:szCs w:val="20"/>
          <w:lang w:eastAsia="pt-BR"/>
        </w:rPr>
        <w:t xml:space="preserve"> provenientes da participação em uma equipe de coleta de dados de uma pesquisa multicêntrica sobre letramento em saúde</w:t>
      </w:r>
      <w:r w:rsidR="002E6EFF">
        <w:rPr>
          <w:sz w:val="20"/>
          <w:szCs w:val="20"/>
          <w:lang w:eastAsia="pt-BR"/>
        </w:rPr>
        <w:t>.</w:t>
      </w:r>
      <w:r w:rsidR="00593BC4">
        <w:rPr>
          <w:sz w:val="20"/>
          <w:szCs w:val="20"/>
          <w:lang w:eastAsia="pt-BR"/>
        </w:rPr>
        <w:t xml:space="preserve"> As etapas da pesquisa foram revisão de literatura, construção das narrativas, reflexividade e síntese. </w:t>
      </w:r>
      <w:r w:rsidR="00061406" w:rsidRPr="00002FEC">
        <w:rPr>
          <w:sz w:val="20"/>
          <w:szCs w:val="20"/>
          <w:lang w:eastAsia="pt-BR"/>
        </w:rPr>
        <w:t>O projeto foi encaminhado a</w:t>
      </w:r>
      <w:r w:rsidR="00593BC4" w:rsidRPr="00002FEC">
        <w:rPr>
          <w:sz w:val="20"/>
          <w:szCs w:val="20"/>
          <w:lang w:eastAsia="pt-BR"/>
        </w:rPr>
        <w:t xml:space="preserve">o </w:t>
      </w:r>
      <w:r w:rsidR="006704DC" w:rsidRPr="00002FEC">
        <w:rPr>
          <w:sz w:val="20"/>
          <w:szCs w:val="20"/>
          <w:lang w:eastAsia="pt-BR"/>
        </w:rPr>
        <w:t>CESH</w:t>
      </w:r>
      <w:r w:rsidR="00061406" w:rsidRPr="00002FEC">
        <w:rPr>
          <w:sz w:val="20"/>
          <w:szCs w:val="20"/>
          <w:lang w:eastAsia="pt-BR"/>
        </w:rPr>
        <w:t>/UEMS e aprovado com o número de protocolo</w:t>
      </w:r>
      <w:r w:rsidR="006704DC" w:rsidRPr="00002FEC">
        <w:rPr>
          <w:sz w:val="20"/>
          <w:szCs w:val="20"/>
          <w:lang w:eastAsia="pt-BR"/>
        </w:rPr>
        <w:t xml:space="preserve"> 6.801.797</w:t>
      </w:r>
      <w:r w:rsidR="006704DC">
        <w:rPr>
          <w:sz w:val="20"/>
          <w:szCs w:val="20"/>
          <w:lang w:eastAsia="pt-BR"/>
        </w:rPr>
        <w:t>.</w:t>
      </w:r>
      <w:r w:rsidR="002E6EFF">
        <w:rPr>
          <w:sz w:val="20"/>
          <w:szCs w:val="20"/>
          <w:lang w:eastAsia="pt-BR"/>
        </w:rPr>
        <w:t xml:space="preserve"> </w:t>
      </w:r>
      <w:r w:rsidR="00121863">
        <w:rPr>
          <w:sz w:val="20"/>
          <w:szCs w:val="20"/>
          <w:lang w:eastAsia="pt-BR"/>
        </w:rPr>
        <w:t xml:space="preserve">Ao conhecer o </w:t>
      </w:r>
      <w:r w:rsidR="00785622">
        <w:rPr>
          <w:sz w:val="20"/>
          <w:szCs w:val="20"/>
          <w:lang w:eastAsia="pt-BR"/>
        </w:rPr>
        <w:t>tipo</w:t>
      </w:r>
      <w:r w:rsidR="00121863">
        <w:rPr>
          <w:sz w:val="20"/>
          <w:szCs w:val="20"/>
          <w:lang w:eastAsia="pt-BR"/>
        </w:rPr>
        <w:t xml:space="preserve"> de pesquisa multic</w:t>
      </w:r>
      <w:r w:rsidR="006A692F">
        <w:rPr>
          <w:sz w:val="20"/>
          <w:szCs w:val="20"/>
          <w:lang w:eastAsia="pt-BR"/>
        </w:rPr>
        <w:t>ê</w:t>
      </w:r>
      <w:r w:rsidR="00121863">
        <w:rPr>
          <w:sz w:val="20"/>
          <w:szCs w:val="20"/>
          <w:lang w:eastAsia="pt-BR"/>
        </w:rPr>
        <w:t>ntrica e sua proporção trouxe a aquisição de novas experi</w:t>
      </w:r>
      <w:r w:rsidR="00BB3C88">
        <w:rPr>
          <w:sz w:val="20"/>
          <w:szCs w:val="20"/>
          <w:lang w:eastAsia="pt-BR"/>
        </w:rPr>
        <w:t>ê</w:t>
      </w:r>
      <w:r w:rsidR="00121863">
        <w:rPr>
          <w:sz w:val="20"/>
          <w:szCs w:val="20"/>
          <w:lang w:eastAsia="pt-BR"/>
        </w:rPr>
        <w:t>ncias</w:t>
      </w:r>
      <w:r w:rsidR="00785622">
        <w:rPr>
          <w:sz w:val="20"/>
          <w:szCs w:val="20"/>
          <w:lang w:eastAsia="pt-BR"/>
        </w:rPr>
        <w:t>.</w:t>
      </w:r>
      <w:r w:rsidR="00121863">
        <w:rPr>
          <w:sz w:val="20"/>
          <w:szCs w:val="20"/>
          <w:lang w:eastAsia="pt-BR"/>
        </w:rPr>
        <w:t xml:space="preserve"> </w:t>
      </w:r>
      <w:r w:rsidR="00785622">
        <w:rPr>
          <w:sz w:val="20"/>
          <w:szCs w:val="20"/>
          <w:lang w:eastAsia="pt-BR"/>
        </w:rPr>
        <w:t>Ao familiarizar-se</w:t>
      </w:r>
      <w:r w:rsidR="00121863">
        <w:rPr>
          <w:sz w:val="20"/>
          <w:szCs w:val="20"/>
          <w:lang w:eastAsia="pt-BR"/>
        </w:rPr>
        <w:t xml:space="preserve"> com</w:t>
      </w:r>
      <w:r w:rsidR="00B11038">
        <w:rPr>
          <w:sz w:val="20"/>
          <w:szCs w:val="20"/>
          <w:lang w:eastAsia="pt-BR"/>
        </w:rPr>
        <w:t xml:space="preserve"> o</w:t>
      </w:r>
      <w:r w:rsidR="00121863">
        <w:rPr>
          <w:sz w:val="20"/>
          <w:szCs w:val="20"/>
          <w:lang w:eastAsia="pt-BR"/>
        </w:rPr>
        <w:t xml:space="preserve"> instrumento d</w:t>
      </w:r>
      <w:r w:rsidR="00B11038">
        <w:rPr>
          <w:sz w:val="20"/>
          <w:szCs w:val="20"/>
          <w:lang w:eastAsia="pt-BR"/>
        </w:rPr>
        <w:t>a</w:t>
      </w:r>
      <w:r w:rsidR="00121863">
        <w:rPr>
          <w:sz w:val="20"/>
          <w:szCs w:val="20"/>
          <w:lang w:eastAsia="pt-BR"/>
        </w:rPr>
        <w:t xml:space="preserve"> pesquisa e aplic</w:t>
      </w:r>
      <w:r w:rsidR="00785622">
        <w:rPr>
          <w:sz w:val="20"/>
          <w:szCs w:val="20"/>
          <w:lang w:eastAsia="pt-BR"/>
        </w:rPr>
        <w:t>á</w:t>
      </w:r>
      <w:r w:rsidR="00121863">
        <w:rPr>
          <w:sz w:val="20"/>
          <w:szCs w:val="20"/>
          <w:lang w:eastAsia="pt-BR"/>
        </w:rPr>
        <w:t>-lo incentivou a criação de novos questionamentos acerca dos mesmos.</w:t>
      </w:r>
      <w:r w:rsidR="00786CF0">
        <w:rPr>
          <w:sz w:val="20"/>
          <w:szCs w:val="20"/>
          <w:lang w:eastAsia="pt-BR"/>
        </w:rPr>
        <w:t xml:space="preserve"> A imersão em diferentes contextos e ambientes proporcionaram uma ampliação significativa d</w:t>
      </w:r>
      <w:r w:rsidR="00BB3C88">
        <w:rPr>
          <w:sz w:val="20"/>
          <w:szCs w:val="20"/>
          <w:lang w:eastAsia="pt-BR"/>
        </w:rPr>
        <w:t>o</w:t>
      </w:r>
      <w:r w:rsidR="00786CF0">
        <w:rPr>
          <w:sz w:val="20"/>
          <w:szCs w:val="20"/>
          <w:lang w:eastAsia="pt-BR"/>
        </w:rPr>
        <w:t xml:space="preserve"> conhecimento prático e teórico</w:t>
      </w:r>
      <w:r w:rsidR="00C14013">
        <w:rPr>
          <w:sz w:val="20"/>
          <w:szCs w:val="20"/>
          <w:lang w:eastAsia="pt-BR"/>
        </w:rPr>
        <w:t xml:space="preserve"> relacionado a comunicação clara e modelos teóricos estruturais que orientam a prática</w:t>
      </w:r>
      <w:r w:rsidR="00251C55">
        <w:rPr>
          <w:sz w:val="20"/>
          <w:szCs w:val="20"/>
          <w:lang w:eastAsia="pt-BR"/>
        </w:rPr>
        <w:t xml:space="preserve"> </w:t>
      </w:r>
      <w:r w:rsidR="00251C55" w:rsidRPr="00002FEC">
        <w:rPr>
          <w:sz w:val="20"/>
          <w:szCs w:val="20"/>
          <w:lang w:eastAsia="pt-BR"/>
        </w:rPr>
        <w:t>da pesquisa</w:t>
      </w:r>
      <w:r w:rsidR="00786CF0">
        <w:rPr>
          <w:sz w:val="20"/>
          <w:szCs w:val="20"/>
          <w:lang w:eastAsia="pt-BR"/>
        </w:rPr>
        <w:t>. A</w:t>
      </w:r>
      <w:r w:rsidR="00434614">
        <w:rPr>
          <w:sz w:val="20"/>
          <w:szCs w:val="20"/>
          <w:lang w:eastAsia="pt-BR"/>
        </w:rPr>
        <w:t xml:space="preserve">s novas vivências </w:t>
      </w:r>
      <w:r w:rsidR="00786CF0">
        <w:rPr>
          <w:sz w:val="20"/>
          <w:szCs w:val="20"/>
          <w:lang w:eastAsia="pt-BR"/>
        </w:rPr>
        <w:t>não apenas enriquece</w:t>
      </w:r>
      <w:r w:rsidR="00251C55">
        <w:rPr>
          <w:sz w:val="20"/>
          <w:szCs w:val="20"/>
          <w:lang w:eastAsia="pt-BR"/>
        </w:rPr>
        <w:t>ram</w:t>
      </w:r>
      <w:r w:rsidR="00786CF0">
        <w:rPr>
          <w:sz w:val="20"/>
          <w:szCs w:val="20"/>
          <w:lang w:eastAsia="pt-BR"/>
        </w:rPr>
        <w:t xml:space="preserve"> a compreensão das nuances desse campo, mas também fortaleceu suas habilidades de adaptação, comunicação e resiliência principalmente ao estar diante de desafios. </w:t>
      </w:r>
      <w:r w:rsidR="00187A08" w:rsidRPr="00187A08">
        <w:rPr>
          <w:b/>
          <w:bCs/>
          <w:sz w:val="20"/>
          <w:szCs w:val="20"/>
          <w:lang w:eastAsia="pt-BR"/>
        </w:rPr>
        <w:t>Conclusão;</w:t>
      </w:r>
      <w:r w:rsidR="00187A08">
        <w:rPr>
          <w:sz w:val="20"/>
          <w:szCs w:val="20"/>
          <w:lang w:eastAsia="pt-BR"/>
        </w:rPr>
        <w:t xml:space="preserve"> A experi</w:t>
      </w:r>
      <w:r w:rsidR="002E6C94">
        <w:rPr>
          <w:sz w:val="20"/>
          <w:szCs w:val="20"/>
          <w:lang w:eastAsia="pt-BR"/>
        </w:rPr>
        <w:t>ê</w:t>
      </w:r>
      <w:r w:rsidR="00187A08">
        <w:rPr>
          <w:sz w:val="20"/>
          <w:szCs w:val="20"/>
          <w:lang w:eastAsia="pt-BR"/>
        </w:rPr>
        <w:t xml:space="preserve">ncia proporcionou </w:t>
      </w:r>
      <w:r w:rsidR="00251C55" w:rsidRPr="004A0583">
        <w:rPr>
          <w:sz w:val="20"/>
          <w:szCs w:val="20"/>
          <w:lang w:eastAsia="pt-BR"/>
        </w:rPr>
        <w:t>à</w:t>
      </w:r>
      <w:r w:rsidR="00187A08" w:rsidRPr="004A0583">
        <w:rPr>
          <w:sz w:val="20"/>
          <w:szCs w:val="20"/>
          <w:lang w:eastAsia="pt-BR"/>
        </w:rPr>
        <w:t xml:space="preserve"> </w:t>
      </w:r>
      <w:r w:rsidR="00187A08">
        <w:rPr>
          <w:sz w:val="20"/>
          <w:szCs w:val="20"/>
          <w:lang w:eastAsia="pt-BR"/>
        </w:rPr>
        <w:t>acadêmica</w:t>
      </w:r>
      <w:r w:rsidR="00593B71">
        <w:rPr>
          <w:sz w:val="20"/>
          <w:szCs w:val="20"/>
          <w:lang w:eastAsia="pt-BR"/>
        </w:rPr>
        <w:t xml:space="preserve"> </w:t>
      </w:r>
      <w:r w:rsidR="00187A08">
        <w:rPr>
          <w:sz w:val="20"/>
          <w:szCs w:val="20"/>
          <w:lang w:eastAsia="pt-BR"/>
        </w:rPr>
        <w:t>uma oportunidade ímpar de crescimento profissional e pessoal.</w:t>
      </w:r>
      <w:r w:rsidR="00BB3C88">
        <w:rPr>
          <w:sz w:val="20"/>
          <w:szCs w:val="20"/>
          <w:lang w:eastAsia="pt-BR"/>
        </w:rPr>
        <w:t xml:space="preserve"> </w:t>
      </w:r>
      <w:r w:rsidR="00187A08">
        <w:rPr>
          <w:sz w:val="20"/>
          <w:szCs w:val="20"/>
          <w:lang w:eastAsia="pt-BR"/>
        </w:rPr>
        <w:t xml:space="preserve">Essa vivência contribuiu para a formação de uma profissional mais preparada e sensível </w:t>
      </w:r>
      <w:r w:rsidR="00251C55" w:rsidRPr="004A0583">
        <w:rPr>
          <w:sz w:val="20"/>
          <w:szCs w:val="20"/>
          <w:lang w:eastAsia="pt-BR"/>
        </w:rPr>
        <w:t>à</w:t>
      </w:r>
      <w:r w:rsidR="00187A08">
        <w:rPr>
          <w:sz w:val="20"/>
          <w:szCs w:val="20"/>
          <w:lang w:eastAsia="pt-BR"/>
        </w:rPr>
        <w:t>s necessidades de diferentes populações, destacando a importãncia da interdisciplinaridade</w:t>
      </w:r>
      <w:r w:rsidR="00593B71">
        <w:rPr>
          <w:sz w:val="20"/>
          <w:szCs w:val="20"/>
          <w:lang w:eastAsia="pt-BR"/>
        </w:rPr>
        <w:t xml:space="preserve">. </w:t>
      </w:r>
      <w:r w:rsidR="00187A08">
        <w:rPr>
          <w:sz w:val="20"/>
          <w:szCs w:val="20"/>
          <w:lang w:eastAsia="pt-BR"/>
        </w:rPr>
        <w:t>Em suma, a participação em uma pesquisa multic</w:t>
      </w:r>
      <w:r w:rsidR="00593B71">
        <w:rPr>
          <w:sz w:val="20"/>
          <w:szCs w:val="20"/>
          <w:lang w:eastAsia="pt-BR"/>
        </w:rPr>
        <w:t>ê</w:t>
      </w:r>
      <w:r w:rsidR="00187A08">
        <w:rPr>
          <w:sz w:val="20"/>
          <w:szCs w:val="20"/>
          <w:lang w:eastAsia="pt-BR"/>
        </w:rPr>
        <w:t>ntrica relacionada a letramento em saúde reforçou a necessidade de promoção de cuidados mais humanizados, capacitando a acad</w:t>
      </w:r>
      <w:r w:rsidR="00BB3C88">
        <w:rPr>
          <w:sz w:val="20"/>
          <w:szCs w:val="20"/>
          <w:lang w:eastAsia="pt-BR"/>
        </w:rPr>
        <w:t>ê</w:t>
      </w:r>
      <w:r w:rsidR="00187A08">
        <w:rPr>
          <w:sz w:val="20"/>
          <w:szCs w:val="20"/>
          <w:lang w:eastAsia="pt-BR"/>
        </w:rPr>
        <w:t>mica a enfrentar os desafios futuros de sua carreira com competência e empatia.</w:t>
      </w:r>
    </w:p>
    <w:p w14:paraId="4FD8B51D" w14:textId="4AD6438B" w:rsidR="00CD5060" w:rsidRDefault="0015769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938C8">
        <w:rPr>
          <w:sz w:val="20"/>
          <w:szCs w:val="20"/>
          <w:lang w:eastAsia="pt-BR"/>
        </w:rPr>
        <w:t>Enfermagem, autoetnografia,</w:t>
      </w:r>
      <w:r w:rsidR="002E6C94">
        <w:rPr>
          <w:sz w:val="20"/>
          <w:szCs w:val="20"/>
          <w:lang w:eastAsia="pt-BR"/>
        </w:rPr>
        <w:t xml:space="preserve"> Letramento em Saúde.</w:t>
      </w:r>
    </w:p>
    <w:p w14:paraId="47A8FC37" w14:textId="720701AE" w:rsidR="00CD5060" w:rsidRDefault="00157694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2E6C94">
        <w:rPr>
          <w:sz w:val="20"/>
          <w:szCs w:val="20"/>
          <w:lang w:eastAsia="pt-BR"/>
        </w:rPr>
        <w:t xml:space="preserve">Agradeço ao Programa </w:t>
      </w:r>
      <w:r w:rsidR="00B66BD5">
        <w:rPr>
          <w:sz w:val="20"/>
          <w:szCs w:val="20"/>
          <w:lang w:eastAsia="pt-BR"/>
        </w:rPr>
        <w:t>Institucional de Bolsas de</w:t>
      </w:r>
      <w:r w:rsidR="002E6C94">
        <w:rPr>
          <w:sz w:val="20"/>
          <w:szCs w:val="20"/>
          <w:lang w:eastAsia="pt-BR"/>
        </w:rPr>
        <w:t xml:space="preserve"> Iniciação Científica (PIBIC)</w:t>
      </w:r>
      <w:r w:rsidR="004845C1">
        <w:rPr>
          <w:sz w:val="20"/>
          <w:szCs w:val="20"/>
          <w:lang w:eastAsia="pt-BR"/>
        </w:rPr>
        <w:t xml:space="preserve"> da Universidade Estadual De Mato Grosso do Sul (UEMS) pelo </w:t>
      </w:r>
      <w:r w:rsidR="00B66BD5">
        <w:rPr>
          <w:sz w:val="20"/>
          <w:szCs w:val="20"/>
          <w:lang w:eastAsia="pt-BR"/>
        </w:rPr>
        <w:t>incentivo</w:t>
      </w:r>
      <w:r w:rsidR="004845C1">
        <w:rPr>
          <w:sz w:val="20"/>
          <w:szCs w:val="20"/>
          <w:lang w:eastAsia="pt-BR"/>
        </w:rPr>
        <w:t xml:space="preserve"> financeiro </w:t>
      </w:r>
      <w:r w:rsidR="00B66BD5">
        <w:rPr>
          <w:sz w:val="20"/>
          <w:szCs w:val="20"/>
          <w:lang w:eastAsia="pt-BR"/>
        </w:rPr>
        <w:t>concedido</w:t>
      </w:r>
      <w:r w:rsidR="004845C1">
        <w:rPr>
          <w:sz w:val="20"/>
          <w:szCs w:val="20"/>
          <w:lang w:eastAsia="pt-BR"/>
        </w:rPr>
        <w:t xml:space="preserve"> para a realização deste trabalho;</w:t>
      </w:r>
      <w:r w:rsidR="00B66BD5">
        <w:rPr>
          <w:sz w:val="20"/>
          <w:szCs w:val="20"/>
          <w:lang w:eastAsia="pt-BR"/>
        </w:rPr>
        <w:t xml:space="preserve"> ao meu orientador por toda a dedicação e conhecimento transmitido.</w:t>
      </w:r>
    </w:p>
    <w:p w14:paraId="38E0AC4A" w14:textId="77777777" w:rsidR="00CD5060" w:rsidRDefault="00CD5060">
      <w:pPr>
        <w:jc w:val="both"/>
        <w:rPr>
          <w:sz w:val="20"/>
          <w:szCs w:val="20"/>
        </w:rPr>
      </w:pPr>
    </w:p>
    <w:p w14:paraId="1E3E5259" w14:textId="77777777" w:rsidR="00CD5060" w:rsidRDefault="00CD5060">
      <w:pPr>
        <w:jc w:val="both"/>
        <w:rPr>
          <w:sz w:val="20"/>
          <w:szCs w:val="20"/>
        </w:rPr>
      </w:pPr>
    </w:p>
    <w:p w14:paraId="57E9F467" w14:textId="77777777" w:rsidR="00CD5060" w:rsidRDefault="00CD5060">
      <w:pPr>
        <w:jc w:val="both"/>
        <w:rPr>
          <w:sz w:val="20"/>
          <w:szCs w:val="20"/>
        </w:rPr>
      </w:pPr>
    </w:p>
    <w:sectPr w:rsidR="00CD5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46D8E" w14:textId="77777777" w:rsidR="007A2115" w:rsidRDefault="007A2115">
      <w:r>
        <w:separator/>
      </w:r>
    </w:p>
  </w:endnote>
  <w:endnote w:type="continuationSeparator" w:id="0">
    <w:p w14:paraId="1E77147F" w14:textId="77777777" w:rsidR="007A2115" w:rsidRDefault="007A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C2074" w14:textId="77777777" w:rsidR="00CD5060" w:rsidRDefault="00CD50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99515" w14:textId="77777777" w:rsidR="00CD5060" w:rsidRDefault="00CD5060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D5752" w14:textId="77777777" w:rsidR="00CD5060" w:rsidRDefault="00CD506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EE0DB" w14:textId="77777777" w:rsidR="007A2115" w:rsidRDefault="007A2115">
      <w:r>
        <w:separator/>
      </w:r>
    </w:p>
  </w:footnote>
  <w:footnote w:type="continuationSeparator" w:id="0">
    <w:p w14:paraId="6D4B6878" w14:textId="77777777" w:rsidR="007A2115" w:rsidRDefault="007A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5A591" w14:textId="77777777" w:rsidR="00CD5060" w:rsidRDefault="00CD50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E353" w14:textId="77777777" w:rsidR="00CD5060" w:rsidRDefault="0015769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246B595A" wp14:editId="454F8B2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179AB050" wp14:editId="246AAFA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2BE245AF" wp14:editId="2298092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3DA37741" wp14:editId="4322D5E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D8EC" w14:textId="77777777" w:rsidR="00CD5060" w:rsidRDefault="0015769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2A74B7DD" wp14:editId="5ABE74E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57986131" wp14:editId="0BD57E6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185E0018" wp14:editId="69365CA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658E4F62" wp14:editId="1F884A1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60"/>
    <w:rsid w:val="00002FEC"/>
    <w:rsid w:val="00044027"/>
    <w:rsid w:val="00061406"/>
    <w:rsid w:val="000850CC"/>
    <w:rsid w:val="000A2206"/>
    <w:rsid w:val="000D7354"/>
    <w:rsid w:val="00121863"/>
    <w:rsid w:val="00157694"/>
    <w:rsid w:val="00187A08"/>
    <w:rsid w:val="001B4D07"/>
    <w:rsid w:val="001C50E9"/>
    <w:rsid w:val="001E3A67"/>
    <w:rsid w:val="002461A4"/>
    <w:rsid w:val="00251C55"/>
    <w:rsid w:val="00277A0C"/>
    <w:rsid w:val="002E6C94"/>
    <w:rsid w:val="002E6EFF"/>
    <w:rsid w:val="003474B5"/>
    <w:rsid w:val="003B70B5"/>
    <w:rsid w:val="003C71B0"/>
    <w:rsid w:val="003F5AC6"/>
    <w:rsid w:val="00401AC0"/>
    <w:rsid w:val="00434614"/>
    <w:rsid w:val="00455352"/>
    <w:rsid w:val="004845C1"/>
    <w:rsid w:val="0049167A"/>
    <w:rsid w:val="004A0583"/>
    <w:rsid w:val="0051166D"/>
    <w:rsid w:val="00593B71"/>
    <w:rsid w:val="00593BC4"/>
    <w:rsid w:val="00655BB2"/>
    <w:rsid w:val="006704DC"/>
    <w:rsid w:val="006824B8"/>
    <w:rsid w:val="006A692F"/>
    <w:rsid w:val="007408AA"/>
    <w:rsid w:val="00785622"/>
    <w:rsid w:val="00786CF0"/>
    <w:rsid w:val="007A2115"/>
    <w:rsid w:val="007A2D02"/>
    <w:rsid w:val="008223A0"/>
    <w:rsid w:val="008938C8"/>
    <w:rsid w:val="00905515"/>
    <w:rsid w:val="00915E31"/>
    <w:rsid w:val="009E5A84"/>
    <w:rsid w:val="00A42D94"/>
    <w:rsid w:val="00AC19D9"/>
    <w:rsid w:val="00AF1870"/>
    <w:rsid w:val="00B11038"/>
    <w:rsid w:val="00B6289C"/>
    <w:rsid w:val="00B66BD5"/>
    <w:rsid w:val="00B90B61"/>
    <w:rsid w:val="00BB3C88"/>
    <w:rsid w:val="00C14013"/>
    <w:rsid w:val="00C3724B"/>
    <w:rsid w:val="00CA4FFC"/>
    <w:rsid w:val="00CD5060"/>
    <w:rsid w:val="00D836CA"/>
    <w:rsid w:val="00EC5685"/>
    <w:rsid w:val="00F12730"/>
    <w:rsid w:val="00F25C1A"/>
    <w:rsid w:val="00F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B6B2"/>
  <w15:docId w15:val="{ED405686-547E-4EB8-B06E-EBB27E75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6537-6A28-4FF1-801F-18E9EBBD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Maynaira Nascimento</cp:lastModifiedBy>
  <cp:revision>8</cp:revision>
  <cp:lastPrinted>2023-01-31T14:18:00Z</cp:lastPrinted>
  <dcterms:created xsi:type="dcterms:W3CDTF">2024-08-07T18:06:00Z</dcterms:created>
  <dcterms:modified xsi:type="dcterms:W3CDTF">2024-08-11T20:15:00Z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