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90" w:rsidRDefault="00ED7976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PREVALÊNCIA DO VÍRUS DA IMUNODEFICIÊNCIA HUMANA (HIV) ENRE PROFISSIONAIS DA ROTA DE INTEGRAÇÃO LATINO AMERICANA (RILA)</w:t>
      </w:r>
    </w:p>
    <w:p w:rsidR="00F47090" w:rsidRDefault="00F0711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ED7976">
        <w:rPr>
          <w:sz w:val="20"/>
          <w:szCs w:val="20"/>
        </w:rPr>
        <w:t xml:space="preserve">Universidade Estadual de Mato Grosso do Sul </w:t>
      </w:r>
    </w:p>
    <w:p w:rsidR="00882F83" w:rsidRPr="00882F83" w:rsidRDefault="00F07110">
      <w:pPr>
        <w:spacing w:after="283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882F83">
        <w:rPr>
          <w:bCs/>
          <w:sz w:val="20"/>
          <w:szCs w:val="20"/>
        </w:rPr>
        <w:t>Saúde</w:t>
      </w:r>
    </w:p>
    <w:p w:rsidR="00F47090" w:rsidRDefault="00ED7976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BENETTI</w:t>
      </w:r>
      <w:r w:rsidR="00F07110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B</w:t>
      </w:r>
      <w:r w:rsidR="00F07110">
        <w:rPr>
          <w:rFonts w:eastAsia="Calibri"/>
          <w:sz w:val="20"/>
          <w:szCs w:val="20"/>
          <w:lang w:eastAsia="zh-CN"/>
        </w:rPr>
        <w:t>r</w:t>
      </w:r>
      <w:r>
        <w:rPr>
          <w:rFonts w:eastAsia="Calibri"/>
          <w:sz w:val="20"/>
          <w:szCs w:val="20"/>
          <w:lang w:eastAsia="zh-CN"/>
        </w:rPr>
        <w:t>una Sheraichi</w:t>
      </w:r>
      <w:r w:rsidR="00F07110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07110"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eastAsia="Calibri"/>
          <w:sz w:val="20"/>
          <w:szCs w:val="20"/>
          <w:lang w:eastAsia="zh-CN"/>
        </w:rPr>
        <w:t>bru.sbenetti@gmail.com</w:t>
      </w:r>
      <w:hyperlink r:id="rId7"/>
      <w:r w:rsidR="00F07110">
        <w:rPr>
          <w:rFonts w:eastAsia="Calibri"/>
          <w:sz w:val="20"/>
          <w:szCs w:val="20"/>
          <w:lang w:eastAsia="zh-CN"/>
        </w:rPr>
        <w:t>);</w:t>
      </w:r>
      <w:r w:rsidR="00F07110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MACHADO</w:t>
      </w:r>
      <w:r w:rsidR="00F07110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Alessandra Aparecida Vieira</w:t>
      </w:r>
      <w:r w:rsidR="00F07110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07110">
        <w:rPr>
          <w:rFonts w:eastAsia="Calibri"/>
          <w:sz w:val="20"/>
          <w:szCs w:val="20"/>
          <w:lang w:eastAsia="zh-CN"/>
        </w:rPr>
        <w:t xml:space="preserve"> </w:t>
      </w:r>
      <w:r w:rsidR="00F07110">
        <w:rPr>
          <w:rFonts w:eastAsia="Calibri"/>
          <w:b/>
          <w:sz w:val="20"/>
          <w:szCs w:val="20"/>
          <w:lang w:eastAsia="zh-CN"/>
        </w:rPr>
        <w:t xml:space="preserve"> </w:t>
      </w:r>
      <w:r w:rsidR="00F07110">
        <w:rPr>
          <w:rFonts w:eastAsia="Calibri"/>
          <w:sz w:val="20"/>
          <w:szCs w:val="20"/>
          <w:lang w:eastAsia="zh-CN"/>
        </w:rPr>
        <w:t>(</w:t>
      </w:r>
      <w:r w:rsidR="00385F9F">
        <w:rPr>
          <w:rFonts w:eastAsia="Calibri"/>
          <w:sz w:val="20"/>
          <w:szCs w:val="20"/>
          <w:lang w:eastAsia="zh-CN"/>
        </w:rPr>
        <w:t>alessandra.machado@uems.br</w:t>
      </w:r>
      <w:r w:rsidR="00F07110">
        <w:rPr>
          <w:rFonts w:eastAsia="Calibri"/>
          <w:sz w:val="20"/>
          <w:szCs w:val="20"/>
          <w:lang w:eastAsia="zh-CN"/>
        </w:rPr>
        <w:t xml:space="preserve">); </w:t>
      </w:r>
      <w:r w:rsidR="00385F9F">
        <w:rPr>
          <w:rFonts w:eastAsia="Calibri"/>
          <w:b/>
          <w:sz w:val="20"/>
          <w:szCs w:val="20"/>
          <w:lang w:eastAsia="zh-CN"/>
        </w:rPr>
        <w:t>LEMOS</w:t>
      </w:r>
      <w:r w:rsidR="00F07110">
        <w:rPr>
          <w:rFonts w:eastAsia="Calibri"/>
          <w:b/>
          <w:sz w:val="20"/>
          <w:szCs w:val="20"/>
          <w:lang w:eastAsia="zh-CN"/>
        </w:rPr>
        <w:t xml:space="preserve">, </w:t>
      </w:r>
      <w:r w:rsidR="00385F9F">
        <w:rPr>
          <w:rFonts w:eastAsia="Calibri"/>
          <w:sz w:val="20"/>
          <w:szCs w:val="20"/>
          <w:lang w:eastAsia="zh-CN"/>
        </w:rPr>
        <w:t>Everton Ferreira</w:t>
      </w:r>
      <w:r w:rsidR="00F07110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07110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385F9F" w:rsidRPr="00385F9F">
          <w:rPr>
            <w:rStyle w:val="Hyperlink"/>
            <w:rFonts w:eastAsia="Calibri"/>
            <w:color w:val="000000" w:themeColor="text1"/>
            <w:sz w:val="20"/>
            <w:szCs w:val="20"/>
            <w:u w:val="none"/>
            <w:lang w:eastAsia="zh-CN"/>
          </w:rPr>
          <w:t>everton.lemos@uems.br</w:t>
        </w:r>
      </w:hyperlink>
      <w:r w:rsidR="00F07110">
        <w:rPr>
          <w:rFonts w:eastAsia="Calibri"/>
          <w:sz w:val="20"/>
          <w:szCs w:val="20"/>
          <w:lang w:eastAsia="zh-CN"/>
        </w:rPr>
        <w:t xml:space="preserve">); </w:t>
      </w:r>
      <w:r w:rsidR="00AD5B41">
        <w:rPr>
          <w:rFonts w:eastAsia="Calibri"/>
          <w:b/>
          <w:sz w:val="20"/>
          <w:szCs w:val="20"/>
          <w:lang w:eastAsia="zh-CN"/>
        </w:rPr>
        <w:t>ROCHA</w:t>
      </w:r>
      <w:r w:rsidR="00F07110">
        <w:rPr>
          <w:rFonts w:eastAsia="Calibri"/>
          <w:b/>
          <w:sz w:val="20"/>
          <w:szCs w:val="20"/>
          <w:lang w:eastAsia="zh-CN"/>
        </w:rPr>
        <w:t xml:space="preserve">, </w:t>
      </w:r>
      <w:r w:rsidR="00AD5B41">
        <w:rPr>
          <w:rFonts w:eastAsia="Calibri"/>
          <w:sz w:val="20"/>
          <w:szCs w:val="20"/>
          <w:lang w:eastAsia="zh-CN"/>
        </w:rPr>
        <w:t>Cristal de Carvalho Mostacada de Souza</w:t>
      </w:r>
      <w:r w:rsidR="00F07110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07110">
        <w:rPr>
          <w:rFonts w:eastAsia="Calibri"/>
          <w:sz w:val="20"/>
          <w:szCs w:val="20"/>
          <w:lang w:eastAsia="zh-CN"/>
        </w:rPr>
        <w:t xml:space="preserve"> (</w:t>
      </w:r>
      <w:r w:rsidR="00AD5B41">
        <w:rPr>
          <w:rFonts w:eastAsia="Calibri"/>
          <w:sz w:val="20"/>
          <w:szCs w:val="20"/>
          <w:lang w:eastAsia="zh-CN"/>
        </w:rPr>
        <w:t>cristalmostacada@hotmail.com</w:t>
      </w:r>
      <w:r w:rsidR="00F07110">
        <w:rPr>
          <w:rFonts w:eastAsia="Calibri"/>
          <w:sz w:val="20"/>
          <w:szCs w:val="20"/>
          <w:lang w:eastAsia="zh-CN"/>
        </w:rPr>
        <w:t xml:space="preserve">); </w:t>
      </w:r>
      <w:r w:rsidR="00AD5B41">
        <w:rPr>
          <w:rFonts w:eastAsia="Calibri"/>
          <w:b/>
          <w:sz w:val="20"/>
          <w:szCs w:val="20"/>
          <w:lang w:eastAsia="zh-CN"/>
        </w:rPr>
        <w:t>SILVA</w:t>
      </w:r>
      <w:r w:rsidR="00F07110">
        <w:rPr>
          <w:rFonts w:eastAsia="Calibri"/>
          <w:b/>
          <w:sz w:val="20"/>
          <w:szCs w:val="20"/>
          <w:lang w:eastAsia="zh-CN"/>
        </w:rPr>
        <w:t xml:space="preserve">, </w:t>
      </w:r>
      <w:r w:rsidR="00AD5B41">
        <w:rPr>
          <w:rFonts w:eastAsia="Calibri"/>
          <w:sz w:val="20"/>
          <w:szCs w:val="20"/>
          <w:lang w:eastAsia="zh-CN"/>
        </w:rPr>
        <w:t>Geovanna Beatriz de Arruda e</w:t>
      </w:r>
      <w:r w:rsidR="00F07110">
        <w:rPr>
          <w:rFonts w:eastAsia="Calibri"/>
          <w:sz w:val="20"/>
          <w:szCs w:val="20"/>
          <w:vertAlign w:val="superscript"/>
          <w:lang w:eastAsia="zh-CN"/>
        </w:rPr>
        <w:t>5</w:t>
      </w:r>
      <w:r w:rsidR="00F07110">
        <w:rPr>
          <w:rFonts w:eastAsia="Calibri"/>
          <w:b/>
          <w:sz w:val="20"/>
          <w:szCs w:val="20"/>
          <w:lang w:eastAsia="zh-CN"/>
        </w:rPr>
        <w:t xml:space="preserve"> </w:t>
      </w:r>
      <w:r w:rsidR="00F07110">
        <w:rPr>
          <w:rFonts w:eastAsia="Calibri"/>
          <w:sz w:val="20"/>
          <w:szCs w:val="20"/>
          <w:lang w:eastAsia="zh-CN"/>
        </w:rPr>
        <w:t>(</w:t>
      </w:r>
      <w:r w:rsidR="00AD5B41">
        <w:rPr>
          <w:rFonts w:eastAsia="Calibri"/>
          <w:sz w:val="20"/>
          <w:szCs w:val="20"/>
          <w:lang w:eastAsia="zh-CN"/>
        </w:rPr>
        <w:t>geovanna-beatriz92@hotmail.com</w:t>
      </w:r>
      <w:r w:rsidR="00F07110">
        <w:rPr>
          <w:rFonts w:eastAsia="Calibri"/>
          <w:sz w:val="20"/>
          <w:szCs w:val="20"/>
          <w:lang w:eastAsia="zh-CN"/>
        </w:rPr>
        <w:t>)</w:t>
      </w:r>
      <w:r w:rsidR="00AD5B41">
        <w:rPr>
          <w:rFonts w:eastAsia="Calibri"/>
          <w:sz w:val="20"/>
          <w:szCs w:val="20"/>
          <w:lang w:eastAsia="zh-CN"/>
        </w:rPr>
        <w:t>.</w:t>
      </w:r>
      <w:bookmarkStart w:id="0" w:name="_GoBack"/>
      <w:bookmarkEnd w:id="0"/>
    </w:p>
    <w:p w:rsidR="00F47090" w:rsidRDefault="00F0711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ED7976">
        <w:rPr>
          <w:rFonts w:eastAsia="Calibri"/>
          <w:sz w:val="20"/>
          <w:szCs w:val="20"/>
          <w:lang w:eastAsia="zh-CN"/>
        </w:rPr>
        <w:t>Discente do curso de Medicina da UEMS</w:t>
      </w:r>
      <w:r>
        <w:rPr>
          <w:rFonts w:eastAsia="Calibri"/>
          <w:sz w:val="20"/>
          <w:szCs w:val="20"/>
          <w:lang w:eastAsia="zh-CN"/>
        </w:rPr>
        <w:t>;</w:t>
      </w:r>
    </w:p>
    <w:p w:rsidR="00F47090" w:rsidRDefault="00F0711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ED7976">
        <w:rPr>
          <w:rFonts w:eastAsia="Calibri"/>
          <w:sz w:val="20"/>
          <w:szCs w:val="20"/>
          <w:lang w:eastAsia="zh-CN"/>
        </w:rPr>
        <w:t>Docente do curso de Medicina da UEMS</w:t>
      </w:r>
      <w:r>
        <w:rPr>
          <w:rFonts w:eastAsia="Calibri"/>
          <w:sz w:val="20"/>
          <w:szCs w:val="20"/>
          <w:lang w:eastAsia="zh-CN"/>
        </w:rPr>
        <w:t>;</w:t>
      </w:r>
    </w:p>
    <w:p w:rsidR="00F47090" w:rsidRDefault="00F0711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85F9F">
        <w:rPr>
          <w:rFonts w:eastAsia="Calibri"/>
          <w:sz w:val="20"/>
          <w:szCs w:val="20"/>
          <w:lang w:eastAsia="zh-CN"/>
        </w:rPr>
        <w:t>Docente do curso de Medicina da UEMS</w:t>
      </w:r>
      <w:r>
        <w:rPr>
          <w:rFonts w:eastAsia="Calibri"/>
          <w:sz w:val="20"/>
          <w:szCs w:val="20"/>
          <w:lang w:eastAsia="zh-CN"/>
        </w:rPr>
        <w:t>;</w:t>
      </w:r>
    </w:p>
    <w:p w:rsidR="00F47090" w:rsidRDefault="00F0711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D5B41">
        <w:rPr>
          <w:rFonts w:eastAsia="Calibri"/>
          <w:sz w:val="20"/>
          <w:szCs w:val="20"/>
          <w:lang w:eastAsia="zh-CN"/>
        </w:rPr>
        <w:t>Discente do curso de Medicina da UEMS;</w:t>
      </w:r>
    </w:p>
    <w:p w:rsidR="00AD5B41" w:rsidRDefault="00F07110" w:rsidP="00AD5B4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D5B41">
        <w:rPr>
          <w:rFonts w:eastAsia="Calibri"/>
          <w:sz w:val="20"/>
          <w:szCs w:val="20"/>
          <w:lang w:eastAsia="zh-CN"/>
        </w:rPr>
        <w:t>Discente do curso de Medicina da UEMS;</w:t>
      </w:r>
    </w:p>
    <w:p w:rsidR="00AD5B41" w:rsidRDefault="00AD5B41" w:rsidP="00AD5B41">
      <w:pPr>
        <w:pStyle w:val="Corpodetexto"/>
        <w:jc w:val="both"/>
        <w:rPr>
          <w:sz w:val="20"/>
          <w:szCs w:val="20"/>
        </w:rPr>
      </w:pPr>
    </w:p>
    <w:p w:rsidR="00886A38" w:rsidRPr="0061156D" w:rsidRDefault="00886A38" w:rsidP="0061156D">
      <w:pPr>
        <w:jc w:val="both"/>
        <w:rPr>
          <w:color w:val="000000"/>
          <w:sz w:val="20"/>
          <w:szCs w:val="20"/>
        </w:rPr>
      </w:pPr>
      <w:r w:rsidRPr="00886A38">
        <w:rPr>
          <w:color w:val="000000"/>
          <w:sz w:val="20"/>
          <w:szCs w:val="20"/>
        </w:rPr>
        <w:t>A Rota de Integração Latino Americana (RILA) corresponde a um projeto de desenvolvimento do corredor rodoviário que conectará os territórios entre Brasil, Paraguai, Argentina e Chile</w:t>
      </w:r>
      <w:r w:rsidR="0061156D">
        <w:rPr>
          <w:color w:val="000000"/>
          <w:sz w:val="20"/>
          <w:szCs w:val="20"/>
        </w:rPr>
        <w:t>, e</w:t>
      </w:r>
      <w:r w:rsidRPr="00886A38">
        <w:rPr>
          <w:color w:val="000000"/>
          <w:sz w:val="20"/>
          <w:szCs w:val="20"/>
        </w:rPr>
        <w:t xml:space="preserve"> promoverá a maximização da logística de transportes, além de elevar a competitividade de exportações. Nesse contexto, destaca-se a região Centro Oeste como participante dessa rede ao garantir sua conexão ao Pacífico, a partir de uma rota iniciada em Campo Grande/MS. Assim, esse corredor enaltece o predomínio do modal rodoviário no sistema de transporte brasileiro, e destaca não apenas a importância da população caminhoneira na dinâmica da rota bioceânica,  como também o impacto social produzido sobre essa população a nível municipal. Diante disso, os caminhoneiros demonstram-se como uma população vulnerável devido jornadas de trabalho extenuantes, baixa escolaridade e ausência de controle periódico da saúde, fato que junto à elevada prevalência de Doenças Infectocontagiosas no Brasil, torna um assunto de relevância epidemiológica. Dessa forma, o presente projeto objetiva a identificação da prevalência do Vírus da Imunodeficiência Humana (HIV) na população de caminhoneiros e trabalhadores do setor rodoviário da Rota de Integração Latino Americana em Campo Grande/MS</w:t>
      </w:r>
      <w:r w:rsidR="0061156D">
        <w:rPr>
          <w:color w:val="000000"/>
          <w:sz w:val="20"/>
          <w:szCs w:val="20"/>
        </w:rPr>
        <w:t>.</w:t>
      </w:r>
      <w:r w:rsidR="0061156D" w:rsidRPr="0061156D">
        <w:rPr>
          <w:sz w:val="24"/>
          <w:szCs w:val="24"/>
          <w:shd w:val="clear" w:color="auto" w:fill="FFFFFF"/>
        </w:rPr>
        <w:t xml:space="preserve"> </w:t>
      </w:r>
      <w:r w:rsidR="0061156D" w:rsidRPr="0061156D">
        <w:rPr>
          <w:sz w:val="20"/>
          <w:szCs w:val="20"/>
          <w:shd w:val="clear" w:color="auto" w:fill="FFFFFF"/>
        </w:rPr>
        <w:t>Trata-se de um estudo epidemiológico, transversal, com amostra por conveniência e aleatória. As coletas dos dados ocorreram na cidade de Campo Grande, Mato Grosso do Sul, entre outubro de 2023 a maio de 2024, em dois postos de combustíveis. O estudo compreendeu três etapas com cada participante, uma com a aplicação de um questionário sociodemográfico e epidemiológico, verificação de sinais vitais e antropometria, além da oferta dos testes rápidos para IST.</w:t>
      </w:r>
      <w:r w:rsidRPr="0061156D">
        <w:rPr>
          <w:color w:val="000000"/>
          <w:sz w:val="20"/>
          <w:szCs w:val="20"/>
        </w:rPr>
        <w:t>A partir da execução da metologia proposta, f</w:t>
      </w:r>
      <w:r w:rsidRPr="0061156D">
        <w:rPr>
          <w:sz w:val="20"/>
          <w:szCs w:val="20"/>
        </w:rPr>
        <w:t xml:space="preserve">oram entrevistados 179 profissionais, com idade média de 49,3 anos, sendo a maioria do sexo masculino (163/91%). Entre os entrevistados, 55,3% se identificaram como pretos ou pardos, 88,2% possuem escolaridade até o ensino médio completo, e 62,0% são usuários do SUS. Os participantes são residentes de 14 estados brasileiros, com 2 participantes residentes na Bolívia. Em relação às infecções sexualmente transmissíveis (IST), a média de parceiros sexuais nos últimos 6 meses foi de 1,77 ± 2,56. Observou-se que 17,3% dos entrevistados não possuem parceiro fixo e 67,5% não utilizam preservativo durante as relações sexuais.  Sobre o vírus da Imunodeficiência Humana (HIV) não foram encontrados resultados reagentes. Assim, </w:t>
      </w:r>
      <w:r w:rsidR="0061156D" w:rsidRPr="0061156D">
        <w:rPr>
          <w:sz w:val="20"/>
          <w:szCs w:val="20"/>
        </w:rPr>
        <w:t xml:space="preserve">mediante esses resultados, </w:t>
      </w:r>
      <w:r w:rsidRPr="0061156D">
        <w:rPr>
          <w:sz w:val="20"/>
          <w:szCs w:val="20"/>
        </w:rPr>
        <w:t>reforça</w:t>
      </w:r>
      <w:r w:rsidR="0061156D" w:rsidRPr="0061156D">
        <w:rPr>
          <w:sz w:val="20"/>
          <w:szCs w:val="20"/>
        </w:rPr>
        <w:t>-se</w:t>
      </w:r>
      <w:r w:rsidRPr="0061156D">
        <w:rPr>
          <w:sz w:val="20"/>
          <w:szCs w:val="20"/>
        </w:rPr>
        <w:t xml:space="preserve"> a importância de estratégias de saúde pública direcionadas para educação sexual, prevenção e trata</w:t>
      </w:r>
      <w:r w:rsidR="0061156D" w:rsidRPr="0061156D">
        <w:rPr>
          <w:sz w:val="20"/>
          <w:szCs w:val="20"/>
        </w:rPr>
        <w:t>mento adequado de infeccções sexualmente transmissíveis, considerando os diversos fatores de risco e exposição associados.</w:t>
      </w:r>
      <w:r w:rsidR="0061156D">
        <w:rPr>
          <w:sz w:val="24"/>
          <w:szCs w:val="24"/>
        </w:rPr>
        <w:t xml:space="preserve"> </w:t>
      </w:r>
    </w:p>
    <w:p w:rsidR="00F47090" w:rsidRDefault="00F47090">
      <w:pPr>
        <w:spacing w:after="283"/>
        <w:jc w:val="both"/>
        <w:rPr>
          <w:sz w:val="20"/>
          <w:szCs w:val="20"/>
        </w:rPr>
      </w:pPr>
    </w:p>
    <w:p w:rsidR="00F47090" w:rsidRDefault="00F0711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86A38">
        <w:rPr>
          <w:sz w:val="20"/>
          <w:szCs w:val="20"/>
          <w:lang w:eastAsia="pt-BR"/>
        </w:rPr>
        <w:t>IST, Caminhoneiros, HIV</w:t>
      </w:r>
      <w:r>
        <w:rPr>
          <w:sz w:val="20"/>
          <w:szCs w:val="20"/>
          <w:lang w:eastAsia="pt-BR"/>
        </w:rPr>
        <w:t>.</w:t>
      </w:r>
    </w:p>
    <w:p w:rsidR="00F47090" w:rsidRDefault="00F0711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886A38">
        <w:rPr>
          <w:sz w:val="20"/>
          <w:szCs w:val="20"/>
          <w:lang w:eastAsia="pt-BR"/>
        </w:rPr>
        <w:t>A Universidade Estadual de Mato Grosso do Sul pela oportunidade e incentivo de desenvolvimento do projeto por meio da concessão de bolsa PIBIC.</w:t>
      </w:r>
    </w:p>
    <w:p w:rsidR="00F47090" w:rsidRDefault="00F47090">
      <w:pPr>
        <w:jc w:val="both"/>
        <w:rPr>
          <w:sz w:val="20"/>
          <w:szCs w:val="20"/>
        </w:rPr>
      </w:pPr>
    </w:p>
    <w:p w:rsidR="00F47090" w:rsidRDefault="00F47090">
      <w:pPr>
        <w:jc w:val="both"/>
        <w:rPr>
          <w:sz w:val="20"/>
          <w:szCs w:val="20"/>
        </w:rPr>
      </w:pPr>
    </w:p>
    <w:sectPr w:rsidR="00F470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000" w:rsidRDefault="002D7000">
      <w:r>
        <w:separator/>
      </w:r>
    </w:p>
  </w:endnote>
  <w:endnote w:type="continuationSeparator" w:id="0">
    <w:p w:rsidR="002D7000" w:rsidRDefault="002D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90" w:rsidRDefault="00F470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90" w:rsidRDefault="00F47090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90" w:rsidRDefault="00F4709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000" w:rsidRDefault="002D7000">
      <w:r>
        <w:separator/>
      </w:r>
    </w:p>
  </w:footnote>
  <w:footnote w:type="continuationSeparator" w:id="0">
    <w:p w:rsidR="002D7000" w:rsidRDefault="002D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90" w:rsidRDefault="00F470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90" w:rsidRDefault="00F071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90" w:rsidRDefault="00F071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90"/>
    <w:rsid w:val="002D7000"/>
    <w:rsid w:val="00385F9F"/>
    <w:rsid w:val="00396B83"/>
    <w:rsid w:val="003B2776"/>
    <w:rsid w:val="0061156D"/>
    <w:rsid w:val="00882F83"/>
    <w:rsid w:val="00886A38"/>
    <w:rsid w:val="00AB4606"/>
    <w:rsid w:val="00AD5B41"/>
    <w:rsid w:val="00ED7976"/>
    <w:rsid w:val="00F07110"/>
    <w:rsid w:val="00F4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60148-49B5-4E9C-BFA0-91B95EB0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85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rton.lemos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imeiro.autor@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5B0D-3A8D-4020-8EBF-CF908500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Acer</cp:lastModifiedBy>
  <cp:revision>4</cp:revision>
  <cp:lastPrinted>2023-01-31T14:18:00Z</cp:lastPrinted>
  <dcterms:created xsi:type="dcterms:W3CDTF">2024-08-09T19:44:00Z</dcterms:created>
  <dcterms:modified xsi:type="dcterms:W3CDTF">2024-08-09T19:56:00Z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