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97" w:rsidRDefault="00D307B9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COINOCULAÇÃO DE RIZOBACTÉRIAS PARA POTENCIALIZAR A NODULAÇÃO E O CRESCIMENTO DAS PLANTAS DE SOJA APÓS O CULTIVO DE GRAMÍNEAS E LEGUMINOSAS</w:t>
      </w:r>
    </w:p>
    <w:p w:rsidR="00DB7397" w:rsidRDefault="00D307B9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 w:rsidR="00DB7397" w:rsidRPr="00D307B9" w:rsidRDefault="00D307B9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>
        <w:rPr>
          <w:bCs/>
          <w:sz w:val="20"/>
          <w:szCs w:val="20"/>
        </w:rPr>
        <w:t>Ciências Agrárias</w:t>
      </w:r>
    </w:p>
    <w:p w:rsidR="00DB7397" w:rsidRDefault="00D307B9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REZENDE, </w:t>
      </w:r>
      <w:r>
        <w:rPr>
          <w:rFonts w:eastAsia="Calibri"/>
          <w:sz w:val="20"/>
          <w:szCs w:val="20"/>
          <w:lang w:eastAsia="zh-CN"/>
        </w:rPr>
        <w:t>Thais Marcéli Vasconcelos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62688D">
          <w:rPr>
            <w:rStyle w:val="Hyperlink"/>
            <w:rFonts w:eastAsia="Calibri"/>
            <w:sz w:val="20"/>
            <w:szCs w:val="20"/>
            <w:lang w:eastAsia="zh-CN"/>
          </w:rPr>
          <w:t>thaissrezende0@gmail.com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OLIVEIRA, </w:t>
      </w:r>
      <w:r>
        <w:rPr>
          <w:rFonts w:eastAsia="Calibri"/>
          <w:sz w:val="20"/>
          <w:szCs w:val="20"/>
          <w:lang w:eastAsia="zh-CN"/>
        </w:rPr>
        <w:t xml:space="preserve">Isabella Santos </w:t>
      </w:r>
      <w:r w:rsidR="003D078A">
        <w:rPr>
          <w:rFonts w:eastAsia="Calibri"/>
          <w:sz w:val="20"/>
          <w:szCs w:val="20"/>
          <w:lang w:eastAsia="zh-CN"/>
        </w:rPr>
        <w:t>d</w:t>
      </w:r>
      <w:r>
        <w:rPr>
          <w:rFonts w:eastAsia="Calibri"/>
          <w:sz w:val="20"/>
          <w:szCs w:val="20"/>
          <w:lang w:eastAsia="zh-CN"/>
        </w:rPr>
        <w:t>e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2 </w:t>
      </w:r>
      <w:r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62688D">
          <w:rPr>
            <w:rStyle w:val="Hyperlink"/>
            <w:rFonts w:eastAsia="Calibri"/>
            <w:sz w:val="20"/>
            <w:szCs w:val="20"/>
            <w:lang w:eastAsia="zh-CN"/>
          </w:rPr>
          <w:t>isaoliveiraahh0502@gmail.com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GUEDES, </w:t>
      </w:r>
      <w:r>
        <w:rPr>
          <w:rFonts w:eastAsia="Calibri"/>
          <w:sz w:val="20"/>
          <w:szCs w:val="20"/>
          <w:lang w:eastAsia="zh-CN"/>
        </w:rPr>
        <w:t>João Vitor Ferreira</w:t>
      </w:r>
      <w:r w:rsidR="000C286E">
        <w:rPr>
          <w:rFonts w:eastAsia="Calibri"/>
          <w:sz w:val="20"/>
          <w:szCs w:val="20"/>
          <w:lang w:eastAsia="zh-CN"/>
        </w:rPr>
        <w:t xml:space="preserve"> Lima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joaovitorflguedes@gmail.com</w:t>
      </w:r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STEINER, </w:t>
      </w:r>
      <w:r>
        <w:rPr>
          <w:rFonts w:eastAsia="Calibri"/>
          <w:sz w:val="20"/>
          <w:szCs w:val="20"/>
          <w:lang w:eastAsia="zh-CN"/>
        </w:rPr>
        <w:t>Fábio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steiner@uems.br</w:t>
      </w:r>
      <w:r>
        <w:rPr>
          <w:rFonts w:eastAsia="Calibri"/>
          <w:sz w:val="20"/>
          <w:szCs w:val="20"/>
          <w:lang w:eastAsia="zh-CN"/>
        </w:rPr>
        <w:t>).</w:t>
      </w:r>
    </w:p>
    <w:p w:rsidR="00DB7397" w:rsidRDefault="00D307B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 </w:t>
      </w:r>
      <w:r w:rsidR="003D078A">
        <w:rPr>
          <w:rFonts w:eastAsia="Calibri"/>
          <w:sz w:val="20"/>
          <w:szCs w:val="20"/>
          <w:lang w:eastAsia="zh-CN"/>
        </w:rPr>
        <w:t>–UEMS/</w:t>
      </w:r>
      <w:r>
        <w:rPr>
          <w:rFonts w:eastAsia="Calibri"/>
          <w:sz w:val="20"/>
          <w:szCs w:val="20"/>
          <w:lang w:eastAsia="zh-CN"/>
        </w:rPr>
        <w:t>Cassilândia;</w:t>
      </w:r>
    </w:p>
    <w:p w:rsidR="00D307B9" w:rsidRDefault="00D307B9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Discente do curso de Agronomia </w:t>
      </w:r>
      <w:r w:rsidR="003D078A">
        <w:rPr>
          <w:rFonts w:eastAsia="Calibri"/>
          <w:sz w:val="20"/>
          <w:szCs w:val="20"/>
          <w:lang w:eastAsia="zh-CN"/>
        </w:rPr>
        <w:t>–UEMS/</w:t>
      </w:r>
      <w:r>
        <w:rPr>
          <w:rFonts w:eastAsia="Calibri"/>
          <w:sz w:val="20"/>
          <w:szCs w:val="20"/>
          <w:lang w:eastAsia="zh-CN"/>
        </w:rPr>
        <w:t>Cassilândia;</w:t>
      </w:r>
    </w:p>
    <w:p w:rsidR="00DB7397" w:rsidRDefault="00D307B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Discente do curso de Agronomia </w:t>
      </w:r>
      <w:r w:rsidR="003D078A">
        <w:rPr>
          <w:rFonts w:eastAsia="Calibri"/>
          <w:sz w:val="20"/>
          <w:szCs w:val="20"/>
          <w:lang w:eastAsia="zh-CN"/>
        </w:rPr>
        <w:t>–UEMS/</w:t>
      </w:r>
      <w:r>
        <w:rPr>
          <w:rFonts w:eastAsia="Calibri"/>
          <w:sz w:val="20"/>
          <w:szCs w:val="20"/>
          <w:lang w:eastAsia="zh-CN"/>
        </w:rPr>
        <w:t>Cassilândia;</w:t>
      </w:r>
    </w:p>
    <w:p w:rsidR="00DB7397" w:rsidRDefault="00D307B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Docente do curso de Agronomia – </w:t>
      </w:r>
      <w:r w:rsidR="003D078A">
        <w:rPr>
          <w:rFonts w:eastAsia="Calibri"/>
          <w:sz w:val="20"/>
          <w:szCs w:val="20"/>
          <w:lang w:eastAsia="zh-CN"/>
        </w:rPr>
        <w:t>UEMS/</w:t>
      </w:r>
      <w:r>
        <w:rPr>
          <w:rFonts w:eastAsia="Calibri"/>
          <w:sz w:val="20"/>
          <w:szCs w:val="20"/>
          <w:lang w:eastAsia="zh-CN"/>
        </w:rPr>
        <w:t>Cassilândia.</w:t>
      </w:r>
    </w:p>
    <w:p w:rsidR="00D307B9" w:rsidRDefault="00D307B9">
      <w:pPr>
        <w:spacing w:after="283"/>
        <w:jc w:val="both"/>
        <w:rPr>
          <w:sz w:val="20"/>
          <w:szCs w:val="20"/>
          <w:lang w:eastAsia="pt-BR"/>
        </w:rPr>
      </w:pPr>
    </w:p>
    <w:p w:rsidR="00780DEA" w:rsidRDefault="00AE3854" w:rsidP="00780DEA">
      <w:pPr>
        <w:pStyle w:val="western"/>
        <w:spacing w:before="0" w:beforeAutospacing="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 uso de plantas de cobertura em associação a</w:t>
      </w:r>
      <w:r w:rsidR="00B266AF">
        <w:rPr>
          <w:sz w:val="20"/>
          <w:szCs w:val="20"/>
        </w:rPr>
        <w:t xml:space="preserve"> utilização </w:t>
      </w:r>
      <w:r w:rsidR="00D307B9" w:rsidRPr="00780DEA">
        <w:rPr>
          <w:sz w:val="20"/>
          <w:szCs w:val="20"/>
        </w:rPr>
        <w:t xml:space="preserve">de técnicas biotecnológicas na agricultura como a inoculação de microorganismos </w:t>
      </w:r>
      <w:r w:rsidR="00B266AF">
        <w:rPr>
          <w:sz w:val="20"/>
          <w:szCs w:val="20"/>
        </w:rPr>
        <w:t xml:space="preserve">promotores do crescimento vegetal </w:t>
      </w:r>
      <w:r w:rsidR="00D307B9" w:rsidRPr="00780DEA">
        <w:rPr>
          <w:sz w:val="20"/>
          <w:szCs w:val="20"/>
        </w:rPr>
        <w:t xml:space="preserve">tem sido </w:t>
      </w:r>
      <w:r w:rsidR="00B266AF">
        <w:rPr>
          <w:sz w:val="20"/>
          <w:szCs w:val="20"/>
        </w:rPr>
        <w:t xml:space="preserve">importante </w:t>
      </w:r>
      <w:r w:rsidR="00D307B9" w:rsidRPr="00780DEA">
        <w:rPr>
          <w:sz w:val="20"/>
          <w:szCs w:val="20"/>
        </w:rPr>
        <w:t>estratégia de manejo para melhorar o d</w:t>
      </w:r>
      <w:r w:rsidR="00D307B9" w:rsidRPr="00780DEA">
        <w:rPr>
          <w:sz w:val="20"/>
          <w:szCs w:val="20"/>
        </w:rPr>
        <w:t>e</w:t>
      </w:r>
      <w:r w:rsidR="00D307B9" w:rsidRPr="00780DEA">
        <w:rPr>
          <w:sz w:val="20"/>
          <w:szCs w:val="20"/>
        </w:rPr>
        <w:t>sempenho das plantas e a produtividade das culturas. O presente estudo teve como objetivo avaliar os efeitos da inoc</w:t>
      </w:r>
      <w:r w:rsidR="00D307B9" w:rsidRPr="00780DEA">
        <w:rPr>
          <w:sz w:val="20"/>
          <w:szCs w:val="20"/>
        </w:rPr>
        <w:t>u</w:t>
      </w:r>
      <w:r w:rsidR="00D307B9" w:rsidRPr="00780DEA">
        <w:rPr>
          <w:sz w:val="20"/>
          <w:szCs w:val="20"/>
        </w:rPr>
        <w:t xml:space="preserve">lação de </w:t>
      </w:r>
      <w:r w:rsidR="00D307B9" w:rsidRPr="00780DEA">
        <w:rPr>
          <w:i/>
          <w:sz w:val="20"/>
          <w:szCs w:val="20"/>
        </w:rPr>
        <w:t>Bradyrhizobium japonicum</w:t>
      </w:r>
      <w:r w:rsidR="00D307B9" w:rsidRPr="00B266AF">
        <w:rPr>
          <w:iCs/>
          <w:sz w:val="20"/>
          <w:szCs w:val="20"/>
        </w:rPr>
        <w:t>,</w:t>
      </w:r>
      <w:r w:rsidR="00D307B9" w:rsidRPr="00780DEA">
        <w:rPr>
          <w:i/>
          <w:sz w:val="20"/>
          <w:szCs w:val="20"/>
        </w:rPr>
        <w:t xml:space="preserve"> Azospirillum brasilense</w:t>
      </w:r>
      <w:r w:rsidR="00D307B9" w:rsidRPr="00780DEA">
        <w:rPr>
          <w:sz w:val="20"/>
          <w:szCs w:val="20"/>
        </w:rPr>
        <w:t xml:space="preserve">e </w:t>
      </w:r>
      <w:r w:rsidR="00D307B9" w:rsidRPr="00780DEA">
        <w:rPr>
          <w:i/>
          <w:sz w:val="20"/>
          <w:szCs w:val="20"/>
        </w:rPr>
        <w:t>Bacillus subtilis</w:t>
      </w:r>
      <w:r w:rsidR="00B266AF">
        <w:rPr>
          <w:sz w:val="20"/>
          <w:szCs w:val="20"/>
        </w:rPr>
        <w:t>de forma</w:t>
      </w:r>
      <w:r w:rsidR="00C0421F">
        <w:rPr>
          <w:sz w:val="20"/>
          <w:szCs w:val="20"/>
        </w:rPr>
        <w:t xml:space="preserve"> isolada ou em combinação sobre </w:t>
      </w:r>
      <w:r w:rsidR="00D307B9" w:rsidRPr="00780DEA">
        <w:rPr>
          <w:sz w:val="20"/>
          <w:szCs w:val="20"/>
        </w:rPr>
        <w:t>a indução da nodulação e crescimento das plantas de soja quando cultivadas em sucessão a diferentes culturas de cobertura em um Neossolo Quartzarênico do Cerrado Sul-Mato-Grossense. O trabalho foi realizado em condições de casa-de-vegetação no Departamento de Fitotecnia da Universidade Estadual de Mato Grosso do Sul – UEMS, em Cass</w:t>
      </w:r>
      <w:r w:rsidR="00D307B9" w:rsidRPr="00780DEA">
        <w:rPr>
          <w:sz w:val="20"/>
          <w:szCs w:val="20"/>
        </w:rPr>
        <w:t>i</w:t>
      </w:r>
      <w:r w:rsidR="00D307B9" w:rsidRPr="00780DEA">
        <w:rPr>
          <w:sz w:val="20"/>
          <w:szCs w:val="20"/>
        </w:rPr>
        <w:t>lândia, MS</w:t>
      </w:r>
      <w:r w:rsidR="00C0421F">
        <w:rPr>
          <w:sz w:val="20"/>
          <w:szCs w:val="20"/>
        </w:rPr>
        <w:t xml:space="preserve">, no período de </w:t>
      </w:r>
      <w:r w:rsidR="0059467E">
        <w:rPr>
          <w:sz w:val="20"/>
          <w:szCs w:val="20"/>
        </w:rPr>
        <w:t>outubro de 2023 a abril de 2024</w:t>
      </w:r>
      <w:r w:rsidR="00D307B9" w:rsidRPr="00780DEA">
        <w:rPr>
          <w:sz w:val="20"/>
          <w:szCs w:val="20"/>
        </w:rPr>
        <w:t>. O delineamento experimental utilizado foi o de blocos cas</w:t>
      </w:r>
      <w:r w:rsidR="00D307B9" w:rsidRPr="00780DEA">
        <w:rPr>
          <w:sz w:val="20"/>
          <w:szCs w:val="20"/>
        </w:rPr>
        <w:t>u</w:t>
      </w:r>
      <w:r w:rsidR="00D307B9" w:rsidRPr="00780DEA">
        <w:rPr>
          <w:sz w:val="20"/>
          <w:szCs w:val="20"/>
        </w:rPr>
        <w:t>alizados em esquema fatorial 3 × 5 com quatro repetições. Os tratamentos foram constituídos por três sistemas de pr</w:t>
      </w:r>
      <w:r w:rsidR="00D307B9" w:rsidRPr="00780DEA">
        <w:rPr>
          <w:sz w:val="20"/>
          <w:szCs w:val="20"/>
        </w:rPr>
        <w:t>o</w:t>
      </w:r>
      <w:r w:rsidR="00D307B9" w:rsidRPr="00780DEA">
        <w:rPr>
          <w:sz w:val="20"/>
          <w:szCs w:val="20"/>
        </w:rPr>
        <w:t>dução de soja</w:t>
      </w:r>
      <w:r w:rsidR="0059467E">
        <w:rPr>
          <w:sz w:val="20"/>
          <w:szCs w:val="20"/>
        </w:rPr>
        <w:t xml:space="preserve"> [</w:t>
      </w:r>
      <w:r w:rsidR="00D307B9" w:rsidRPr="00780DEA">
        <w:rPr>
          <w:sz w:val="20"/>
          <w:szCs w:val="20"/>
        </w:rPr>
        <w:t>plantas cultivadas em sucessão de resíduos vegetais de braquiária</w:t>
      </w:r>
      <w:r w:rsidR="0059467E">
        <w:rPr>
          <w:sz w:val="20"/>
          <w:szCs w:val="20"/>
        </w:rPr>
        <w:t xml:space="preserve">; </w:t>
      </w:r>
      <w:r w:rsidR="0059467E" w:rsidRPr="00780DEA">
        <w:rPr>
          <w:sz w:val="20"/>
          <w:szCs w:val="20"/>
        </w:rPr>
        <w:t xml:space="preserve">plantas cultivadas em sucessão de resíduos vegetais </w:t>
      </w:r>
      <w:r w:rsidR="0059467E">
        <w:rPr>
          <w:sz w:val="20"/>
          <w:szCs w:val="20"/>
        </w:rPr>
        <w:t>d</w:t>
      </w:r>
      <w:r w:rsidR="00D307B9" w:rsidRPr="00780DEA">
        <w:rPr>
          <w:sz w:val="20"/>
          <w:szCs w:val="20"/>
        </w:rPr>
        <w:t xml:space="preserve">e crotalária e plantas cultivadas </w:t>
      </w:r>
      <w:r w:rsidR="0059467E">
        <w:rPr>
          <w:sz w:val="20"/>
          <w:szCs w:val="20"/>
        </w:rPr>
        <w:t>em solo sob pousio</w:t>
      </w:r>
      <w:r w:rsidR="00074F3D" w:rsidRPr="00780DEA">
        <w:rPr>
          <w:sz w:val="20"/>
          <w:szCs w:val="20"/>
        </w:rPr>
        <w:t xml:space="preserve"> (controle)</w:t>
      </w:r>
      <w:r w:rsidR="0059467E">
        <w:rPr>
          <w:sz w:val="20"/>
          <w:szCs w:val="20"/>
        </w:rPr>
        <w:t>]</w:t>
      </w:r>
      <w:r w:rsidR="00074F3D" w:rsidRPr="00780DEA">
        <w:rPr>
          <w:sz w:val="20"/>
          <w:szCs w:val="20"/>
        </w:rPr>
        <w:t xml:space="preserve">. Foram </w:t>
      </w:r>
      <w:r w:rsidR="00D307B9" w:rsidRPr="00780DEA">
        <w:rPr>
          <w:sz w:val="20"/>
          <w:szCs w:val="20"/>
        </w:rPr>
        <w:t xml:space="preserve">utilizados cinco tratamentos </w:t>
      </w:r>
      <w:r w:rsidR="0059467E">
        <w:rPr>
          <w:sz w:val="20"/>
          <w:szCs w:val="20"/>
        </w:rPr>
        <w:t>com aplicação de inoculantes no sulco de semeadura [</w:t>
      </w:r>
      <w:r w:rsidR="00D307B9" w:rsidRPr="00780DEA">
        <w:rPr>
          <w:sz w:val="20"/>
          <w:szCs w:val="20"/>
        </w:rPr>
        <w:t xml:space="preserve">controle (sem inoculação); inoculação com </w:t>
      </w:r>
      <w:r w:rsidR="00D307B9" w:rsidRPr="00780DEA">
        <w:rPr>
          <w:i/>
          <w:sz w:val="20"/>
          <w:szCs w:val="20"/>
        </w:rPr>
        <w:t>Bradyrhizobium jap</w:t>
      </w:r>
      <w:r w:rsidR="00D307B9" w:rsidRPr="00780DEA">
        <w:rPr>
          <w:i/>
          <w:sz w:val="20"/>
          <w:szCs w:val="20"/>
        </w:rPr>
        <w:t>o</w:t>
      </w:r>
      <w:r w:rsidR="00D307B9" w:rsidRPr="00780DEA">
        <w:rPr>
          <w:i/>
          <w:sz w:val="20"/>
          <w:szCs w:val="20"/>
        </w:rPr>
        <w:t>nicum</w:t>
      </w:r>
      <w:r w:rsidR="00D307B9" w:rsidRPr="00780DEA">
        <w:rPr>
          <w:sz w:val="20"/>
          <w:szCs w:val="20"/>
        </w:rPr>
        <w:t xml:space="preserve">; coinoculação </w:t>
      </w:r>
      <w:r w:rsidR="00D307B9" w:rsidRPr="00780DEA">
        <w:rPr>
          <w:i/>
          <w:sz w:val="20"/>
          <w:szCs w:val="20"/>
        </w:rPr>
        <w:t>B. japonicum e Azospirillum brasilense</w:t>
      </w:r>
      <w:r w:rsidR="00D307B9" w:rsidRPr="00780DEA">
        <w:rPr>
          <w:sz w:val="20"/>
          <w:szCs w:val="20"/>
        </w:rPr>
        <w:t xml:space="preserve">; e, coinoculação com </w:t>
      </w:r>
      <w:r w:rsidR="00D307B9" w:rsidRPr="00780DEA">
        <w:rPr>
          <w:i/>
          <w:sz w:val="20"/>
          <w:szCs w:val="20"/>
        </w:rPr>
        <w:t>B. japonicum</w:t>
      </w:r>
      <w:r w:rsidR="00D307B9" w:rsidRPr="00780DEA">
        <w:rPr>
          <w:sz w:val="20"/>
          <w:szCs w:val="20"/>
        </w:rPr>
        <w:t xml:space="preserve"> e </w:t>
      </w:r>
      <w:r w:rsidR="00D307B9" w:rsidRPr="00780DEA">
        <w:rPr>
          <w:i/>
          <w:sz w:val="20"/>
          <w:szCs w:val="20"/>
        </w:rPr>
        <w:t>Bacillus subtilis</w:t>
      </w:r>
      <w:r w:rsidR="00D307B9" w:rsidRPr="00780DEA">
        <w:rPr>
          <w:sz w:val="20"/>
          <w:szCs w:val="20"/>
        </w:rPr>
        <w:t xml:space="preserve">; e, coinoculação com </w:t>
      </w:r>
      <w:r w:rsidR="00D307B9" w:rsidRPr="00780DEA">
        <w:rPr>
          <w:i/>
          <w:sz w:val="20"/>
          <w:szCs w:val="20"/>
        </w:rPr>
        <w:t>B. japonicum</w:t>
      </w:r>
      <w:r w:rsidR="00D307B9" w:rsidRPr="00780DEA">
        <w:rPr>
          <w:sz w:val="20"/>
          <w:szCs w:val="20"/>
        </w:rPr>
        <w:t>,</w:t>
      </w:r>
      <w:r w:rsidR="00D307B9" w:rsidRPr="00780DEA">
        <w:rPr>
          <w:i/>
          <w:sz w:val="20"/>
          <w:szCs w:val="20"/>
        </w:rPr>
        <w:t xml:space="preserve"> A. brasilense </w:t>
      </w:r>
      <w:r w:rsidR="00D307B9" w:rsidRPr="00780DEA">
        <w:rPr>
          <w:sz w:val="20"/>
          <w:szCs w:val="20"/>
        </w:rPr>
        <w:t>e</w:t>
      </w:r>
      <w:r w:rsidR="00D307B9" w:rsidRPr="00780DEA">
        <w:rPr>
          <w:i/>
          <w:sz w:val="20"/>
          <w:szCs w:val="20"/>
        </w:rPr>
        <w:t xml:space="preserve"> B. </w:t>
      </w:r>
      <w:r w:rsidR="00863F4D">
        <w:rPr>
          <w:i/>
          <w:sz w:val="20"/>
          <w:szCs w:val="20"/>
        </w:rPr>
        <w:t>s</w:t>
      </w:r>
      <w:r w:rsidR="00D307B9" w:rsidRPr="00780DEA">
        <w:rPr>
          <w:i/>
          <w:sz w:val="20"/>
          <w:szCs w:val="20"/>
        </w:rPr>
        <w:t>ubtilis</w:t>
      </w:r>
      <w:r w:rsidR="0085089E">
        <w:rPr>
          <w:sz w:val="20"/>
          <w:szCs w:val="20"/>
        </w:rPr>
        <w:t xml:space="preserve">]. </w:t>
      </w:r>
      <w:r w:rsidR="00780DEA" w:rsidRPr="00780DEA">
        <w:rPr>
          <w:sz w:val="20"/>
          <w:szCs w:val="20"/>
        </w:rPr>
        <w:t xml:space="preserve">Aos 51 dias após o plantio foram avaliadas as seguintes características morfológicas: </w:t>
      </w:r>
      <w:r w:rsidR="0085089E">
        <w:rPr>
          <w:sz w:val="20"/>
          <w:szCs w:val="20"/>
        </w:rPr>
        <w:t>a</w:t>
      </w:r>
      <w:r w:rsidR="00780DEA" w:rsidRPr="00780DEA">
        <w:rPr>
          <w:sz w:val="20"/>
          <w:szCs w:val="20"/>
        </w:rPr>
        <w:t>ltura de planta, número de folhas, diâmetro de caule, volume radicular, número de nód</w:t>
      </w:r>
      <w:r w:rsidR="00780DEA" w:rsidRPr="00780DEA">
        <w:rPr>
          <w:sz w:val="20"/>
          <w:szCs w:val="20"/>
        </w:rPr>
        <w:t>u</w:t>
      </w:r>
      <w:r w:rsidR="00780DEA" w:rsidRPr="00780DEA">
        <w:rPr>
          <w:sz w:val="20"/>
          <w:szCs w:val="20"/>
        </w:rPr>
        <w:t xml:space="preserve">los e massa da matéria seca de folhas, de caule, nódulos e das raízes. Os resultados evidenciaram que </w:t>
      </w:r>
      <w:r w:rsidR="00E67326">
        <w:rPr>
          <w:sz w:val="20"/>
          <w:szCs w:val="20"/>
        </w:rPr>
        <w:t>as plantas de soja cultivadas sob resíduos culturais de braquiária (</w:t>
      </w:r>
      <w:r w:rsidR="00E67326" w:rsidRPr="00780DEA">
        <w:rPr>
          <w:sz w:val="20"/>
          <w:szCs w:val="20"/>
        </w:rPr>
        <w:t>gramínea</w:t>
      </w:r>
      <w:r w:rsidR="00E67326">
        <w:rPr>
          <w:sz w:val="20"/>
          <w:szCs w:val="20"/>
        </w:rPr>
        <w:t xml:space="preserve">) possuem maior </w:t>
      </w:r>
      <w:r w:rsidR="00780DEA" w:rsidRPr="00780DEA">
        <w:rPr>
          <w:sz w:val="20"/>
          <w:szCs w:val="20"/>
        </w:rPr>
        <w:t>altura de planta, matéria seca de folhas e</w:t>
      </w:r>
      <w:r w:rsidR="00E67326">
        <w:rPr>
          <w:sz w:val="20"/>
          <w:szCs w:val="20"/>
        </w:rPr>
        <w:t xml:space="preserve"> matéria seca </w:t>
      </w:r>
      <w:r w:rsidR="00780DEA" w:rsidRPr="00780DEA">
        <w:rPr>
          <w:sz w:val="20"/>
          <w:szCs w:val="20"/>
        </w:rPr>
        <w:t>de caule</w:t>
      </w:r>
      <w:r w:rsidR="00E67326">
        <w:rPr>
          <w:sz w:val="20"/>
          <w:szCs w:val="20"/>
        </w:rPr>
        <w:t xml:space="preserve"> em comparação ao cultivo </w:t>
      </w:r>
      <w:r w:rsidR="00863F4D">
        <w:rPr>
          <w:sz w:val="20"/>
          <w:szCs w:val="20"/>
        </w:rPr>
        <w:t>sob resíduos vegetais de crotalária (leguminosa) ou solo sob pousio.</w:t>
      </w:r>
      <w:r w:rsidR="00780DEA" w:rsidRPr="00780DEA">
        <w:rPr>
          <w:sz w:val="20"/>
          <w:szCs w:val="20"/>
        </w:rPr>
        <w:t xml:space="preserve"> Os tratamentos com inoculação e (co)inoculação das rizobactérias </w:t>
      </w:r>
      <w:r w:rsidR="00E977BA">
        <w:rPr>
          <w:sz w:val="20"/>
          <w:szCs w:val="20"/>
        </w:rPr>
        <w:t>(</w:t>
      </w:r>
      <w:r w:rsidR="00E977BA" w:rsidRPr="00780DEA">
        <w:rPr>
          <w:i/>
          <w:sz w:val="20"/>
          <w:szCs w:val="20"/>
        </w:rPr>
        <w:t>B. japonicum</w:t>
      </w:r>
      <w:r w:rsidR="00E977BA" w:rsidRPr="00780DEA">
        <w:rPr>
          <w:sz w:val="20"/>
          <w:szCs w:val="20"/>
        </w:rPr>
        <w:t>,</w:t>
      </w:r>
      <w:r w:rsidR="00E977BA" w:rsidRPr="00780DEA">
        <w:rPr>
          <w:i/>
          <w:sz w:val="20"/>
          <w:szCs w:val="20"/>
        </w:rPr>
        <w:t xml:space="preserve"> A. brasilense </w:t>
      </w:r>
      <w:r w:rsidR="00E977BA" w:rsidRPr="00780DEA">
        <w:rPr>
          <w:sz w:val="20"/>
          <w:szCs w:val="20"/>
        </w:rPr>
        <w:t>e</w:t>
      </w:r>
      <w:r w:rsidR="00E977BA" w:rsidRPr="00780DEA">
        <w:rPr>
          <w:i/>
          <w:sz w:val="20"/>
          <w:szCs w:val="20"/>
        </w:rPr>
        <w:t xml:space="preserve"> B. </w:t>
      </w:r>
      <w:r w:rsidR="00E977BA">
        <w:rPr>
          <w:i/>
          <w:sz w:val="20"/>
          <w:szCs w:val="20"/>
        </w:rPr>
        <w:t>s</w:t>
      </w:r>
      <w:r w:rsidR="00E977BA" w:rsidRPr="00780DEA">
        <w:rPr>
          <w:i/>
          <w:sz w:val="20"/>
          <w:szCs w:val="20"/>
        </w:rPr>
        <w:t>ubtilis</w:t>
      </w:r>
      <w:r w:rsidR="00E977BA">
        <w:rPr>
          <w:sz w:val="20"/>
          <w:szCs w:val="20"/>
        </w:rPr>
        <w:t xml:space="preserve">) </w:t>
      </w:r>
      <w:r w:rsidR="00780DEA" w:rsidRPr="00780DEA">
        <w:rPr>
          <w:sz w:val="20"/>
          <w:szCs w:val="20"/>
        </w:rPr>
        <w:t xml:space="preserve">não interferiu nas características morfológicas das plantas de soja. A utilização do </w:t>
      </w:r>
      <w:r w:rsidR="00E977BA">
        <w:rPr>
          <w:sz w:val="20"/>
          <w:szCs w:val="20"/>
        </w:rPr>
        <w:t>cultivo</w:t>
      </w:r>
      <w:r w:rsidR="00780DEA" w:rsidRPr="00780DEA">
        <w:rPr>
          <w:sz w:val="20"/>
          <w:szCs w:val="20"/>
        </w:rPr>
        <w:t xml:space="preserve"> prévio de </w:t>
      </w:r>
      <w:r w:rsidR="00C54F95">
        <w:rPr>
          <w:sz w:val="20"/>
          <w:szCs w:val="20"/>
        </w:rPr>
        <w:t xml:space="preserve">espécies </w:t>
      </w:r>
      <w:r w:rsidR="00780DEA" w:rsidRPr="00780DEA">
        <w:rPr>
          <w:sz w:val="20"/>
          <w:szCs w:val="20"/>
        </w:rPr>
        <w:t>gramínea</w:t>
      </w:r>
      <w:r w:rsidR="00C54F95">
        <w:rPr>
          <w:sz w:val="20"/>
          <w:szCs w:val="20"/>
        </w:rPr>
        <w:t>s</w:t>
      </w:r>
      <w:r w:rsidR="00780DEA" w:rsidRPr="00780DEA">
        <w:rPr>
          <w:sz w:val="20"/>
          <w:szCs w:val="20"/>
        </w:rPr>
        <w:t xml:space="preserve"> (braquiária) como </w:t>
      </w:r>
      <w:r w:rsidR="00C54F95">
        <w:rPr>
          <w:sz w:val="20"/>
          <w:szCs w:val="20"/>
        </w:rPr>
        <w:t xml:space="preserve">plantas de </w:t>
      </w:r>
      <w:r w:rsidR="00780DEA" w:rsidRPr="00780DEA">
        <w:rPr>
          <w:sz w:val="20"/>
          <w:szCs w:val="20"/>
        </w:rPr>
        <w:t xml:space="preserve">cobertura associada com </w:t>
      </w:r>
      <w:r w:rsidR="00C54F95">
        <w:rPr>
          <w:sz w:val="20"/>
          <w:szCs w:val="20"/>
        </w:rPr>
        <w:t>a inoculação de</w:t>
      </w:r>
      <w:r w:rsidR="00780DEA" w:rsidRPr="00780DEA">
        <w:rPr>
          <w:sz w:val="20"/>
          <w:szCs w:val="20"/>
        </w:rPr>
        <w:t xml:space="preserve"> rizobactérias resultou </w:t>
      </w:r>
      <w:r w:rsidR="00C54F95">
        <w:rPr>
          <w:sz w:val="20"/>
          <w:szCs w:val="20"/>
        </w:rPr>
        <w:t xml:space="preserve">no </w:t>
      </w:r>
      <w:r w:rsidR="00780DEA" w:rsidRPr="00780DEA">
        <w:rPr>
          <w:sz w:val="20"/>
          <w:szCs w:val="20"/>
        </w:rPr>
        <w:t xml:space="preserve">melhor crescimento das plantas de soja, mostrando-se </w:t>
      </w:r>
      <w:r w:rsidR="00C54F95">
        <w:rPr>
          <w:sz w:val="20"/>
          <w:szCs w:val="20"/>
        </w:rPr>
        <w:t>ser</w:t>
      </w:r>
      <w:r w:rsidR="00780DEA" w:rsidRPr="00780DEA">
        <w:rPr>
          <w:sz w:val="20"/>
          <w:szCs w:val="20"/>
        </w:rPr>
        <w:t xml:space="preserve"> excelente técnica para se</w:t>
      </w:r>
      <w:r w:rsidR="00C54F95">
        <w:rPr>
          <w:sz w:val="20"/>
          <w:szCs w:val="20"/>
        </w:rPr>
        <w:t xml:space="preserve">r adotada </w:t>
      </w:r>
      <w:r w:rsidR="004C1094">
        <w:rPr>
          <w:sz w:val="20"/>
          <w:szCs w:val="20"/>
        </w:rPr>
        <w:t xml:space="preserve">para potencializar a </w:t>
      </w:r>
      <w:r w:rsidR="00780DEA" w:rsidRPr="00780DEA">
        <w:rPr>
          <w:sz w:val="20"/>
          <w:szCs w:val="20"/>
        </w:rPr>
        <w:t xml:space="preserve">produtividade </w:t>
      </w:r>
      <w:r w:rsidR="004C1094">
        <w:rPr>
          <w:sz w:val="20"/>
          <w:szCs w:val="20"/>
        </w:rPr>
        <w:t>de grãos de</w:t>
      </w:r>
      <w:r w:rsidR="00780DEA" w:rsidRPr="00780DEA">
        <w:rPr>
          <w:sz w:val="20"/>
          <w:szCs w:val="20"/>
        </w:rPr>
        <w:t xml:space="preserve"> soja </w:t>
      </w:r>
      <w:r w:rsidR="004C1094">
        <w:rPr>
          <w:sz w:val="20"/>
          <w:szCs w:val="20"/>
        </w:rPr>
        <w:t>em cond</w:t>
      </w:r>
      <w:r w:rsidR="004C1094">
        <w:rPr>
          <w:sz w:val="20"/>
          <w:szCs w:val="20"/>
        </w:rPr>
        <w:t>i</w:t>
      </w:r>
      <w:r w:rsidR="004C1094">
        <w:rPr>
          <w:sz w:val="20"/>
          <w:szCs w:val="20"/>
        </w:rPr>
        <w:t>ções de</w:t>
      </w:r>
      <w:r w:rsidR="00780DEA" w:rsidRPr="00780DEA">
        <w:rPr>
          <w:sz w:val="20"/>
          <w:szCs w:val="20"/>
        </w:rPr>
        <w:t xml:space="preserve"> campo. </w:t>
      </w:r>
    </w:p>
    <w:p w:rsidR="00126314" w:rsidRPr="00780DEA" w:rsidRDefault="00126314" w:rsidP="00780DEA">
      <w:pPr>
        <w:pStyle w:val="western"/>
        <w:spacing w:before="0" w:beforeAutospacing="0" w:after="0" w:line="240" w:lineRule="auto"/>
        <w:jc w:val="both"/>
        <w:rPr>
          <w:sz w:val="20"/>
          <w:szCs w:val="20"/>
        </w:rPr>
      </w:pPr>
    </w:p>
    <w:p w:rsidR="00DB7397" w:rsidRDefault="00D307B9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Pr="00074F3D">
        <w:rPr>
          <w:i/>
          <w:sz w:val="20"/>
          <w:szCs w:val="20"/>
          <w:lang w:eastAsia="pt-BR"/>
        </w:rPr>
        <w:t>Glycine max</w:t>
      </w:r>
      <w:r w:rsidRPr="00074F3D">
        <w:rPr>
          <w:sz w:val="20"/>
          <w:szCs w:val="20"/>
          <w:lang w:eastAsia="pt-BR"/>
        </w:rPr>
        <w:t>; Sistema de produção; Inoculação</w:t>
      </w:r>
      <w:r w:rsidR="00C54F95">
        <w:rPr>
          <w:sz w:val="20"/>
          <w:szCs w:val="20"/>
          <w:lang w:eastAsia="pt-BR"/>
        </w:rPr>
        <w:t>.</w:t>
      </w:r>
    </w:p>
    <w:p w:rsidR="00DB7397" w:rsidRDefault="00D307B9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UEMS.</w:t>
      </w:r>
    </w:p>
    <w:p w:rsidR="00DB7397" w:rsidRDefault="00DB7397">
      <w:pPr>
        <w:jc w:val="both"/>
        <w:rPr>
          <w:sz w:val="20"/>
          <w:szCs w:val="20"/>
        </w:rPr>
      </w:pPr>
    </w:p>
    <w:sectPr w:rsidR="00DB7397" w:rsidSect="00DB73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FE0" w:rsidRDefault="00417FE0" w:rsidP="00DB7397">
      <w:r>
        <w:separator/>
      </w:r>
    </w:p>
  </w:endnote>
  <w:endnote w:type="continuationSeparator" w:id="1">
    <w:p w:rsidR="00417FE0" w:rsidRDefault="00417FE0" w:rsidP="00DB7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B9" w:rsidRDefault="00D307B9">
    <w:pPr>
      <w:pStyle w:val="Rodap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B9" w:rsidRDefault="00D307B9">
    <w:pPr>
      <w:pStyle w:val="Rodap1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B9" w:rsidRDefault="00D307B9">
    <w:pPr>
      <w:pStyle w:val="Rodap1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FE0" w:rsidRDefault="00417FE0" w:rsidP="00DB7397">
      <w:r>
        <w:separator/>
      </w:r>
    </w:p>
  </w:footnote>
  <w:footnote w:type="continuationSeparator" w:id="1">
    <w:p w:rsidR="00417FE0" w:rsidRDefault="00417FE0" w:rsidP="00DB7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B9" w:rsidRDefault="00D307B9">
    <w:pPr>
      <w:pStyle w:val="Cabealho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B9" w:rsidRDefault="00D307B9">
    <w:pPr>
      <w:pStyle w:val="Cabealho1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B9" w:rsidRDefault="00D307B9">
    <w:pPr>
      <w:pStyle w:val="Cabealho1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397"/>
    <w:rsid w:val="00074F3D"/>
    <w:rsid w:val="000C286E"/>
    <w:rsid w:val="00126314"/>
    <w:rsid w:val="001953B5"/>
    <w:rsid w:val="00215645"/>
    <w:rsid w:val="003D078A"/>
    <w:rsid w:val="003E6821"/>
    <w:rsid w:val="00417FE0"/>
    <w:rsid w:val="004C1094"/>
    <w:rsid w:val="0059467E"/>
    <w:rsid w:val="00597334"/>
    <w:rsid w:val="00780DEA"/>
    <w:rsid w:val="0085089E"/>
    <w:rsid w:val="00863F4D"/>
    <w:rsid w:val="00AE3854"/>
    <w:rsid w:val="00B266AF"/>
    <w:rsid w:val="00B374EF"/>
    <w:rsid w:val="00C0421F"/>
    <w:rsid w:val="00C54F95"/>
    <w:rsid w:val="00CE7AAD"/>
    <w:rsid w:val="00D150FF"/>
    <w:rsid w:val="00D307B9"/>
    <w:rsid w:val="00DB7397"/>
    <w:rsid w:val="00E40D24"/>
    <w:rsid w:val="00E67326"/>
    <w:rsid w:val="00E977BA"/>
    <w:rsid w:val="00ED0D7E"/>
    <w:rsid w:val="00EE45A1"/>
    <w:rsid w:val="00F55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7397"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DB7397"/>
    <w:pPr>
      <w:spacing w:before="134"/>
      <w:ind w:left="102"/>
      <w:outlineLvl w:val="0"/>
    </w:pPr>
    <w:rPr>
      <w:b/>
      <w:bCs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1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DB7397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DB7397"/>
    <w:rPr>
      <w:sz w:val="24"/>
      <w:szCs w:val="24"/>
    </w:rPr>
  </w:style>
  <w:style w:type="paragraph" w:styleId="Lista">
    <w:name w:val="List"/>
    <w:basedOn w:val="Corpodetexto"/>
    <w:rsid w:val="00DB7397"/>
    <w:rPr>
      <w:rFonts w:cs="Mangal"/>
    </w:rPr>
  </w:style>
  <w:style w:type="paragraph" w:customStyle="1" w:styleId="Legenda1">
    <w:name w:val="Legenda1"/>
    <w:basedOn w:val="Normal"/>
    <w:qFormat/>
    <w:rsid w:val="00DB73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B7397"/>
    <w:pPr>
      <w:suppressLineNumbers/>
    </w:pPr>
    <w:rPr>
      <w:rFonts w:cs="Mangal"/>
    </w:rPr>
  </w:style>
  <w:style w:type="paragraph" w:styleId="Legenda">
    <w:name w:val="caption"/>
    <w:basedOn w:val="Normal"/>
    <w:qFormat/>
    <w:rsid w:val="00DB73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B7397"/>
  </w:style>
  <w:style w:type="paragraph" w:customStyle="1" w:styleId="TableParagraph">
    <w:name w:val="Table Paragraph"/>
    <w:basedOn w:val="Normal"/>
    <w:uiPriority w:val="1"/>
    <w:qFormat/>
    <w:rsid w:val="00DB739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DB7397"/>
  </w:style>
  <w:style w:type="paragraph" w:customStyle="1" w:styleId="Cabealho1">
    <w:name w:val="Cabeçalho1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DB739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307B9"/>
    <w:rPr>
      <w:color w:val="0000FF" w:themeColor="hyperlink"/>
      <w:u w:val="single"/>
    </w:rPr>
  </w:style>
  <w:style w:type="paragraph" w:customStyle="1" w:styleId="western">
    <w:name w:val="western"/>
    <w:basedOn w:val="Normal"/>
    <w:rsid w:val="00780DEA"/>
    <w:pPr>
      <w:widowControl/>
      <w:suppressAutoHyphens w:val="0"/>
      <w:spacing w:before="100" w:beforeAutospacing="1" w:after="142" w:line="288" w:lineRule="auto"/>
    </w:pPr>
    <w:rPr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oliveiraahh0502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haissrezende0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Victor Martins</cp:lastModifiedBy>
  <cp:revision>2</cp:revision>
  <cp:lastPrinted>2024-08-09T02:13:00Z</cp:lastPrinted>
  <dcterms:created xsi:type="dcterms:W3CDTF">2024-08-09T02:28:00Z</dcterms:created>
  <dcterms:modified xsi:type="dcterms:W3CDTF">2024-08-09T02:28:00Z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