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pPr>
      <w:r>
        <w:rPr/>
        <w:drawing>
          <wp:anchor behindDoc="0" distT="0" distB="0" distL="0" distR="0" simplePos="0" locked="0" layoutInCell="0" allowOverlap="1" relativeHeight="2">
            <wp:simplePos x="0" y="0"/>
            <wp:positionH relativeFrom="page">
              <wp:posOffset>181610</wp:posOffset>
            </wp:positionH>
            <wp:positionV relativeFrom="page">
              <wp:posOffset>171450</wp:posOffset>
            </wp:positionV>
            <wp:extent cx="7184390" cy="89852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7184390" cy="898525"/>
                    </a:xfrm>
                    <a:prstGeom prst="rect">
                      <a:avLst/>
                    </a:prstGeom>
                  </pic:spPr>
                </pic:pic>
              </a:graphicData>
            </a:graphic>
          </wp:anchor>
        </w:drawing>
      </w:r>
    </w:p>
    <w:p>
      <w:pPr>
        <w:pStyle w:val="Corpodotexto"/>
        <w:rPr/>
      </w:pPr>
      <w:r>
        <w:rPr/>
      </w:r>
    </w:p>
    <w:p>
      <w:pPr>
        <w:pStyle w:val="Corpodotexto"/>
        <w:rPr/>
      </w:pPr>
      <w:r>
        <w:rPr/>
      </w:r>
    </w:p>
    <w:p>
      <w:pPr>
        <w:pStyle w:val="Corpodotexto"/>
        <w:rPr/>
      </w:pPr>
      <w:r>
        <w:rPr/>
      </w:r>
    </w:p>
    <w:p>
      <w:pPr>
        <w:pStyle w:val="Corpodotexto"/>
        <w:rPr/>
      </w:pPr>
      <w:r>
        <w:rPr/>
      </w:r>
    </w:p>
    <w:p>
      <w:pPr>
        <w:pStyle w:val="Corpodotexto"/>
        <w:rPr>
          <w:sz w:val="20"/>
          <w:szCs w:val="20"/>
        </w:rPr>
      </w:pPr>
      <w:r>
        <w:rPr>
          <w:sz w:val="20"/>
          <w:szCs w:val="20"/>
        </w:rPr>
      </w:r>
    </w:p>
    <w:p>
      <w:pPr>
        <w:pStyle w:val="Ttulo11"/>
        <w:spacing w:lineRule="auto" w:line="240"/>
        <w:jc w:val="center"/>
        <w:rPr>
          <w:rFonts w:ascii="Times New Roman" w:hAnsi="Times New Roman" w:cs="Times New Roman"/>
          <w:b w:val="false"/>
          <w:b w:val="false"/>
          <w:bCs w:val="false"/>
          <w:sz w:val="20"/>
          <w:szCs w:val="20"/>
          <w:lang w:eastAsia="pt-PT"/>
        </w:rPr>
      </w:pPr>
      <w:r>
        <w:rPr>
          <w:rStyle w:val="Ttulo1"/>
          <w:rFonts w:cs="Times New Roman" w:ascii="Times New Roman" w:hAnsi="Times New Roman"/>
          <w:b/>
          <w:sz w:val="20"/>
          <w:szCs w:val="20"/>
          <w:lang w:eastAsia="pt-PT"/>
        </w:rPr>
        <w:t>MODOS DE APLICAÇÃO DE BIOINSUMO A BASE DE MICROALGAS NO CRESCIMENTO INICIAL E PIGMENTOS FOTOSSINTETICOS DE MANJERICÃO</w:t>
      </w:r>
    </w:p>
    <w:p>
      <w:pPr>
        <w:pStyle w:val="ListParagraph"/>
        <w:tabs>
          <w:tab w:val="clear" w:pos="720"/>
          <w:tab w:val="left" w:pos="288" w:leader="none"/>
        </w:tabs>
        <w:spacing w:lineRule="auto" w:line="276" w:before="1" w:after="0"/>
        <w:rPr>
          <w:b/>
          <w:b/>
          <w:i/>
          <w:i/>
          <w:sz w:val="24"/>
        </w:rPr>
      </w:pPr>
      <w:r>
        <w:rPr>
          <w:b/>
          <w:i/>
          <w:sz w:val="24"/>
        </w:rPr>
        <w:t>Instituição</w:t>
      </w:r>
      <w:r>
        <w:rPr>
          <w:sz w:val="24"/>
        </w:rPr>
        <w:t xml:space="preserve">: </w:t>
      </w:r>
      <w:r>
        <w:rPr>
          <w:sz w:val="20"/>
          <w:szCs w:val="20"/>
        </w:rPr>
        <w:t>Universidade Estadual de Mato Grosso do Sul</w:t>
      </w:r>
    </w:p>
    <w:p>
      <w:pPr>
        <w:pStyle w:val="Corpodotexto"/>
        <w:spacing w:before="41" w:after="0"/>
        <w:rPr/>
      </w:pPr>
      <w:r>
        <w:rPr/>
      </w:r>
    </w:p>
    <w:p>
      <w:pPr>
        <w:pStyle w:val="ListParagraph"/>
        <w:tabs>
          <w:tab w:val="clear" w:pos="720"/>
          <w:tab w:val="left" w:pos="260" w:leader="none"/>
        </w:tabs>
        <w:spacing w:lineRule="auto" w:line="276" w:before="39" w:after="0"/>
        <w:ind w:left="115" w:right="129" w:hanging="0"/>
        <w:rPr/>
      </w:pPr>
      <w:r>
        <w:rPr>
          <w:b/>
          <w:i/>
          <w:sz w:val="24"/>
        </w:rPr>
        <w:t>Área</w:t>
      </w:r>
      <w:r>
        <w:rPr>
          <w:b/>
          <w:i/>
          <w:spacing w:val="-2"/>
          <w:sz w:val="24"/>
        </w:rPr>
        <w:t xml:space="preserve"> </w:t>
      </w:r>
      <w:r>
        <w:rPr>
          <w:b/>
          <w:i/>
          <w:sz w:val="24"/>
        </w:rPr>
        <w:t xml:space="preserve">temática: </w:t>
      </w:r>
      <w:r>
        <w:rPr>
          <w:sz w:val="20"/>
          <w:szCs w:val="20"/>
        </w:rPr>
        <w:t xml:space="preserve">Engenharias e agrárias </w:t>
      </w:r>
    </w:p>
    <w:p>
      <w:pPr>
        <w:pStyle w:val="ListParagraph"/>
        <w:tabs>
          <w:tab w:val="clear" w:pos="720"/>
          <w:tab w:val="left" w:pos="318" w:leader="none"/>
        </w:tabs>
        <w:spacing w:lineRule="auto" w:line="276"/>
        <w:ind w:left="115" w:right="118" w:hanging="0"/>
        <w:rPr>
          <w:bCs/>
          <w:iCs/>
          <w:sz w:val="24"/>
        </w:rPr>
      </w:pPr>
      <w:r>
        <w:rPr>
          <w:bCs/>
          <w:iCs/>
          <w:sz w:val="24"/>
        </w:rPr>
      </w:r>
    </w:p>
    <w:p>
      <w:pPr>
        <w:pStyle w:val="ListParagraph"/>
        <w:tabs>
          <w:tab w:val="clear" w:pos="720"/>
          <w:tab w:val="left" w:pos="318" w:leader="none"/>
        </w:tabs>
        <w:spacing w:lineRule="auto" w:line="276"/>
        <w:ind w:left="115" w:right="118" w:hanging="0"/>
        <w:rPr>
          <w:rFonts w:eastAsia="Calibri"/>
          <w:sz w:val="20"/>
          <w:szCs w:val="20"/>
          <w:lang w:eastAsia="zh-CN"/>
        </w:rPr>
      </w:pPr>
      <w:r>
        <w:rPr>
          <w:b/>
          <w:iCs/>
          <w:sz w:val="20"/>
          <w:szCs w:val="20"/>
        </w:rPr>
        <w:t xml:space="preserve">BARBOSA, </w:t>
      </w:r>
      <w:r>
        <w:rPr>
          <w:bCs/>
          <w:iCs/>
          <w:sz w:val="20"/>
          <w:szCs w:val="20"/>
        </w:rPr>
        <w:t>Alessa Oliveira</w:t>
      </w:r>
      <w:r>
        <w:rPr>
          <w:rFonts w:eastAsia="Calibri"/>
          <w:sz w:val="20"/>
          <w:szCs w:val="20"/>
          <w:vertAlign w:val="superscript"/>
          <w:lang w:eastAsia="zh-CN"/>
        </w:rPr>
        <w:t xml:space="preserve">1 </w:t>
      </w:r>
      <w:r>
        <w:rPr>
          <w:sz w:val="20"/>
          <w:szCs w:val="20"/>
        </w:rPr>
        <w:t>(</w:t>
      </w:r>
      <w:hyperlink r:id="rId3">
        <w:r>
          <w:rPr>
            <w:rStyle w:val="LinkdaInternet"/>
            <w:sz w:val="20"/>
            <w:szCs w:val="20"/>
          </w:rPr>
          <w:t>alessabdeo1994@gmail.com</w:t>
        </w:r>
      </w:hyperlink>
      <w:r>
        <w:rPr>
          <w:sz w:val="20"/>
          <w:szCs w:val="20"/>
        </w:rPr>
        <w:t>);</w:t>
      </w:r>
      <w:r>
        <w:rPr>
          <w:sz w:val="24"/>
        </w:rPr>
        <w:t xml:space="preserve"> </w:t>
      </w:r>
      <w:r>
        <w:rPr>
          <w:b/>
          <w:iCs/>
          <w:sz w:val="20"/>
          <w:szCs w:val="20"/>
        </w:rPr>
        <w:t xml:space="preserve">BINOTTI, </w:t>
      </w:r>
      <w:r>
        <w:rPr>
          <w:bCs/>
          <w:iCs/>
          <w:sz w:val="20"/>
          <w:szCs w:val="20"/>
        </w:rPr>
        <w:t>Flávio Ferreira da Silva</w:t>
      </w:r>
      <w:r>
        <w:rPr>
          <w:rFonts w:eastAsia="Calibri"/>
          <w:sz w:val="20"/>
          <w:szCs w:val="20"/>
          <w:vertAlign w:val="superscript"/>
          <w:lang w:eastAsia="zh-CN"/>
        </w:rPr>
        <w:t xml:space="preserve">2 </w:t>
      </w:r>
      <w:r>
        <w:rPr>
          <w:rFonts w:eastAsia="Calibri"/>
          <w:sz w:val="20"/>
          <w:szCs w:val="20"/>
          <w:lang w:eastAsia="zh-CN"/>
        </w:rPr>
        <w:t>(</w:t>
      </w:r>
      <w:hyperlink r:id="rId4">
        <w:r>
          <w:rPr>
            <w:rStyle w:val="LinkdaInternet"/>
            <w:rFonts w:eastAsia="Calibri"/>
            <w:sz w:val="20"/>
            <w:szCs w:val="20"/>
            <w:lang w:eastAsia="zh-CN"/>
          </w:rPr>
          <w:t>binotti@uems.br</w:t>
        </w:r>
      </w:hyperlink>
      <w:r>
        <w:rPr>
          <w:rFonts w:eastAsia="Calibri"/>
          <w:sz w:val="20"/>
          <w:szCs w:val="20"/>
          <w:lang w:eastAsia="zh-CN"/>
        </w:rPr>
        <w:t>)</w:t>
      </w:r>
      <w:r>
        <w:rPr>
          <w:b/>
          <w:iCs/>
          <w:sz w:val="20"/>
          <w:szCs w:val="20"/>
        </w:rPr>
        <w:t xml:space="preserve"> COSTA, </w:t>
      </w:r>
      <w:r>
        <w:rPr>
          <w:bCs/>
          <w:iCs/>
          <w:sz w:val="20"/>
          <w:szCs w:val="20"/>
        </w:rPr>
        <w:t>Edilson</w:t>
      </w:r>
      <w:r>
        <w:rPr>
          <w:rFonts w:eastAsia="Calibri"/>
          <w:sz w:val="20"/>
          <w:szCs w:val="20"/>
          <w:vertAlign w:val="superscript"/>
          <w:lang w:eastAsia="zh-CN"/>
        </w:rPr>
        <w:t xml:space="preserve">2 </w:t>
      </w:r>
      <w:r>
        <w:rPr>
          <w:rFonts w:eastAsia="Calibri"/>
          <w:sz w:val="20"/>
          <w:szCs w:val="20"/>
          <w:lang w:eastAsia="zh-CN"/>
        </w:rPr>
        <w:t>(</w:t>
      </w:r>
      <w:r>
        <w:rPr/>
        <w:t>edilson.costa@uems.br</w:t>
      </w:r>
      <w:r>
        <w:rPr>
          <w:rFonts w:eastAsia="Calibri"/>
          <w:sz w:val="20"/>
          <w:szCs w:val="20"/>
          <w:lang w:eastAsia="zh-CN"/>
        </w:rPr>
        <w:t>);</w:t>
      </w:r>
      <w:r>
        <w:rPr>
          <w:b/>
          <w:iCs/>
          <w:sz w:val="20"/>
          <w:szCs w:val="20"/>
        </w:rPr>
        <w:t xml:space="preserve"> SILVA, </w:t>
      </w:r>
      <w:r>
        <w:rPr>
          <w:rFonts w:eastAsia="Calibri"/>
          <w:sz w:val="20"/>
          <w:szCs w:val="20"/>
          <w:lang w:eastAsia="zh-CN"/>
        </w:rPr>
        <w:t xml:space="preserve"> Giovana Pinheiro Viana da</w:t>
      </w:r>
      <w:r>
        <w:rPr>
          <w:rFonts w:eastAsia="Calibri"/>
          <w:sz w:val="20"/>
          <w:szCs w:val="20"/>
          <w:vertAlign w:val="superscript"/>
          <w:lang w:eastAsia="zh-CN"/>
        </w:rPr>
        <w:t>3</w:t>
      </w:r>
      <w:r>
        <w:rPr>
          <w:rFonts w:eastAsia="Calibri"/>
          <w:sz w:val="20"/>
          <w:szCs w:val="20"/>
          <w:lang w:eastAsia="zh-CN"/>
        </w:rPr>
        <w:t xml:space="preserve"> (</w:t>
      </w:r>
      <w:hyperlink r:id="rId5">
        <w:r>
          <w:rPr>
            <w:rStyle w:val="LinkdaInternet"/>
          </w:rPr>
          <w:t>giovanapnhr@gmail.com</w:t>
        </w:r>
      </w:hyperlink>
      <w:r>
        <w:rPr>
          <w:rFonts w:eastAsia="Calibri"/>
          <w:sz w:val="20"/>
          <w:szCs w:val="20"/>
          <w:lang w:eastAsia="zh-CN"/>
        </w:rPr>
        <w:t xml:space="preserve">) </w:t>
      </w:r>
      <w:r>
        <w:rPr>
          <w:rFonts w:eastAsia="Calibri"/>
          <w:b/>
          <w:bCs/>
          <w:sz w:val="20"/>
          <w:szCs w:val="20"/>
          <w:lang w:eastAsia="zh-CN"/>
        </w:rPr>
        <w:t xml:space="preserve">SALLES, </w:t>
      </w:r>
      <w:r>
        <w:rPr>
          <w:rFonts w:eastAsia="Calibri"/>
          <w:sz w:val="20"/>
          <w:szCs w:val="20"/>
          <w:lang w:eastAsia="zh-CN"/>
        </w:rPr>
        <w:t>Josiane Souza</w:t>
      </w:r>
      <w:r>
        <w:rPr>
          <w:rFonts w:eastAsia="Calibri"/>
          <w:sz w:val="20"/>
          <w:szCs w:val="20"/>
          <w:vertAlign w:val="superscript"/>
          <w:lang w:eastAsia="zh-CN"/>
        </w:rPr>
        <w:t>4</w:t>
      </w:r>
      <w:r>
        <w:rPr>
          <w:rFonts w:eastAsia="Calibri"/>
          <w:b/>
          <w:bCs/>
          <w:sz w:val="20"/>
          <w:szCs w:val="20"/>
          <w:lang w:eastAsia="zh-CN"/>
        </w:rPr>
        <w:t xml:space="preserve"> (</w:t>
      </w:r>
      <w:hyperlink r:id="rId6">
        <w:r>
          <w:rPr>
            <w:rStyle w:val="LinkdaInternet"/>
            <w:rFonts w:eastAsia="Calibri"/>
            <w:sz w:val="20"/>
            <w:szCs w:val="20"/>
            <w:lang w:eastAsia="zh-CN"/>
          </w:rPr>
          <w:t>josiane.salles@uems.br</w:t>
        </w:r>
      </w:hyperlink>
      <w:r>
        <w:rPr>
          <w:rFonts w:eastAsia="Calibri"/>
          <w:sz w:val="20"/>
          <w:szCs w:val="20"/>
          <w:lang w:eastAsia="zh-CN"/>
        </w:rPr>
        <w:t xml:space="preserve">) </w:t>
      </w:r>
      <w:r>
        <w:rPr>
          <w:rFonts w:eastAsia="Calibri"/>
          <w:b/>
          <w:bCs/>
          <w:sz w:val="20"/>
          <w:szCs w:val="20"/>
          <w:lang w:eastAsia="zh-CN"/>
        </w:rPr>
        <w:t xml:space="preserve">FETTE, </w:t>
      </w:r>
      <w:r>
        <w:rPr>
          <w:rFonts w:eastAsia="Calibri"/>
          <w:sz w:val="20"/>
          <w:szCs w:val="20"/>
          <w:lang w:eastAsia="zh-CN"/>
        </w:rPr>
        <w:t>Isabella Alves</w:t>
      </w:r>
      <w:r>
        <w:rPr>
          <w:rFonts w:eastAsia="Calibri"/>
          <w:sz w:val="20"/>
          <w:szCs w:val="20"/>
          <w:vertAlign w:val="superscript"/>
          <w:lang w:eastAsia="zh-CN"/>
        </w:rPr>
        <w:t xml:space="preserve"> 1</w:t>
      </w:r>
      <w:r>
        <w:rPr>
          <w:rFonts w:eastAsia="Calibri"/>
          <w:sz w:val="20"/>
          <w:szCs w:val="20"/>
          <w:lang w:eastAsia="zh-CN"/>
        </w:rPr>
        <w:t xml:space="preserve">(isabellaalvesfette@gmail.com) </w:t>
      </w:r>
    </w:p>
    <w:p>
      <w:pPr>
        <w:pStyle w:val="ListParagraph"/>
        <w:tabs>
          <w:tab w:val="clear" w:pos="720"/>
          <w:tab w:val="left" w:pos="318" w:leader="none"/>
        </w:tabs>
        <w:spacing w:lineRule="auto" w:line="276"/>
        <w:ind w:left="115" w:right="118" w:hanging="0"/>
        <w:rPr>
          <w:sz w:val="24"/>
        </w:rPr>
      </w:pPr>
      <w:r>
        <w:rPr>
          <w:sz w:val="24"/>
        </w:rPr>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Discente do curso de Agronomia da UEMS - Cassilândia</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Docente do curso de Agronomia e Pós-Graduação em Agronomia da UEMS - Cassilândia</w:t>
      </w:r>
    </w:p>
    <w:p>
      <w:pPr>
        <w:pStyle w:val="Corpodotexto"/>
        <w:jc w:val="both"/>
        <w:rPr>
          <w:rFonts w:eastAsia="Calibri"/>
          <w:sz w:val="20"/>
          <w:szCs w:val="20"/>
          <w:lang w:eastAsia="zh-CN"/>
        </w:rPr>
      </w:pPr>
      <w:r>
        <w:rPr>
          <w:rFonts w:eastAsia="Calibri"/>
          <w:sz w:val="20"/>
          <w:szCs w:val="20"/>
          <w:vertAlign w:val="superscript"/>
          <w:lang w:eastAsia="zh-CN"/>
        </w:rPr>
        <w:t>3</w:t>
      </w:r>
      <w:r>
        <w:rPr>
          <w:rFonts w:eastAsia="Calibri"/>
          <w:sz w:val="20"/>
          <w:szCs w:val="20"/>
          <w:lang w:eastAsia="zh-CN"/>
        </w:rPr>
        <w:t xml:space="preserve"> Discente do Pós-Graduação em Agronomia, área de concentração: Sustentabilidade na Agriculturada UEMS – Cassilândia</w:t>
      </w:r>
    </w:p>
    <w:p>
      <w:pPr>
        <w:pStyle w:val="Corpodotexto"/>
        <w:jc w:val="both"/>
        <w:rPr>
          <w:sz w:val="20"/>
          <w:szCs w:val="20"/>
        </w:rPr>
      </w:pPr>
      <w:r>
        <w:rPr>
          <w:rFonts w:eastAsia="Calibri"/>
          <w:sz w:val="20"/>
          <w:szCs w:val="20"/>
          <w:vertAlign w:val="superscript"/>
          <w:lang w:eastAsia="zh-CN"/>
        </w:rPr>
        <w:t xml:space="preserve">4 </w:t>
      </w:r>
      <w:r>
        <w:rPr>
          <w:rFonts w:eastAsia="Calibri"/>
          <w:sz w:val="20"/>
          <w:szCs w:val="20"/>
          <w:lang w:eastAsia="zh-CN"/>
        </w:rPr>
        <w:t xml:space="preserve"> Doutora em Agronomia, pós doutoranda pela UEMS – Cassilândia</w:t>
      </w:r>
    </w:p>
    <w:p>
      <w:pPr>
        <w:pStyle w:val="Corpodotexto"/>
        <w:jc w:val="both"/>
        <w:rPr>
          <w:rFonts w:eastAsia="Calibri"/>
          <w:sz w:val="20"/>
          <w:szCs w:val="20"/>
          <w:lang w:eastAsia="zh-CN"/>
        </w:rPr>
      </w:pPr>
      <w:r>
        <w:rPr>
          <w:rFonts w:eastAsia="Calibri"/>
          <w:sz w:val="20"/>
          <w:szCs w:val="20"/>
          <w:lang w:eastAsia="zh-CN"/>
        </w:rPr>
      </w:r>
    </w:p>
    <w:p>
      <w:pPr>
        <w:pStyle w:val="Normal"/>
        <w:spacing w:lineRule="auto" w:line="360"/>
        <w:ind w:firstLine="709"/>
        <w:jc w:val="both"/>
        <w:rPr>
          <w:sz w:val="20"/>
          <w:szCs w:val="20"/>
        </w:rPr>
      </w:pPr>
      <w:r>
        <w:rPr>
          <w:bCs/>
          <w:iCs/>
          <w:sz w:val="20"/>
          <w:szCs w:val="20"/>
        </w:rPr>
        <w:t xml:space="preserve">O Brasil é detentor de uma extensa biodiversidade, onde toda sua potencialidade explorada deve ser conservada e utilizada de maneira racional. Sendo assim, as microalgas são organismos versáteis e promissores que beneficiam desde à germinação até o crescimento e desenvolvimento das plantas, sendo válido ressaltar que podem atuar diretamente na eficiência fotossintética, no fornecimento de nitrogênio e na potencialização das culturas por meio de fitormônios, como auxinas, giberelinas e citocinas. Para que haja reprodução desses organismos </w:t>
      </w:r>
      <w:r>
        <w:rPr>
          <w:bCs/>
          <w:iCs/>
          <w:sz w:val="20"/>
          <w:szCs w:val="20"/>
          <w:lang w:val="pt-BR"/>
        </w:rPr>
        <w:t>fotossintetizantes</w:t>
      </w:r>
      <w:r>
        <w:rPr>
          <w:bCs/>
          <w:iCs/>
          <w:sz w:val="20"/>
          <w:szCs w:val="20"/>
        </w:rPr>
        <w:t xml:space="preserve">, </w:t>
      </w:r>
      <w:r>
        <w:rPr>
          <w:bCs/>
          <w:iCs/>
          <w:sz w:val="20"/>
          <w:szCs w:val="20"/>
          <w:lang w:val="pt-BR"/>
        </w:rPr>
        <w:t>é necessário condições padronizadas de luz, temperatura, pH e nutrientes</w:t>
      </w:r>
      <w:r>
        <w:rPr>
          <w:bCs/>
          <w:iCs/>
          <w:sz w:val="20"/>
          <w:szCs w:val="20"/>
        </w:rPr>
        <w:t>.</w:t>
      </w:r>
      <w:r>
        <w:rPr>
          <w:rFonts w:cs="Arial" w:ascii="Arial" w:hAnsi="Arial"/>
          <w:bCs/>
          <w:iCs/>
          <w:sz w:val="20"/>
          <w:szCs w:val="20"/>
          <w:lang w:val="pt-BR"/>
        </w:rPr>
        <w:t xml:space="preserve"> </w:t>
      </w:r>
      <w:r>
        <w:rPr>
          <w:bCs/>
          <w:iCs/>
          <w:sz w:val="20"/>
          <w:szCs w:val="20"/>
        </w:rPr>
        <w:t xml:space="preserve">O objetivo deste estudo foi avaliar o crescimento de mudas de manjericão em diferentes modos de aplicação de bioinsumo a base de microalgas. O experimento foi conduzido na Universidade Estadual de Mato Grosso do Sul, em uma estufa agrícola, delineamento inteiramente casualizado, sendo avaliado os tratamentos: Controle sem aplicação de bioinsumo, aplicação na semeadura no substrato de cultivo, aplicação na semeadura em polímero retentor de umidade (hidrogel), aplicação em cobertura (foliar), aplicação na semeadura no substrato de cultivo + aplicação em cobertura (foliar) e aplicação na semeadura em polímero retentor de umidade (hidrogel) cultivo + Aplicação em cobertura (foliar), com 4 repetições cada. As mudas foram cultivadas em bandejas de poliestireno, expandido de 128 células </w:t>
      </w:r>
      <w:r>
        <w:rPr>
          <w:bCs/>
          <w:iCs/>
          <w:sz w:val="20"/>
          <w:szCs w:val="20"/>
          <w:lang w:val="pt-BR"/>
        </w:rPr>
        <w:t>preenchidas com substrato comercial Carolina Soil®</w:t>
      </w:r>
      <w:r>
        <w:rPr>
          <w:bCs/>
          <w:iCs/>
          <w:sz w:val="20"/>
          <w:szCs w:val="20"/>
        </w:rPr>
        <w:t xml:space="preserve">, com irrigação manual. O bioinsumo a base de microalgas foram fornecido no momento da semeadura, aplicando 60% da capacidade de campo do substrato. </w:t>
      </w:r>
      <w:r>
        <w:rPr>
          <w:bCs/>
          <w:iCs/>
          <w:sz w:val="20"/>
          <w:szCs w:val="20"/>
          <w:lang w:val="pt-BR"/>
        </w:rPr>
        <w:t>Para</w:t>
      </w:r>
      <w:r>
        <w:rPr>
          <w:bCs/>
          <w:iCs/>
          <w:sz w:val="20"/>
          <w:szCs w:val="20"/>
        </w:rPr>
        <w:t xml:space="preserve"> o </w:t>
      </w:r>
      <w:r>
        <w:rPr>
          <w:bCs/>
          <w:iCs/>
          <w:sz w:val="20"/>
          <w:szCs w:val="20"/>
          <w:lang w:val="pt-BR"/>
        </w:rPr>
        <w:t>hidrogel - 5g hidratados com 1 L de bioinsumo, aplica</w:t>
      </w:r>
      <w:r>
        <w:rPr>
          <w:bCs/>
          <w:iCs/>
          <w:sz w:val="20"/>
          <w:szCs w:val="20"/>
        </w:rPr>
        <w:t>n</w:t>
      </w:r>
      <w:r>
        <w:rPr>
          <w:bCs/>
          <w:iCs/>
          <w:sz w:val="20"/>
          <w:szCs w:val="20"/>
          <w:lang w:val="pt-BR"/>
        </w:rPr>
        <w:t>do o mesmo em 1L de substrato comercial, aplicação foliar de 30 mL de bioinsumo por bandeja.</w:t>
      </w:r>
      <w:r>
        <w:rPr>
          <w:rFonts w:cs="Arial" w:ascii="Arial" w:hAnsi="Arial"/>
          <w:bCs/>
          <w:iCs/>
          <w:sz w:val="20"/>
          <w:szCs w:val="20"/>
          <w:lang w:val="pt-BR"/>
        </w:rPr>
        <w:t xml:space="preserve"> </w:t>
      </w:r>
      <w:r>
        <w:rPr>
          <w:bCs/>
          <w:iCs/>
          <w:sz w:val="20"/>
          <w:szCs w:val="20"/>
        </w:rPr>
        <w:t>As avaliações biométricas de crescimento das plantas foram realizadas aos 30 dias após a semeadura: diâmetro do colo, massa seca das folhas, massa seca do caule, massa seca da parte aérea, massa seca do sistema radicular, altura da planta, massa seca total e o índice de qualidade de Dickson (IQD). Os resultados evidenciaram que houve um efeito significativo dos diferentes modos de aplicação de bioinsumo de microalgas à 5% de probabilidade pelo teste de Scott- Knott, para as diferentes avaliaçõe. Conclui-se que maior fitomassa seca raiz e total, e IQD foram obtidos na produção de mudas com aplicação do bioinsumo no substrato + foliar. Além, de apresentar uma menor relação Parte aérea/Raiz, obtendo uma maior partição de fitomassa seca no sistema radicular.</w:t>
      </w:r>
    </w:p>
    <w:p>
      <w:pPr>
        <w:pStyle w:val="ListParagraph"/>
        <w:numPr>
          <w:ilvl w:val="0"/>
          <w:numId w:val="1"/>
        </w:numPr>
        <w:tabs>
          <w:tab w:val="clear" w:pos="720"/>
          <w:tab w:val="left" w:pos="294" w:leader="none"/>
        </w:tabs>
        <w:spacing w:lineRule="auto" w:line="276"/>
        <w:ind w:left="115" w:right="123" w:hanging="0"/>
        <w:rPr>
          <w:bCs/>
          <w:i/>
          <w:i/>
          <w:sz w:val="20"/>
          <w:szCs w:val="20"/>
        </w:rPr>
      </w:pPr>
      <w:r>
        <w:rPr>
          <w:b/>
          <w:i/>
          <w:sz w:val="20"/>
          <w:szCs w:val="20"/>
        </w:rPr>
        <w:t xml:space="preserve">Palavras-chave: </w:t>
      </w:r>
      <w:r>
        <w:rPr>
          <w:bCs/>
          <w:i/>
          <w:sz w:val="20"/>
          <w:szCs w:val="20"/>
        </w:rPr>
        <w:t>Chlorella vulgaris</w:t>
      </w:r>
      <w:r>
        <w:rPr>
          <w:bCs/>
          <w:iCs/>
          <w:sz w:val="20"/>
          <w:szCs w:val="20"/>
        </w:rPr>
        <w:t xml:space="preserve">, Tecnologia, </w:t>
      </w:r>
      <w:r>
        <w:rPr>
          <w:bCs/>
          <w:iCs/>
          <w:sz w:val="20"/>
          <w:szCs w:val="20"/>
          <w:lang w:val="pt-BR"/>
        </w:rPr>
        <w:t>Bioestimulante</w:t>
      </w:r>
    </w:p>
    <w:p>
      <w:pPr>
        <w:pStyle w:val="ListParagraph"/>
        <w:numPr>
          <w:ilvl w:val="0"/>
          <w:numId w:val="1"/>
        </w:numPr>
        <w:tabs>
          <w:tab w:val="clear" w:pos="720"/>
          <w:tab w:val="left" w:pos="252" w:leader="none"/>
        </w:tabs>
        <w:spacing w:lineRule="auto" w:line="276"/>
        <w:ind w:left="115" w:right="122" w:hanging="0"/>
        <w:rPr>
          <w:b/>
          <w:b/>
          <w:i/>
          <w:i/>
          <w:sz w:val="20"/>
          <w:szCs w:val="20"/>
        </w:rPr>
      </w:pPr>
      <w:r>
        <w:rPr>
          <w:b/>
          <w:i/>
          <w:sz w:val="20"/>
          <w:szCs w:val="20"/>
        </w:rPr>
        <w:t>Agradecimentos:</w:t>
      </w:r>
      <w:r>
        <w:rPr>
          <w:sz w:val="20"/>
          <w:szCs w:val="20"/>
        </w:rPr>
        <w:t xml:space="preserve"> Bolsista CNPq: “O presente trabalho foi realizado com apoio da CNPq/UEMS, MS, Brasil, Programa de Iniciação Científica”</w:t>
      </w:r>
    </w:p>
    <w:p>
      <w:pPr>
        <w:pStyle w:val="Corpodotexto"/>
        <w:spacing w:before="144" w:after="0"/>
        <w:rPr>
          <w:b/>
          <w:b/>
          <w:i/>
          <w:i/>
          <w:sz w:val="20"/>
        </w:rPr>
      </w:pPr>
      <w:r>
        <w:rPr/>
        <w:drawing>
          <wp:anchor behindDoc="0" distT="0" distB="0" distL="0" distR="0" simplePos="0" locked="0" layoutInCell="0" allowOverlap="1" relativeHeight="3">
            <wp:simplePos x="0" y="0"/>
            <wp:positionH relativeFrom="page">
              <wp:posOffset>721360</wp:posOffset>
            </wp:positionH>
            <wp:positionV relativeFrom="paragraph">
              <wp:posOffset>252730</wp:posOffset>
            </wp:positionV>
            <wp:extent cx="1594485" cy="442595"/>
            <wp:effectExtent l="0" t="0" r="0" b="0"/>
            <wp:wrapTopAndBottom/>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7"/>
                    <a:stretch>
                      <a:fillRect/>
                    </a:stretch>
                  </pic:blipFill>
                  <pic:spPr bwMode="auto">
                    <a:xfrm>
                      <a:off x="0" y="0"/>
                      <a:ext cx="1594485" cy="442595"/>
                    </a:xfrm>
                    <a:prstGeom prst="rect">
                      <a:avLst/>
                    </a:prstGeom>
                  </pic:spPr>
                </pic:pic>
              </a:graphicData>
            </a:graphic>
          </wp:anchor>
        </w:drawing>
        <w:drawing>
          <wp:anchor behindDoc="0" distT="0" distB="0" distL="0" distR="0" simplePos="0" locked="0" layoutInCell="0" allowOverlap="1" relativeHeight="4">
            <wp:simplePos x="0" y="0"/>
            <wp:positionH relativeFrom="page">
              <wp:posOffset>3441700</wp:posOffset>
            </wp:positionH>
            <wp:positionV relativeFrom="paragraph">
              <wp:posOffset>257810</wp:posOffset>
            </wp:positionV>
            <wp:extent cx="1181100" cy="457200"/>
            <wp:effectExtent l="0" t="0" r="0" b="0"/>
            <wp:wrapTopAndBottom/>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8"/>
                    <a:stretch>
                      <a:fillRect/>
                    </a:stretch>
                  </pic:blipFill>
                  <pic:spPr bwMode="auto">
                    <a:xfrm>
                      <a:off x="0" y="0"/>
                      <a:ext cx="1181100" cy="457200"/>
                    </a:xfrm>
                    <a:prstGeom prst="rect">
                      <a:avLst/>
                    </a:prstGeom>
                  </pic:spPr>
                </pic:pic>
              </a:graphicData>
            </a:graphic>
          </wp:anchor>
        </w:drawing>
        <w:drawing>
          <wp:anchor behindDoc="0" distT="0" distB="0" distL="0" distR="0" simplePos="0" locked="0" layoutInCell="0" allowOverlap="1" relativeHeight="5">
            <wp:simplePos x="0" y="0"/>
            <wp:positionH relativeFrom="page">
              <wp:posOffset>5859145</wp:posOffset>
            </wp:positionH>
            <wp:positionV relativeFrom="paragraph">
              <wp:posOffset>267970</wp:posOffset>
            </wp:positionV>
            <wp:extent cx="952500" cy="463550"/>
            <wp:effectExtent l="0" t="0" r="0" b="0"/>
            <wp:wrapTopAndBottom/>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
                    <pic:cNvPicPr>
                      <a:picLocks noChangeAspect="1" noChangeArrowheads="1"/>
                    </pic:cNvPicPr>
                  </pic:nvPicPr>
                  <pic:blipFill>
                    <a:blip r:embed="rId9"/>
                    <a:stretch>
                      <a:fillRect/>
                    </a:stretch>
                  </pic:blipFill>
                  <pic:spPr bwMode="auto">
                    <a:xfrm>
                      <a:off x="0" y="0"/>
                      <a:ext cx="952500" cy="463550"/>
                    </a:xfrm>
                    <a:prstGeom prst="rect">
                      <a:avLst/>
                    </a:prstGeom>
                  </pic:spPr>
                </pic:pic>
              </a:graphicData>
            </a:graphic>
          </wp:anchor>
        </w:drawing>
      </w:r>
    </w:p>
    <w:sectPr>
      <w:type w:val="nextPage"/>
      <w:pgSz w:w="11906" w:h="16838"/>
      <w:pgMar w:left="1020" w:right="1020" w:gutter="0" w:header="0" w:top="260" w:footer="0" w:bottom="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6" w:hanging="144"/>
      </w:pPr>
      <w:rPr>
        <w:rFonts w:ascii="Times New Roman" w:hAnsi="Times New Roman" w:cs="Times New Roman" w:hint="default"/>
        <w:spacing w:val="0"/>
        <w:w w:val="100"/>
        <w:lang w:val="pt-PT" w:eastAsia="en-US" w:bidi="ar-SA"/>
      </w:rPr>
    </w:lvl>
    <w:lvl w:ilvl="1">
      <w:start w:val="0"/>
      <w:numFmt w:val="bullet"/>
      <w:lvlText w:val=""/>
      <w:lvlJc w:val="left"/>
      <w:pPr>
        <w:tabs>
          <w:tab w:val="num" w:pos="0"/>
        </w:tabs>
        <w:ind w:left="1094" w:hanging="144"/>
      </w:pPr>
      <w:rPr>
        <w:rFonts w:ascii="Symbol" w:hAnsi="Symbol" w:cs="Symbol" w:hint="default"/>
        <w:lang w:val="pt-PT" w:eastAsia="en-US" w:bidi="ar-SA"/>
      </w:rPr>
    </w:lvl>
    <w:lvl w:ilvl="2">
      <w:start w:val="0"/>
      <w:numFmt w:val="bullet"/>
      <w:lvlText w:val=""/>
      <w:lvlJc w:val="left"/>
      <w:pPr>
        <w:tabs>
          <w:tab w:val="num" w:pos="0"/>
        </w:tabs>
        <w:ind w:left="2069" w:hanging="144"/>
      </w:pPr>
      <w:rPr>
        <w:rFonts w:ascii="Symbol" w:hAnsi="Symbol" w:cs="Symbol" w:hint="default"/>
        <w:lang w:val="pt-PT" w:eastAsia="en-US" w:bidi="ar-SA"/>
      </w:rPr>
    </w:lvl>
    <w:lvl w:ilvl="3">
      <w:start w:val="0"/>
      <w:numFmt w:val="bullet"/>
      <w:lvlText w:val=""/>
      <w:lvlJc w:val="left"/>
      <w:pPr>
        <w:tabs>
          <w:tab w:val="num" w:pos="0"/>
        </w:tabs>
        <w:ind w:left="3043" w:hanging="144"/>
      </w:pPr>
      <w:rPr>
        <w:rFonts w:ascii="Symbol" w:hAnsi="Symbol" w:cs="Symbol" w:hint="default"/>
        <w:lang w:val="pt-PT" w:eastAsia="en-US" w:bidi="ar-SA"/>
      </w:rPr>
    </w:lvl>
    <w:lvl w:ilvl="4">
      <w:start w:val="0"/>
      <w:numFmt w:val="bullet"/>
      <w:lvlText w:val=""/>
      <w:lvlJc w:val="left"/>
      <w:pPr>
        <w:tabs>
          <w:tab w:val="num" w:pos="0"/>
        </w:tabs>
        <w:ind w:left="4018" w:hanging="144"/>
      </w:pPr>
      <w:rPr>
        <w:rFonts w:ascii="Symbol" w:hAnsi="Symbol" w:cs="Symbol" w:hint="default"/>
        <w:lang w:val="pt-PT" w:eastAsia="en-US" w:bidi="ar-SA"/>
      </w:rPr>
    </w:lvl>
    <w:lvl w:ilvl="5">
      <w:start w:val="0"/>
      <w:numFmt w:val="bullet"/>
      <w:lvlText w:val=""/>
      <w:lvlJc w:val="left"/>
      <w:pPr>
        <w:tabs>
          <w:tab w:val="num" w:pos="0"/>
        </w:tabs>
        <w:ind w:left="4993" w:hanging="144"/>
      </w:pPr>
      <w:rPr>
        <w:rFonts w:ascii="Symbol" w:hAnsi="Symbol" w:cs="Symbol" w:hint="default"/>
        <w:lang w:val="pt-PT" w:eastAsia="en-US" w:bidi="ar-SA"/>
      </w:rPr>
    </w:lvl>
    <w:lvl w:ilvl="6">
      <w:start w:val="0"/>
      <w:numFmt w:val="bullet"/>
      <w:lvlText w:val=""/>
      <w:lvlJc w:val="left"/>
      <w:pPr>
        <w:tabs>
          <w:tab w:val="num" w:pos="0"/>
        </w:tabs>
        <w:ind w:left="5967" w:hanging="144"/>
      </w:pPr>
      <w:rPr>
        <w:rFonts w:ascii="Symbol" w:hAnsi="Symbol" w:cs="Symbol" w:hint="default"/>
        <w:lang w:val="pt-PT" w:eastAsia="en-US" w:bidi="ar-SA"/>
      </w:rPr>
    </w:lvl>
    <w:lvl w:ilvl="7">
      <w:start w:val="0"/>
      <w:numFmt w:val="bullet"/>
      <w:lvlText w:val=""/>
      <w:lvlJc w:val="left"/>
      <w:pPr>
        <w:tabs>
          <w:tab w:val="num" w:pos="0"/>
        </w:tabs>
        <w:ind w:left="6942" w:hanging="144"/>
      </w:pPr>
      <w:rPr>
        <w:rFonts w:ascii="Symbol" w:hAnsi="Symbol" w:cs="Symbol" w:hint="default"/>
        <w:lang w:val="pt-PT" w:eastAsia="en-US" w:bidi="ar-SA"/>
      </w:rPr>
    </w:lvl>
    <w:lvl w:ilvl="8">
      <w:start w:val="0"/>
      <w:numFmt w:val="bullet"/>
      <w:lvlText w:val=""/>
      <w:lvlJc w:val="left"/>
      <w:pPr>
        <w:tabs>
          <w:tab w:val="num" w:pos="0"/>
        </w:tabs>
        <w:ind w:left="7916" w:hanging="144"/>
      </w:pPr>
      <w:rPr>
        <w:rFonts w:ascii="Symbol" w:hAnsi="Symbol" w:cs="Symbol" w:hint="default"/>
        <w:lang w:val="pt-P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Ttulo1" w:customStyle="1">
    <w:name w:val="Título #1_"/>
    <w:qFormat/>
    <w:rsid w:val="00347d2c"/>
    <w:rPr>
      <w:rFonts w:ascii="Arial" w:hAnsi="Arial" w:cs="Arial"/>
      <w:b/>
      <w:bCs/>
      <w:sz w:val="55"/>
      <w:szCs w:val="55"/>
      <w:u w:val="none"/>
    </w:rPr>
  </w:style>
  <w:style w:type="character" w:styleId="LinkdaInternet">
    <w:name w:val="Link da Internet"/>
    <w:basedOn w:val="DefaultParagraphFont"/>
    <w:uiPriority w:val="99"/>
    <w:unhideWhenUsed/>
    <w:rsid w:val="00347d2c"/>
    <w:rPr>
      <w:color w:val="0000FF" w:themeColor="hyperlink"/>
      <w:u w:val="single"/>
    </w:rPr>
  </w:style>
  <w:style w:type="character" w:styleId="UnresolvedMention">
    <w:name w:val="Unresolved Mention"/>
    <w:basedOn w:val="DefaultParagraphFont"/>
    <w:uiPriority w:val="99"/>
    <w:semiHidden/>
    <w:unhideWhenUsed/>
    <w:qFormat/>
    <w:rsid w:val="00347d2c"/>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0"/>
    <w:qFormat/>
    <w:pPr>
      <w:ind w:left="3" w:hanging="0"/>
      <w:jc w:val="center"/>
    </w:pPr>
    <w:rPr>
      <w:b/>
      <w:bCs/>
      <w:sz w:val="24"/>
      <w:szCs w:val="24"/>
    </w:rPr>
  </w:style>
  <w:style w:type="paragraph" w:styleId="ListParagraph">
    <w:name w:val="List Paragraph"/>
    <w:basedOn w:val="Normal"/>
    <w:uiPriority w:val="1"/>
    <w:qFormat/>
    <w:pPr>
      <w:ind w:left="115" w:right="121" w:hanging="0"/>
      <w:jc w:val="both"/>
    </w:pPr>
    <w:rPr/>
  </w:style>
  <w:style w:type="paragraph" w:styleId="TableParagraph" w:customStyle="1">
    <w:name w:val="Table Paragraph"/>
    <w:basedOn w:val="Normal"/>
    <w:uiPriority w:val="1"/>
    <w:qFormat/>
    <w:pPr/>
    <w:rPr/>
  </w:style>
  <w:style w:type="paragraph" w:styleId="Ttulo11" w:customStyle="1">
    <w:name w:val="Título #1"/>
    <w:basedOn w:val="Normal"/>
    <w:qFormat/>
    <w:rsid w:val="00347d2c"/>
    <w:pPr>
      <w:shd w:val="clear" w:color="auto" w:fill="FFFFFF"/>
      <w:suppressAutoHyphens w:val="true"/>
      <w:spacing w:lineRule="exact" w:line="569" w:before="0" w:after="360"/>
      <w:jc w:val="both"/>
    </w:pPr>
    <w:rPr>
      <w:rFonts w:ascii="Arial" w:hAnsi="Arial" w:cs="Arial"/>
      <w:b/>
      <w:bCs/>
      <w:color w:val="000000"/>
      <w:sz w:val="55"/>
      <w:szCs w:val="55"/>
      <w:lang w:eastAsia="zh-CN"/>
    </w:rPr>
  </w:style>
  <w:style w:type="paragraph" w:styleId="Revision">
    <w:name w:val="Revision"/>
    <w:uiPriority w:val="99"/>
    <w:semiHidden/>
    <w:qFormat/>
    <w:rsid w:val="007b3a3e"/>
    <w:pPr>
      <w:widowControl/>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lessabdeo1994@gmail.com" TargetMode="External"/><Relationship Id="rId4" Type="http://schemas.openxmlformats.org/officeDocument/2006/relationships/hyperlink" Target="mailto:binotti@uems.br" TargetMode="External"/><Relationship Id="rId5" Type="http://schemas.openxmlformats.org/officeDocument/2006/relationships/hyperlink" Target="mailto:giovanapnhr@gmail.com" TargetMode="External"/><Relationship Id="rId6" Type="http://schemas.openxmlformats.org/officeDocument/2006/relationships/hyperlink" Target="mailto:josiane.salles@uems.br"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510</Words>
  <Characters>3077</Characters>
  <CharactersWithSpaces>3580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2024-08-15T21:04:00Z</dcterms:created>
  <dc:creator>Usuário do Windows</dc:creator>
  <dc:description/>
  <dc:language>pt-BR</dc:language>
  <cp:lastModifiedBy/>
  <dcterms:modified xsi:type="dcterms:W3CDTF">2024-08-16T09:03:13Z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Writer</vt:lpwstr>
  </property>
  <property fmtid="{D5CDD505-2E9C-101B-9397-08002B2CF9AE}" pid="4" name="LastSaved">
    <vt:filetime>2024-07-09T00:00:00Z</vt:filetime>
  </property>
  <property fmtid="{D5CDD505-2E9C-101B-9397-08002B2CF9AE}" pid="5" name="Producer">
    <vt:lpwstr>LibreOffice 7.3</vt:lpwstr>
  </property>
</Properties>
</file>