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 </w:t>
      </w:r>
      <w:r>
        <w:rPr>
          <w:b/>
          <w:bCs/>
          <w:sz w:val="20"/>
          <w:szCs w:val="20"/>
          <w:lang w:eastAsia="pt-BR"/>
        </w:rPr>
        <w:t>CARACTERIZAÇÃO DO PERFIL DOS CONSUMIDORES DE OVOS DE GALINHA NO MUNICÍPIO DE CASSILÂNDIA - MS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(UEMS)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 xml:space="preserve">Pesquisa - Ciências Agrárias </w:t>
      </w:r>
    </w:p>
    <w:p>
      <w:pPr>
        <w:pStyle w:val="Normal"/>
        <w:jc w:val="both"/>
        <w:rPr/>
      </w:pPr>
      <w:r>
        <w:rPr/>
      </w:r>
    </w:p>
    <w:p>
      <w:pPr>
        <w:pStyle w:val="Corpodotexto"/>
        <w:jc w:val="both"/>
        <w:rPr>
          <w:rFonts w:eastAsia="Calibri"/>
          <w:b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PEREIRA, </w:t>
      </w:r>
      <w:r>
        <w:rPr>
          <w:rFonts w:eastAsia="Calibri"/>
          <w:sz w:val="20"/>
          <w:szCs w:val="20"/>
          <w:lang w:eastAsia="zh-CN"/>
        </w:rPr>
        <w:t>Bheatriz Cardoso¹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cardosobheatriz@uems.br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DE SOUZA, </w:t>
      </w:r>
      <w:r>
        <w:rPr>
          <w:rFonts w:eastAsia="Calibri"/>
          <w:sz w:val="20"/>
          <w:szCs w:val="20"/>
          <w:lang w:eastAsia="zh-CN"/>
        </w:rPr>
        <w:t>Andréia Froés Galuci Oliveira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Hyperlink1"/>
          <w:rFonts w:eastAsia="Calibri"/>
          <w:sz w:val="20"/>
          <w:szCs w:val="20"/>
          <w:lang w:eastAsia="zh-CN"/>
        </w:rPr>
        <w:t>galuci@uems.br</w:t>
      </w:r>
      <w:r>
        <w:rPr>
          <w:rFonts w:eastAsia="Calibri"/>
          <w:sz w:val="20"/>
          <w:szCs w:val="20"/>
          <w:lang w:eastAsia="zh-CN"/>
        </w:rPr>
        <w:t>)</w:t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- Cassilândia;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 – Cassilândia.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O ovo de galinha é um alimento completo, altamente nutritivo, de fácil preparo, consumido desde muito tempo e que ganhou maior destaque atualmente por fazer parte da dieta de atletas e pessoas que desejam ter uma alimentação mais saudável. Nas indústrias agroalimentares é fundamental que se conheça as preferências e necessidades da população, sendo ela por meio da pesquisa de mercado, e é um meio de reduzir os riscos de investimento, extinguir erros e estabelecer estratégias. Com isso, a pesquisa foi relizada com o objetivo de avaliar o perfil dos consumidores de ovos de galinha no município de Cassilândia (MS), para tal, foram realizadas entrevistas com 100 consumidores</w:t>
      </w:r>
      <w:bookmarkStart w:id="0" w:name="_GoBack"/>
      <w:bookmarkEnd w:id="0"/>
      <w:r>
        <w:rPr>
          <w:sz w:val="20"/>
          <w:szCs w:val="20"/>
          <w:lang w:eastAsia="pt-BR"/>
        </w:rPr>
        <w:t>, nos mercados do município, todos eram abordados individualmente, sendo apresentado um termo de consentimento livre e esclarecido – TCLE, as entrevistas eram realizadas e em seguida prenchidas manualmente pela própria autora em uma ficha impressa no papel sulfite. Na ficha continham 16 perguntas tais como: nome completo do entrevistado, faixa etária, sexo dos entrevistados, grau de escolaridade, renda mensal, consumo de ovo, preferência de ovos através da casca, verifica a data de validade, compra ovos pelo tamanho/ preço/cor da casca, conhece o valor nutricional do ovo, há diferença nutricional entre os ovos de casca branca ou marrom, a cor da casca interfere na qualidade do ovo, a cor da gema interfere na qualidade do ovo, acha que comer muitos ovos aumenta o colesterol, preferência nos tipos de preparação, qual a frequência do consumo de ovos e qual a frequência do consumo semanal de ovos. Depois de realizar as entrevistas, os dados foram tabulados e posteriormente foram feitos os gráficos no Microsoft Excel para apresentação dos resultados. Observou-se que o perfil de consumidores de ovos de galinha no município de Cassilândia-MS é representado por sua maioria de homens, na faixa etária de 20 anos, com segundo grau completo, com renda mensal de até dois salários mínimos. Das pessoas entrevistadas em Cassilândia, 80% disseram consumir ovos, sendo que 45% das pessoas consomem ovos semanalmente, pelo menos duas vezes na semana (41%). A maioria dos entrevistados (77%) não tem preferência em comprar ovos pela coloração da casca, e que o fator que mais interfere na hora da compra é o preço do ovo, sendo que boa parte (71%) não confere a data de validade do produto, e 74% afirmaram não conhecer o valor nutricional do ovo. A maioria das pessoas (60%) acha que se ingerir muitos ovos não aumenta a taxa de colesterol. Em relação ao preparo dos ovos, as opiniões ficaram bem divididas, sendo que 37% das pessoas preferem ovos cozidos, 36% preferem outros tipos de preparo e 27% preferem ovos fritos. Contudo, como a maioria das pessoas entrevistadas em Cassilândia recebem até dois salários mínimos mensais, constatou-se que elas não possuem preocupação na qualidade nutricional do produto, mas sim no preço que acaba sendo mais atrativo e com isso, torna-se o ovo, uma fonte de proteína mais acessível e frequente na mesa da maioria das famílias.</w:t>
      </w:r>
    </w:p>
    <w:p>
      <w:pPr>
        <w:pStyle w:val="Normal"/>
        <w:jc w:val="both"/>
        <w:rPr>
          <w:lang w:eastAsia="pt-BR"/>
        </w:rPr>
      </w:pPr>
      <w:r>
        <w:rPr>
          <w:lang w:eastAsia="pt-BR"/>
        </w:rPr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Consumidor, entrevistas, preferência.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Ao Programa Institucional de Bolsas de Iniciação Científica (PIBIC) - CNPq/UEMS pela concessão de bolsa de iniciação científica a primeira autora.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Hyperlink1" w:customStyle="1">
    <w:name w:val="Hyperlink1"/>
    <w:basedOn w:val="DefaultParagraphFont"/>
    <w:uiPriority w:val="99"/>
    <w:unhideWhenUsed/>
    <w:qFormat/>
    <w:rsid w:val="009c4bed"/>
    <w:rPr>
      <w:color w:val="0000FF" w:themeColor="hyperlink"/>
      <w:u w:val="single"/>
    </w:rPr>
  </w:style>
  <w:style w:type="character" w:styleId="LinkdaInternet">
    <w:name w:val="Link da Internet"/>
    <w:basedOn w:val="DefaultParagraphFont"/>
    <w:uiPriority w:val="99"/>
    <w:unhideWhenUsed/>
    <w:rsid w:val="005f5392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rdosobheatriz@uems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48391-2512-48DD-AD34-824413D3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LibreOffice/7.3.5.2$Windows_X86_64 LibreOffice_project/184fe81b8c8c30d8b5082578aee2fed2ea847c01</Application>
  <AppVersion>15.0000</AppVersion>
  <Pages>1</Pages>
  <Words>579</Words>
  <Characters>3116</Characters>
  <CharactersWithSpaces>3691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2024-08-02T11:49:00Z</dcterms:created>
  <dc:creator>Usuário do Windows</dc:creator>
  <dc:description/>
  <dc:language>pt-BR</dc:language>
  <cp:lastModifiedBy/>
  <cp:lastPrinted>2024-08-02T18:26:00Z</cp:lastPrinted>
  <dcterms:modified xsi:type="dcterms:W3CDTF">2024-08-12T13:32:29Z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