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3" w:before="0" w:lineRule="auto"/>
        <w:jc w:val="center"/>
        <w:rPr>
          <w:b w:val="1"/>
          <w:sz w:val="20"/>
          <w:szCs w:val="20"/>
        </w:rPr>
      </w:pPr>
      <w:r w:rsidDel="00000000" w:rsidR="00000000" w:rsidRPr="00000000">
        <w:rPr>
          <w:b w:val="1"/>
          <w:sz w:val="20"/>
          <w:szCs w:val="20"/>
          <w:rtl w:val="0"/>
        </w:rPr>
        <w:t xml:space="preserve">TÍTULO: Estudo documental de laudos antropológicos no Tribunal de Justiça de Mato  Grosso do Sul na cidade de Amambaí-MS. </w:t>
      </w:r>
      <w:r w:rsidDel="00000000" w:rsidR="00000000" w:rsidRPr="00000000">
        <w:rPr>
          <w:rtl w:val="0"/>
        </w:rPr>
      </w:r>
    </w:p>
    <w:p w:rsidR="00000000" w:rsidDel="00000000" w:rsidP="00000000" w:rsidRDefault="00000000" w:rsidRPr="00000000" w14:paraId="00000002">
      <w:pPr>
        <w:spacing w:after="283" w:before="0" w:lineRule="auto"/>
        <w:jc w:val="both"/>
        <w:rPr/>
      </w:pPr>
      <w:r w:rsidDel="00000000" w:rsidR="00000000" w:rsidRPr="00000000">
        <w:rPr>
          <w:b w:val="1"/>
          <w:sz w:val="20"/>
          <w:szCs w:val="20"/>
          <w:rtl w:val="0"/>
        </w:rPr>
        <w:t xml:space="preserve">Instituição:UEMS- Universidade Estadual do Mato Grosso do Sul </w:t>
      </w:r>
      <w:r w:rsidDel="00000000" w:rsidR="00000000" w:rsidRPr="00000000">
        <w:rPr>
          <w:rtl w:val="0"/>
        </w:rPr>
      </w:r>
    </w:p>
    <w:p w:rsidR="00000000" w:rsidDel="00000000" w:rsidP="00000000" w:rsidRDefault="00000000" w:rsidRPr="00000000" w14:paraId="00000003">
      <w:pPr>
        <w:spacing w:after="283" w:before="0" w:lineRule="auto"/>
        <w:jc w:val="both"/>
        <w:rPr>
          <w:b w:val="1"/>
          <w:sz w:val="20"/>
          <w:szCs w:val="20"/>
        </w:rPr>
      </w:pPr>
      <w:r w:rsidDel="00000000" w:rsidR="00000000" w:rsidRPr="00000000">
        <w:rPr>
          <w:b w:val="1"/>
          <w:sz w:val="20"/>
          <w:szCs w:val="20"/>
          <w:rtl w:val="0"/>
        </w:rPr>
        <w:t xml:space="preserve">Área temática: </w:t>
      </w:r>
      <w:r w:rsidDel="00000000" w:rsidR="00000000" w:rsidRPr="00000000">
        <w:rPr>
          <w:sz w:val="24"/>
          <w:szCs w:val="24"/>
          <w:rtl w:val="0"/>
        </w:rPr>
        <w:t xml:space="preserve"> </w:t>
      </w:r>
      <w:r w:rsidDel="00000000" w:rsidR="00000000" w:rsidRPr="00000000">
        <w:rPr>
          <w:b w:val="1"/>
          <w:sz w:val="20"/>
          <w:szCs w:val="20"/>
          <w:rtl w:val="0"/>
        </w:rPr>
        <w:t xml:space="preserve">ciências humanas </w:t>
      </w:r>
    </w:p>
    <w:p w:rsidR="00000000" w:rsidDel="00000000" w:rsidP="00000000" w:rsidRDefault="00000000" w:rsidRPr="00000000" w14:paraId="00000004">
      <w:pPr>
        <w:spacing w:after="283" w:before="0" w:lineRule="auto"/>
        <w:jc w:val="both"/>
        <w:rPr>
          <w:sz w:val="20"/>
          <w:szCs w:val="20"/>
        </w:rPr>
      </w:pPr>
      <w:r w:rsidDel="00000000" w:rsidR="00000000" w:rsidRPr="00000000">
        <w:rPr>
          <w:b w:val="1"/>
          <w:sz w:val="20"/>
          <w:szCs w:val="20"/>
          <w:rtl w:val="0"/>
        </w:rPr>
        <w:t xml:space="preserve">MAZARÃO, </w:t>
      </w:r>
      <w:r w:rsidDel="00000000" w:rsidR="00000000" w:rsidRPr="00000000">
        <w:rPr>
          <w:sz w:val="20"/>
          <w:szCs w:val="20"/>
          <w:rtl w:val="0"/>
        </w:rPr>
        <w:t xml:space="preserve">Samantha da silva(</w:t>
      </w:r>
      <w:hyperlink r:id="rId7">
        <w:r w:rsidDel="00000000" w:rsidR="00000000" w:rsidRPr="00000000">
          <w:rPr>
            <w:color w:val="1155cc"/>
            <w:sz w:val="20"/>
            <w:szCs w:val="20"/>
            <w:u w:val="single"/>
            <w:rtl w:val="0"/>
          </w:rPr>
          <w:t xml:space="preserve">07339180184@academicos.uems.br</w:t>
        </w:r>
      </w:hyperlink>
      <w:r w:rsidDel="00000000" w:rsidR="00000000" w:rsidRPr="00000000">
        <w:rPr>
          <w:sz w:val="20"/>
          <w:szCs w:val="20"/>
          <w:rtl w:val="0"/>
        </w:rPr>
        <w:t xml:space="preserve">)</w:t>
      </w:r>
      <w:r w:rsidDel="00000000" w:rsidR="00000000" w:rsidRPr="00000000">
        <w:rPr>
          <w:sz w:val="20"/>
          <w:szCs w:val="20"/>
          <w:rtl w:val="0"/>
        </w:rPr>
        <w:t xml:space="preserve">; </w:t>
      </w:r>
      <w:r w:rsidDel="00000000" w:rsidR="00000000" w:rsidRPr="00000000">
        <w:rPr>
          <w:b w:val="1"/>
          <w:sz w:val="20"/>
          <w:szCs w:val="20"/>
          <w:rtl w:val="0"/>
        </w:rPr>
        <w:t xml:space="preserve">AMORIM, </w:t>
      </w:r>
      <w:r w:rsidDel="00000000" w:rsidR="00000000" w:rsidRPr="00000000">
        <w:rPr>
          <w:sz w:val="20"/>
          <w:szCs w:val="20"/>
          <w:rtl w:val="0"/>
        </w:rPr>
        <w:t xml:space="preserve">Anna Carolina Horstmann (</w:t>
      </w:r>
      <w:hyperlink r:id="rId8">
        <w:r w:rsidDel="00000000" w:rsidR="00000000" w:rsidRPr="00000000">
          <w:rPr>
            <w:color w:val="1155cc"/>
            <w:sz w:val="20"/>
            <w:szCs w:val="20"/>
            <w:u w:val="single"/>
            <w:rtl w:val="0"/>
          </w:rPr>
          <w:t xml:space="preserve">anna.amorim@uems.br</w:t>
        </w:r>
      </w:hyperlink>
      <w:r w:rsidDel="00000000" w:rsidR="00000000" w:rsidRPr="00000000">
        <w:rPr>
          <w:sz w:val="20"/>
          <w:szCs w:val="20"/>
          <w:rtl w:val="0"/>
        </w:rPr>
        <w:t xml:space="preserve"> )</w:t>
      </w:r>
    </w:p>
    <w:p w:rsidR="00000000" w:rsidDel="00000000" w:rsidP="00000000" w:rsidRDefault="00000000" w:rsidRPr="00000000" w14:paraId="00000005">
      <w:pPr>
        <w:rPr/>
      </w:pPr>
      <w:r w:rsidDel="00000000" w:rsidR="00000000" w:rsidRPr="00000000">
        <w:rPr>
          <w:vertAlign w:val="baseline"/>
          <w:rtl w:val="0"/>
        </w:rPr>
        <w:t xml:space="preserve"> </w:t>
      </w:r>
      <w:r w:rsidDel="00000000" w:rsidR="00000000" w:rsidRPr="00000000">
        <w:rPr>
          <w:rtl w:val="0"/>
        </w:rPr>
        <w:t xml:space="preserve">-</w:t>
      </w:r>
      <w:r w:rsidDel="00000000" w:rsidR="00000000" w:rsidRPr="00000000">
        <w:rPr>
          <w:vertAlign w:val="baseline"/>
          <w:rtl w:val="0"/>
        </w:rPr>
        <w:t xml:space="preserve"> Identificação do Primeiro Autor; </w:t>
      </w:r>
      <w:r w:rsidDel="00000000" w:rsidR="00000000" w:rsidRPr="00000000">
        <w:rPr>
          <w:rtl w:val="0"/>
        </w:rPr>
        <w:t xml:space="preserve">Samantha da Silva Mazarão/ Acadêmica curso ciências Sociais licenciatura.</w:t>
      </w:r>
    </w:p>
    <w:p w:rsidR="00000000" w:rsidDel="00000000" w:rsidP="00000000" w:rsidRDefault="00000000" w:rsidRPr="00000000" w14:paraId="00000006">
      <w:pPr>
        <w:rPr/>
      </w:pPr>
      <w:r w:rsidDel="00000000" w:rsidR="00000000" w:rsidRPr="00000000">
        <w:rPr>
          <w:vertAlign w:val="baseline"/>
          <w:rtl w:val="0"/>
        </w:rPr>
        <w:t xml:space="preserve"> </w:t>
      </w:r>
      <w:r w:rsidDel="00000000" w:rsidR="00000000" w:rsidRPr="00000000">
        <w:rPr>
          <w:rtl w:val="0"/>
        </w:rPr>
        <w:t xml:space="preserve">-</w:t>
      </w:r>
      <w:r w:rsidDel="00000000" w:rsidR="00000000" w:rsidRPr="00000000">
        <w:rPr>
          <w:vertAlign w:val="baseline"/>
          <w:rtl w:val="0"/>
        </w:rPr>
        <w:t xml:space="preserve"> Identificação do Segundo Autor; </w:t>
      </w:r>
      <w:r w:rsidDel="00000000" w:rsidR="00000000" w:rsidRPr="00000000">
        <w:rPr>
          <w:rtl w:val="0"/>
        </w:rPr>
        <w:t xml:space="preserve">Anna Carolina Horstmann Amorim/ coordenadora/ docente do curso de Ciências Sociais- licenciatura e orientadora do projeto.</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b w:val="1"/>
          <w:sz w:val="20"/>
          <w:szCs w:val="20"/>
        </w:rPr>
      </w:pPr>
      <w:r w:rsidDel="00000000" w:rsidR="00000000" w:rsidRPr="00000000">
        <w:rPr>
          <w:b w:val="1"/>
          <w:sz w:val="20"/>
          <w:szCs w:val="20"/>
          <w:rtl w:val="0"/>
        </w:rPr>
        <w:t xml:space="preserve">Resumo</w:t>
      </w:r>
      <w:r w:rsidDel="00000000" w:rsidR="00000000" w:rsidRPr="00000000">
        <w:rPr>
          <w:rtl w:val="0"/>
        </w:rPr>
      </w:r>
    </w:p>
    <w:p w:rsidR="00000000" w:rsidDel="00000000" w:rsidP="00000000" w:rsidRDefault="00000000" w:rsidRPr="00000000" w14:paraId="00000009">
      <w:pPr>
        <w:jc w:val="both"/>
        <w:rPr>
          <w:sz w:val="20"/>
          <w:szCs w:val="20"/>
        </w:rPr>
      </w:pPr>
      <w:r w:rsidDel="00000000" w:rsidR="00000000" w:rsidRPr="00000000">
        <w:rPr>
          <w:sz w:val="20"/>
          <w:szCs w:val="20"/>
          <w:rtl w:val="0"/>
        </w:rPr>
        <w:t xml:space="preserve">A seguinte pesquisa tem como proposta a análise de laudos antropológicos no  Tribunal de Justiça de Mato Grosso do Sul, na cidade de Amambai-MS. O interesse em realizar  pesquisa sobre tal assunto deriva da experiência que eu, Samantha, tive como  estagiária na 2ª Vara Cível infância e idoso da Comarca de Amambai-MS. Desde os  primeiros momentos de meu estágio percebi a presença e importância da Antropologia,  bem como de suas discussões e aportes teóricos para garantia, ou tentativa de garantia, de uma  melhor compreensão da cultura indígena quando envolvida no contexto dos  processos em tramitação na supracitada Vara Cível infância e idoso da comarca de Amambai-MS.  Destacamos, portanto, que busquei realizar  pesquisa no cartório da Vara no período do mês de novembro 2023, tendo que ser adiada para junho de 2024 devido atrasos na tramitação da autorização para analisar os laudos antropológicos da Comarca que tratavam de situações envolvendo indígenas. A pesquisa ainda não foi finalizada, pois entraves seguem dificultando o acesso aos laudos antropológicos, entretanto, optamos por apresentar neste trabalho uma reflexão sobre a importância da etnografia como metodologia para o  sistema jurídico, contribuindo para a  desconstrução do racismo institucional ao mesmo tempo em que discutimos as dificuldades de fazer pesquisa no sistema jurídico. </w:t>
      </w:r>
    </w:p>
    <w:p w:rsidR="00000000" w:rsidDel="00000000" w:rsidP="00000000" w:rsidRDefault="00000000" w:rsidRPr="00000000" w14:paraId="0000000A">
      <w:pPr>
        <w:spacing w:after="283" w:before="0" w:lineRule="auto"/>
        <w:jc w:val="both"/>
        <w:rPr>
          <w:sz w:val="20"/>
          <w:szCs w:val="20"/>
        </w:rPr>
      </w:pPr>
      <w:r w:rsidDel="00000000" w:rsidR="00000000" w:rsidRPr="00000000">
        <w:rPr>
          <w:rtl w:val="0"/>
        </w:rPr>
      </w:r>
    </w:p>
    <w:p w:rsidR="00000000" w:rsidDel="00000000" w:rsidP="00000000" w:rsidRDefault="00000000" w:rsidRPr="00000000" w14:paraId="0000000B">
      <w:pPr>
        <w:spacing w:after="283" w:before="0" w:lineRule="auto"/>
        <w:jc w:val="both"/>
        <w:rPr>
          <w:smallCaps w:val="1"/>
          <w:sz w:val="20"/>
          <w:szCs w:val="20"/>
        </w:rPr>
      </w:pPr>
      <w:r w:rsidDel="00000000" w:rsidR="00000000" w:rsidRPr="00000000">
        <w:rPr>
          <w:b w:val="1"/>
          <w:sz w:val="20"/>
          <w:szCs w:val="20"/>
          <w:rtl w:val="0"/>
        </w:rPr>
        <w:t xml:space="preserve">PALAVRAS-CHAVE: </w:t>
      </w:r>
      <w:r w:rsidDel="00000000" w:rsidR="00000000" w:rsidRPr="00000000">
        <w:rPr>
          <w:smallCaps w:val="1"/>
          <w:sz w:val="20"/>
          <w:szCs w:val="20"/>
          <w:rtl w:val="0"/>
        </w:rPr>
        <w:t xml:space="preserve">Etnologia</w:t>
      </w:r>
      <w:r w:rsidDel="00000000" w:rsidR="00000000" w:rsidRPr="00000000">
        <w:rPr>
          <w:b w:val="1"/>
          <w:smallCaps w:val="1"/>
          <w:sz w:val="20"/>
          <w:szCs w:val="20"/>
          <w:rtl w:val="0"/>
        </w:rPr>
        <w:t xml:space="preserve">, </w:t>
      </w:r>
      <w:r w:rsidDel="00000000" w:rsidR="00000000" w:rsidRPr="00000000">
        <w:rPr>
          <w:smallCaps w:val="1"/>
          <w:sz w:val="20"/>
          <w:szCs w:val="20"/>
          <w:rtl w:val="0"/>
        </w:rPr>
        <w:t xml:space="preserve">laudos antropológicos, povos indígenas Guarani e kaiowá.</w:t>
      </w:r>
    </w:p>
    <w:p w:rsidR="00000000" w:rsidDel="00000000" w:rsidP="00000000" w:rsidRDefault="00000000" w:rsidRPr="00000000" w14:paraId="0000000C">
      <w:pPr>
        <w:spacing w:after="283" w:before="0" w:lineRule="auto"/>
        <w:jc w:val="both"/>
        <w:rPr>
          <w:b w:val="1"/>
          <w:smallCaps w:val="1"/>
          <w:sz w:val="24"/>
          <w:szCs w:val="24"/>
        </w:rPr>
      </w:pPr>
      <w:r w:rsidDel="00000000" w:rsidR="00000000" w:rsidRPr="00000000">
        <w:rPr>
          <w:rtl w:val="0"/>
        </w:rPr>
      </w:r>
    </w:p>
    <w:p w:rsidR="00000000" w:rsidDel="00000000" w:rsidP="00000000" w:rsidRDefault="00000000" w:rsidRPr="00000000" w14:paraId="0000000D">
      <w:pPr>
        <w:jc w:val="both"/>
        <w:rPr>
          <w:sz w:val="20"/>
          <w:szCs w:val="20"/>
        </w:rPr>
      </w:pPr>
      <w:r w:rsidDel="00000000" w:rsidR="00000000" w:rsidRPr="00000000">
        <w:rPr>
          <w:b w:val="1"/>
          <w:sz w:val="20"/>
          <w:szCs w:val="20"/>
          <w:rtl w:val="0"/>
        </w:rPr>
        <w:t xml:space="preserve">AGRADECIMENTOS:</w:t>
      </w:r>
      <w:r w:rsidDel="00000000" w:rsidR="00000000" w:rsidRPr="00000000">
        <w:rPr>
          <w:sz w:val="20"/>
          <w:szCs w:val="20"/>
          <w:rtl w:val="0"/>
        </w:rPr>
        <w:t xml:space="preserve"> Primeiramente agradeço à minha orientadora Anna</w:t>
      </w:r>
      <w:r w:rsidDel="00000000" w:rsidR="00000000" w:rsidRPr="00000000">
        <w:rPr>
          <w:rtl w:val="0"/>
        </w:rPr>
        <w:t xml:space="preserve"> Carolina Horstmann Amorim</w:t>
      </w:r>
      <w:r w:rsidDel="00000000" w:rsidR="00000000" w:rsidRPr="00000000">
        <w:rPr>
          <w:sz w:val="20"/>
          <w:szCs w:val="20"/>
          <w:rtl w:val="0"/>
        </w:rPr>
        <w:t xml:space="preserve">, aos meus amigos e familiares que me apoiaram para o desenvolvimento dessa pesquisa e principalmente aos meus colegas de curso Guarani kaiowá. E por fim agradeço a oportunidade de ter feito parte deste programa. </w:t>
      </w:r>
    </w:p>
    <w:p w:rsidR="00000000" w:rsidDel="00000000" w:rsidP="00000000" w:rsidRDefault="00000000" w:rsidRPr="00000000" w14:paraId="0000000E">
      <w:pPr>
        <w:jc w:val="both"/>
        <w:rPr>
          <w:sz w:val="20"/>
          <w:szCs w:val="20"/>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1133" w:top="1700" w:left="1134" w:right="1134" w:header="283" w:footer="28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637</wp:posOffset>
          </wp:positionH>
          <wp:positionV relativeFrom="paragraph">
            <wp:posOffset>9782810</wp:posOffset>
          </wp:positionV>
          <wp:extent cx="1605915" cy="453390"/>
          <wp:effectExtent b="0" l="0" r="0" t="0"/>
          <wp:wrapSquare wrapText="bothSides" distB="0" distT="0" distL="114300" distR="114300"/>
          <wp:docPr id="12"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605915" cy="45339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2721610</wp:posOffset>
          </wp:positionH>
          <wp:positionV relativeFrom="paragraph">
            <wp:posOffset>9788525</wp:posOffset>
          </wp:positionV>
          <wp:extent cx="1186815" cy="459740"/>
          <wp:effectExtent b="0" l="0" r="0" t="0"/>
          <wp:wrapSquare wrapText="bothSides" distB="0" distT="0" distL="0" distR="0"/>
          <wp:docPr id="10" name="image4.png"/>
          <a:graphic>
            <a:graphicData uri="http://schemas.openxmlformats.org/drawingml/2006/picture">
              <pic:pic>
                <pic:nvPicPr>
                  <pic:cNvPr id="0" name="image4.png"/>
                  <pic:cNvPicPr preferRelativeResize="0"/>
                </pic:nvPicPr>
                <pic:blipFill>
                  <a:blip r:embed="rId2"/>
                  <a:srcRect b="0" l="0" r="0" t="0"/>
                  <a:stretch>
                    <a:fillRect/>
                  </a:stretch>
                </pic:blipFill>
                <pic:spPr>
                  <a:xfrm>
                    <a:off x="0" y="0"/>
                    <a:ext cx="1186815" cy="45974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-539114</wp:posOffset>
          </wp:positionH>
          <wp:positionV relativeFrom="paragraph">
            <wp:posOffset>-8254</wp:posOffset>
          </wp:positionV>
          <wp:extent cx="7185660" cy="899160"/>
          <wp:effectExtent b="0" l="0" r="0" t="0"/>
          <wp:wrapSquare wrapText="bothSides" distB="0" distT="0" distL="0" distR="0"/>
          <wp:docPr id="16" name="image1.png"/>
          <a:graphic>
            <a:graphicData uri="http://schemas.openxmlformats.org/drawingml/2006/picture">
              <pic:pic>
                <pic:nvPicPr>
                  <pic:cNvPr id="0" name="image1.png"/>
                  <pic:cNvPicPr preferRelativeResize="0"/>
                </pic:nvPicPr>
                <pic:blipFill>
                  <a:blip r:embed="rId3"/>
                  <a:srcRect b="0" l="0" r="0" t="0"/>
                  <a:stretch>
                    <a:fillRect/>
                  </a:stretch>
                </pic:blipFill>
                <pic:spPr>
                  <a:xfrm>
                    <a:off x="0" y="0"/>
                    <a:ext cx="7185660" cy="89916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5133340</wp:posOffset>
          </wp:positionH>
          <wp:positionV relativeFrom="paragraph">
            <wp:posOffset>9798050</wp:posOffset>
          </wp:positionV>
          <wp:extent cx="994410" cy="481965"/>
          <wp:effectExtent b="0" l="0" r="0" t="0"/>
          <wp:wrapSquare wrapText="bothSides" distB="0" distT="0" distL="0" distR="0"/>
          <wp:docPr id="13" name="image2.png"/>
          <a:graphic>
            <a:graphicData uri="http://schemas.openxmlformats.org/drawingml/2006/picture">
              <pic:pic>
                <pic:nvPicPr>
                  <pic:cNvPr id="0" name="image2.png"/>
                  <pic:cNvPicPr preferRelativeResize="0"/>
                </pic:nvPicPr>
                <pic:blipFill>
                  <a:blip r:embed="rId4"/>
                  <a:srcRect b="21240" l="7824" r="6113" t="19717"/>
                  <a:stretch>
                    <a:fillRect/>
                  </a:stretch>
                </pic:blipFill>
                <pic:spPr>
                  <a:xfrm>
                    <a:off x="0" y="0"/>
                    <a:ext cx="994410" cy="481965"/>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637</wp:posOffset>
          </wp:positionH>
          <wp:positionV relativeFrom="paragraph">
            <wp:posOffset>9782810</wp:posOffset>
          </wp:positionV>
          <wp:extent cx="1605915" cy="453390"/>
          <wp:effectExtent b="0" l="0" r="0" t="0"/>
          <wp:wrapSquare wrapText="bothSides" distB="0" distT="0" distL="114300" distR="114300"/>
          <wp:docPr id="14"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605915" cy="45339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2721610</wp:posOffset>
          </wp:positionH>
          <wp:positionV relativeFrom="paragraph">
            <wp:posOffset>9788525</wp:posOffset>
          </wp:positionV>
          <wp:extent cx="1186815" cy="459740"/>
          <wp:effectExtent b="0" l="0" r="0" t="0"/>
          <wp:wrapSquare wrapText="bothSides" distB="0" distT="0" distL="0" distR="0"/>
          <wp:docPr id="15" name="image4.png"/>
          <a:graphic>
            <a:graphicData uri="http://schemas.openxmlformats.org/drawingml/2006/picture">
              <pic:pic>
                <pic:nvPicPr>
                  <pic:cNvPr id="0" name="image4.png"/>
                  <pic:cNvPicPr preferRelativeResize="0"/>
                </pic:nvPicPr>
                <pic:blipFill>
                  <a:blip r:embed="rId2"/>
                  <a:srcRect b="0" l="0" r="0" t="0"/>
                  <a:stretch>
                    <a:fillRect/>
                  </a:stretch>
                </pic:blipFill>
                <pic:spPr>
                  <a:xfrm>
                    <a:off x="0" y="0"/>
                    <a:ext cx="1186815" cy="45974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-539114</wp:posOffset>
          </wp:positionH>
          <wp:positionV relativeFrom="paragraph">
            <wp:posOffset>-8254</wp:posOffset>
          </wp:positionV>
          <wp:extent cx="7185660" cy="899160"/>
          <wp:effectExtent b="0" l="0" r="0" t="0"/>
          <wp:wrapSquare wrapText="bothSides" distB="0" distT="0" distL="0" distR="0"/>
          <wp:docPr id="9" name="image1.png"/>
          <a:graphic>
            <a:graphicData uri="http://schemas.openxmlformats.org/drawingml/2006/picture">
              <pic:pic>
                <pic:nvPicPr>
                  <pic:cNvPr id="0" name="image1.png"/>
                  <pic:cNvPicPr preferRelativeResize="0"/>
                </pic:nvPicPr>
                <pic:blipFill>
                  <a:blip r:embed="rId3"/>
                  <a:srcRect b="0" l="0" r="0" t="0"/>
                  <a:stretch>
                    <a:fillRect/>
                  </a:stretch>
                </pic:blipFill>
                <pic:spPr>
                  <a:xfrm>
                    <a:off x="0" y="0"/>
                    <a:ext cx="7185660" cy="89916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5133340</wp:posOffset>
          </wp:positionH>
          <wp:positionV relativeFrom="paragraph">
            <wp:posOffset>9798050</wp:posOffset>
          </wp:positionV>
          <wp:extent cx="994410" cy="481965"/>
          <wp:effectExtent b="0" l="0" r="0" t="0"/>
          <wp:wrapSquare wrapText="bothSides" distB="0" distT="0" distL="0" distR="0"/>
          <wp:docPr id="11" name="image2.png"/>
          <a:graphic>
            <a:graphicData uri="http://schemas.openxmlformats.org/drawingml/2006/picture">
              <pic:pic>
                <pic:nvPicPr>
                  <pic:cNvPr id="0" name="image2.png"/>
                  <pic:cNvPicPr preferRelativeResize="0"/>
                </pic:nvPicPr>
                <pic:blipFill>
                  <a:blip r:embed="rId4"/>
                  <a:srcRect b="21240" l="7824" r="6113" t="19717"/>
                  <a:stretch>
                    <a:fillRect/>
                  </a:stretch>
                </pic:blipFill>
                <pic:spPr>
                  <a:xfrm>
                    <a:off x="0" y="0"/>
                    <a:ext cx="994410" cy="48196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pt-PT"/>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0" w:before="134" w:lineRule="auto"/>
      <w:ind w:left="102" w:firstLine="0"/>
    </w:pPr>
    <w:rPr>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before="19" w:lineRule="auto"/>
      <w:ind w:left="411" w:right="429" w:firstLine="0"/>
      <w:jc w:val="center"/>
    </w:pPr>
    <w:rPr>
      <w:rFonts w:ascii="Calibri" w:cs="Calibri" w:eastAsia="Calibri" w:hAnsi="Calibri"/>
      <w:b w:val="1"/>
      <w:sz w:val="28"/>
      <w:szCs w:val="28"/>
    </w:rPr>
  </w:style>
  <w:style w:type="paragraph" w:styleId="Normal" w:default="1">
    <w:name w:val="Normal"/>
    <w:uiPriority w:val="1"/>
    <w:qFormat w:val="1"/>
    <w:pPr>
      <w:widowControl w:val="0"/>
      <w:suppressAutoHyphens w:val="1"/>
      <w:bidi w:val="0"/>
      <w:spacing w:after="0" w:before="0"/>
      <w:jc w:val="left"/>
    </w:pPr>
    <w:rPr>
      <w:rFonts w:ascii="Times New Roman" w:cs="Times New Roman" w:eastAsia="Times New Roman" w:hAnsi="Times New Roman"/>
      <w:color w:val="auto"/>
      <w:kern w:val="0"/>
      <w:sz w:val="22"/>
      <w:szCs w:val="22"/>
      <w:lang w:bidi="ar-SA" w:eastAsia="en-US" w:val="pt-PT"/>
    </w:rPr>
  </w:style>
  <w:style w:type="paragraph" w:styleId="Ttulo1">
    <w:name w:val="Heading 1"/>
    <w:basedOn w:val="Normal"/>
    <w:uiPriority w:val="1"/>
    <w:qFormat w:val="1"/>
    <w:pPr>
      <w:spacing w:after="0" w:before="134"/>
      <w:ind w:left="102" w:hanging="0"/>
      <w:outlineLvl w:val="0"/>
    </w:pPr>
    <w:rPr>
      <w:b w:val="1"/>
      <w:bCs w:val="1"/>
      <w:sz w:val="24"/>
      <w:szCs w:val="24"/>
    </w:rPr>
  </w:style>
  <w:style w:type="character" w:styleId="DefaultParagraphFont" w:default="1">
    <w:name w:val="Default Paragraph Font"/>
    <w:uiPriority w:val="1"/>
    <w:semiHidden w:val="1"/>
    <w:unhideWhenUsed w:val="1"/>
    <w:qFormat w:val="1"/>
    <w:rPr/>
  </w:style>
  <w:style w:type="character" w:styleId="TextodebaloChar" w:customStyle="1">
    <w:name w:val="Texto de balão Char"/>
    <w:basedOn w:val="DefaultParagraphFont"/>
    <w:link w:val="BalloonText"/>
    <w:uiPriority w:val="99"/>
    <w:semiHidden w:val="1"/>
    <w:qFormat w:val="1"/>
    <w:rsid w:val="00DD5B38"/>
    <w:rPr>
      <w:rFonts w:ascii="Tahoma" w:cs="Tahoma" w:eastAsia="Times New Roman" w:hAnsi="Tahoma"/>
      <w:sz w:val="16"/>
      <w:szCs w:val="16"/>
      <w:lang w:val="pt-PT"/>
    </w:rPr>
  </w:style>
  <w:style w:type="character" w:styleId="CabealhoChar" w:customStyle="1">
    <w:name w:val="Cabeçalho Char"/>
    <w:basedOn w:val="DefaultParagraphFont"/>
    <w:uiPriority w:val="99"/>
    <w:qFormat w:val="1"/>
    <w:rsid w:val="00B67667"/>
    <w:rPr>
      <w:rFonts w:ascii="Times New Roman" w:cs="Times New Roman" w:eastAsia="Times New Roman" w:hAnsi="Times New Roman"/>
      <w:lang w:val="pt-PT"/>
    </w:rPr>
  </w:style>
  <w:style w:type="character" w:styleId="RodapChar" w:customStyle="1">
    <w:name w:val="Rodapé Char"/>
    <w:basedOn w:val="DefaultParagraphFont"/>
    <w:uiPriority w:val="99"/>
    <w:qFormat w:val="1"/>
    <w:rsid w:val="00B67667"/>
    <w:rPr>
      <w:rFonts w:ascii="Times New Roman" w:cs="Times New Roman" w:eastAsia="Times New Roman" w:hAnsi="Times New Roman"/>
      <w:lang w:val="pt-PT"/>
    </w:rPr>
  </w:style>
  <w:style w:type="character" w:styleId="LinkdaInternet" w:customStyle="1">
    <w:name w:val="Link da Internet"/>
    <w:basedOn w:val="DefaultParagraphFont"/>
    <w:uiPriority w:val="99"/>
    <w:unhideWhenUsed w:val="1"/>
    <w:rsid w:val="009C4BED"/>
    <w:rPr>
      <w:color w:val="0000ff" w:themeColor="hyperlink"/>
      <w:u w:val="single"/>
    </w:rPr>
  </w:style>
  <w:style w:type="paragraph" w:styleId="Ttulo">
    <w:name w:val="Título"/>
    <w:basedOn w:val="Normal"/>
    <w:next w:val="Corpodotexto"/>
    <w:qFormat w:val="1"/>
    <w:pPr>
      <w:keepNext w:val="1"/>
      <w:spacing w:after="120" w:before="240"/>
    </w:pPr>
    <w:rPr>
      <w:rFonts w:ascii="Liberation Sans" w:cs="Arial" w:eastAsia="Microsoft YaHei" w:hAnsi="Liberation Sans"/>
      <w:sz w:val="28"/>
      <w:szCs w:val="28"/>
    </w:rPr>
  </w:style>
  <w:style w:type="paragraph" w:styleId="Corpodotexto">
    <w:name w:val="Body Text"/>
    <w:basedOn w:val="Normal"/>
    <w:uiPriority w:val="1"/>
    <w:qFormat w:val="1"/>
    <w:pPr/>
    <w:rPr>
      <w:sz w:val="24"/>
      <w:szCs w:val="24"/>
    </w:rPr>
  </w:style>
  <w:style w:type="paragraph" w:styleId="Lista">
    <w:name w:val="List"/>
    <w:basedOn w:val="Corpodotexto"/>
    <w:pPr/>
    <w:rPr>
      <w:rFonts w:cs="Mangal"/>
    </w:rPr>
  </w:style>
  <w:style w:type="paragraph" w:styleId="Legenda">
    <w:name w:val="Caption"/>
    <w:basedOn w:val="Normal"/>
    <w:qFormat w:val="1"/>
    <w:pPr>
      <w:suppressLineNumbers w:val="1"/>
      <w:spacing w:after="120" w:before="120"/>
    </w:pPr>
    <w:rPr>
      <w:rFonts w:cs="Arial"/>
      <w:i w:val="1"/>
      <w:iCs w:val="1"/>
      <w:sz w:val="24"/>
      <w:szCs w:val="24"/>
    </w:rPr>
  </w:style>
  <w:style w:type="paragraph" w:styleId="Ndice" w:customStyle="1">
    <w:name w:val="Índice"/>
    <w:basedOn w:val="Normal"/>
    <w:qFormat w:val="1"/>
    <w:pPr>
      <w:suppressLineNumbers w:val="1"/>
    </w:pPr>
    <w:rPr>
      <w:rFonts w:cs="Mangal"/>
    </w:rPr>
  </w:style>
  <w:style w:type="paragraph" w:styleId="Ttulododocumento">
    <w:name w:val="Title"/>
    <w:basedOn w:val="Normal"/>
    <w:next w:val="Corpodotexto"/>
    <w:uiPriority w:val="1"/>
    <w:qFormat w:val="1"/>
    <w:pPr>
      <w:spacing w:after="0" w:before="19"/>
      <w:ind w:left="411" w:right="429" w:hanging="0"/>
      <w:jc w:val="center"/>
    </w:pPr>
    <w:rPr>
      <w:rFonts w:ascii="Calibri" w:cs="Calibri" w:eastAsia="Calibri" w:hAnsi="Calibri"/>
      <w:b w:val="1"/>
      <w:bCs w:val="1"/>
      <w:sz w:val="28"/>
      <w:szCs w:val="28"/>
    </w:rPr>
  </w:style>
  <w:style w:type="paragraph" w:styleId="Caption">
    <w:name w:val="caption"/>
    <w:basedOn w:val="Normal"/>
    <w:qFormat w:val="1"/>
    <w:pPr>
      <w:suppressLineNumbers w:val="1"/>
      <w:spacing w:after="120" w:before="120"/>
    </w:pPr>
    <w:rPr>
      <w:rFonts w:cs="Mangal"/>
      <w:i w:val="1"/>
      <w:iCs w:val="1"/>
      <w:sz w:val="24"/>
      <w:szCs w:val="24"/>
    </w:rPr>
  </w:style>
  <w:style w:type="paragraph" w:styleId="ListParagraph">
    <w:name w:val="List Paragraph"/>
    <w:basedOn w:val="Normal"/>
    <w:uiPriority w:val="1"/>
    <w:qFormat w:val="1"/>
    <w:pPr/>
    <w:rPr/>
  </w:style>
  <w:style w:type="paragraph" w:styleId="TableParagraph" w:customStyle="1">
    <w:name w:val="Table Paragraph"/>
    <w:basedOn w:val="Normal"/>
    <w:uiPriority w:val="1"/>
    <w:qFormat w:val="1"/>
    <w:pPr/>
    <w:rPr/>
  </w:style>
  <w:style w:type="paragraph" w:styleId="BalloonText">
    <w:name w:val="Balloon Text"/>
    <w:basedOn w:val="Normal"/>
    <w:link w:val="TextodebaloChar"/>
    <w:uiPriority w:val="99"/>
    <w:semiHidden w:val="1"/>
    <w:unhideWhenUsed w:val="1"/>
    <w:qFormat w:val="1"/>
    <w:rsid w:val="00DD5B38"/>
    <w:pPr/>
    <w:rPr>
      <w:rFonts w:ascii="Tahoma" w:cs="Tahoma" w:hAnsi="Tahoma"/>
      <w:sz w:val="16"/>
      <w:szCs w:val="16"/>
    </w:rPr>
  </w:style>
  <w:style w:type="paragraph" w:styleId="CabealhoeRodap" w:customStyle="1">
    <w:name w:val="Cabeçalho e Rodapé"/>
    <w:basedOn w:val="Normal"/>
    <w:qFormat w:val="1"/>
    <w:pPr/>
    <w:rPr/>
  </w:style>
  <w:style w:type="paragraph" w:styleId="Cabealho">
    <w:name w:val="Header"/>
    <w:basedOn w:val="Normal"/>
    <w:link w:val="CabealhoChar"/>
    <w:uiPriority w:val="99"/>
    <w:unhideWhenUsed w:val="1"/>
    <w:rsid w:val="00B67667"/>
    <w:pPr>
      <w:tabs>
        <w:tab w:val="clear" w:pos="720"/>
        <w:tab w:val="center" w:leader="none" w:pos="4252"/>
        <w:tab w:val="right" w:leader="none" w:pos="8504"/>
      </w:tabs>
    </w:pPr>
    <w:rPr/>
  </w:style>
  <w:style w:type="paragraph" w:styleId="Rodap">
    <w:name w:val="Footer"/>
    <w:basedOn w:val="Normal"/>
    <w:link w:val="RodapChar"/>
    <w:uiPriority w:val="99"/>
    <w:unhideWhenUsed w:val="1"/>
    <w:rsid w:val="00B67667"/>
    <w:pPr>
      <w:tabs>
        <w:tab w:val="clear" w:pos="720"/>
        <w:tab w:val="center" w:leader="none" w:pos="4252"/>
        <w:tab w:val="right" w:leader="none" w:pos="8504"/>
      </w:tabs>
    </w:pPr>
    <w:rPr/>
  </w:style>
  <w:style w:type="numbering" w:styleId="NoList" w:default="1">
    <w:name w:val="No List"/>
    <w:uiPriority w:val="99"/>
    <w:semiHidden w:val="1"/>
    <w:unhideWhenUsed w:val="1"/>
    <w:qFormat w:val="1"/>
  </w:style>
  <w:style w:type="table" w:styleId="Tabelanormal" w:default="1">
    <w:name w:val="Normal Table"/>
    <w:uiPriority w:val="99"/>
    <w:semiHidden w:val="1"/>
    <w:unhideWhenUsed w:val="1"/>
    <w:tblPr>
      <w:tblCellMar>
        <w:top w:w="0.0" w:type="dxa"/>
        <w:left w:w="108.0" w:type="dxa"/>
        <w:bottom w:w="0.0" w:type="dxa"/>
        <w:right w:w="108.0" w:type="dxa"/>
      </w:tblCellMar>
    </w:tblPr>
  </w:style>
  <w:style w:type="table" w:styleId="TableNormal" w:customStyle="1">
    <w:name w:val="Table Normal"/>
    <w:uiPriority w:val="2"/>
    <w:semiHidden w:val="1"/>
    <w:unhideWhenUsed w:val="1"/>
    <w:qFormat w:val="1"/>
    <w:tblPr>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07339180184@academicos.uems.br" TargetMode="External"/><Relationship Id="rId8" Type="http://schemas.openxmlformats.org/officeDocument/2006/relationships/hyperlink" Target="mailto:anna.amorim@uems.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png"/><Relationship Id="rId3" Type="http://schemas.openxmlformats.org/officeDocument/2006/relationships/image" Target="media/image1.png"/><Relationship Id="rId4"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png"/><Relationship Id="rId3" Type="http://schemas.openxmlformats.org/officeDocument/2006/relationships/image" Target="media/image1.png"/><Relationship Id="rId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9ydnCuhkL/O53kl2cSwIlAsf/w==">CgMxLjA4AHIhMUZ4NW1fbFkzd04xaGJLTWdabjJRTGZXQkVwZlYzbEtW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2023-04-20T18:37:00Z</dcterms:created>
  <dc:creator>Usuário do Windows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2021-07-14T00:00:00Z</vt:lpwstr>
  </property>
  <property fmtid="{D5CDD505-2E9C-101B-9397-08002B2CF9AE}" pid="3" name="Creator">
    <vt:lpwstr>Microsoft® Word 2010</vt:lpwstr>
  </property>
  <property fmtid="{D5CDD505-2E9C-101B-9397-08002B2CF9AE}" pid="4" name="LastSaved">
    <vt:lpwstr>2021-08-12T00:00:00Z</vt:lpwstr>
  </property>
</Properties>
</file>