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6F" w:rsidRDefault="0001169E" w:rsidP="008F138F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C42B46" w:rsidRPr="00C42B46">
        <w:rPr>
          <w:b/>
          <w:bCs/>
          <w:sz w:val="20"/>
          <w:szCs w:val="20"/>
          <w:lang w:eastAsia="pt-BR"/>
        </w:rPr>
        <w:t>AS FAKE NEWS NO CONTEXTO DA REPRESENTATIVIDADE FEMININA NA POLÍTICA BRASILEIRA</w:t>
      </w:r>
    </w:p>
    <w:p w:rsidR="0002726F" w:rsidRDefault="0001169E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C42B46">
        <w:rPr>
          <w:sz w:val="20"/>
          <w:szCs w:val="20"/>
        </w:rPr>
        <w:t>UEMS – Universidade Estadual de Mato Grosso do Sul</w:t>
      </w:r>
    </w:p>
    <w:p w:rsidR="0002726F" w:rsidRDefault="0001169E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C42B46" w:rsidRPr="00C42B46">
        <w:rPr>
          <w:bCs/>
          <w:sz w:val="20"/>
          <w:szCs w:val="20"/>
        </w:rPr>
        <w:t>Ciências Sociais Aplicadas – Direito – Direito Público – Direito Penal</w:t>
      </w:r>
    </w:p>
    <w:p w:rsidR="0002726F" w:rsidRDefault="00776162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YUGUE</w:t>
      </w:r>
      <w:r w:rsidR="00C42B46">
        <w:rPr>
          <w:rFonts w:eastAsia="Calibri"/>
          <w:b/>
          <w:sz w:val="20"/>
          <w:szCs w:val="20"/>
          <w:lang w:eastAsia="zh-CN"/>
        </w:rPr>
        <w:t xml:space="preserve">, </w:t>
      </w:r>
      <w:r w:rsidR="00C42B46" w:rsidRPr="00C42B46">
        <w:rPr>
          <w:rFonts w:eastAsia="Calibri"/>
          <w:sz w:val="20"/>
          <w:szCs w:val="20"/>
          <w:lang w:eastAsia="zh-CN"/>
        </w:rPr>
        <w:t>Aline Aiko Matsushita</w:t>
      </w:r>
      <w:r w:rsidR="0001169E" w:rsidRPr="00C42B46">
        <w:rPr>
          <w:rFonts w:eastAsia="Calibri"/>
          <w:sz w:val="20"/>
          <w:szCs w:val="20"/>
          <w:vertAlign w:val="superscript"/>
          <w:lang w:eastAsia="zh-CN"/>
        </w:rPr>
        <w:t>1</w:t>
      </w:r>
      <w:r w:rsidR="0001169E">
        <w:rPr>
          <w:rFonts w:eastAsia="Calibri"/>
          <w:sz w:val="20"/>
          <w:szCs w:val="20"/>
          <w:lang w:eastAsia="zh-CN"/>
        </w:rPr>
        <w:t xml:space="preserve"> (</w:t>
      </w:r>
      <w:r w:rsidR="00C42B46">
        <w:rPr>
          <w:rStyle w:val="LinkdaInternet"/>
          <w:rFonts w:eastAsia="Calibri"/>
          <w:sz w:val="20"/>
          <w:szCs w:val="20"/>
          <w:lang w:eastAsia="zh-CN"/>
        </w:rPr>
        <w:t>04292036160@academicos.uems.br</w:t>
      </w:r>
      <w:r w:rsidR="0001169E">
        <w:rPr>
          <w:rFonts w:eastAsia="Calibri"/>
          <w:sz w:val="20"/>
          <w:szCs w:val="20"/>
          <w:lang w:eastAsia="zh-CN"/>
        </w:rPr>
        <w:t>);</w:t>
      </w:r>
      <w:r w:rsidR="0001169E">
        <w:rPr>
          <w:rFonts w:eastAsia="Calibri"/>
          <w:b/>
          <w:sz w:val="20"/>
          <w:szCs w:val="20"/>
          <w:lang w:eastAsia="zh-CN"/>
        </w:rPr>
        <w:t xml:space="preserve"> </w:t>
      </w:r>
      <w:r w:rsidR="00C42B46">
        <w:rPr>
          <w:rFonts w:eastAsia="Calibri"/>
          <w:b/>
          <w:sz w:val="20"/>
          <w:szCs w:val="20"/>
          <w:lang w:eastAsia="zh-CN"/>
        </w:rPr>
        <w:t>COGO</w:t>
      </w:r>
      <w:r w:rsidR="0001169E">
        <w:rPr>
          <w:rFonts w:eastAsia="Calibri"/>
          <w:b/>
          <w:sz w:val="20"/>
          <w:szCs w:val="20"/>
          <w:lang w:eastAsia="zh-CN"/>
        </w:rPr>
        <w:t xml:space="preserve">, </w:t>
      </w:r>
      <w:r w:rsidR="00C42B46">
        <w:rPr>
          <w:rFonts w:eastAsia="Calibri"/>
          <w:sz w:val="20"/>
          <w:szCs w:val="20"/>
          <w:lang w:eastAsia="zh-CN"/>
        </w:rPr>
        <w:t>R</w:t>
      </w:r>
      <w:bookmarkStart w:id="0" w:name="_GoBack"/>
      <w:bookmarkEnd w:id="0"/>
      <w:r w:rsidR="00C42B46">
        <w:rPr>
          <w:rFonts w:eastAsia="Calibri"/>
          <w:sz w:val="20"/>
          <w:szCs w:val="20"/>
          <w:lang w:eastAsia="zh-CN"/>
        </w:rPr>
        <w:t>odrigo</w:t>
      </w:r>
      <w:r w:rsidR="0001169E">
        <w:rPr>
          <w:rFonts w:eastAsia="Calibri"/>
          <w:sz w:val="20"/>
          <w:szCs w:val="20"/>
          <w:vertAlign w:val="superscript"/>
          <w:lang w:eastAsia="zh-CN"/>
        </w:rPr>
        <w:t>2</w:t>
      </w:r>
      <w:r w:rsidR="0001169E">
        <w:rPr>
          <w:rFonts w:eastAsia="Calibri"/>
          <w:sz w:val="20"/>
          <w:szCs w:val="20"/>
          <w:lang w:eastAsia="zh-CN"/>
        </w:rPr>
        <w:t xml:space="preserve"> </w:t>
      </w:r>
      <w:r w:rsidR="0001169E">
        <w:rPr>
          <w:rFonts w:eastAsia="Calibri"/>
          <w:b/>
          <w:sz w:val="20"/>
          <w:szCs w:val="20"/>
          <w:lang w:eastAsia="zh-CN"/>
        </w:rPr>
        <w:t xml:space="preserve"> </w:t>
      </w:r>
      <w:r w:rsidR="0001169E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C42B46" w:rsidRPr="00CB1BC0">
          <w:rPr>
            <w:rStyle w:val="Hyperlink"/>
            <w:rFonts w:eastAsia="Calibri"/>
            <w:sz w:val="20"/>
            <w:szCs w:val="20"/>
            <w:lang w:eastAsia="zh-CN"/>
          </w:rPr>
          <w:t>rcogo@uems.br</w:t>
        </w:r>
      </w:hyperlink>
      <w:r w:rsidR="00C42B46">
        <w:rPr>
          <w:rFonts w:eastAsia="Calibri"/>
          <w:sz w:val="20"/>
          <w:szCs w:val="20"/>
          <w:lang w:eastAsia="zh-CN"/>
        </w:rPr>
        <w:t>).</w:t>
      </w:r>
    </w:p>
    <w:p w:rsidR="0030295B" w:rsidRPr="0030295B" w:rsidRDefault="0001169E" w:rsidP="0030295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30295B">
        <w:rPr>
          <w:rFonts w:eastAsia="Calibri"/>
          <w:sz w:val="20"/>
          <w:szCs w:val="20"/>
          <w:lang w:eastAsia="zh-CN"/>
        </w:rPr>
        <w:t xml:space="preserve"> </w:t>
      </w:r>
      <w:r w:rsidR="0030295B" w:rsidRPr="00556EC9">
        <w:rPr>
          <w:rFonts w:eastAsia="Calibri"/>
          <w:sz w:val="20"/>
          <w:szCs w:val="20"/>
          <w:lang w:eastAsia="zh-CN"/>
        </w:rPr>
        <w:t>Acadêmica de Direito na Universidade Estadual de Mato Grosso do Sul (UEMS), Unidade Universitária de</w:t>
      </w:r>
      <w:r w:rsidR="0030295B">
        <w:rPr>
          <w:rFonts w:eastAsia="Calibri"/>
          <w:sz w:val="20"/>
          <w:szCs w:val="20"/>
          <w:lang w:eastAsia="zh-CN"/>
        </w:rPr>
        <w:t xml:space="preserve"> Paranaíba;</w:t>
      </w:r>
    </w:p>
    <w:p w:rsidR="0002726F" w:rsidRDefault="0002726F">
      <w:pPr>
        <w:pStyle w:val="Corpodetexto"/>
        <w:jc w:val="both"/>
        <w:rPr>
          <w:sz w:val="20"/>
          <w:szCs w:val="20"/>
        </w:rPr>
      </w:pPr>
    </w:p>
    <w:p w:rsidR="00C42B46" w:rsidRDefault="0001169E" w:rsidP="0030295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30295B">
        <w:rPr>
          <w:rFonts w:eastAsia="Calibri"/>
          <w:sz w:val="20"/>
          <w:szCs w:val="20"/>
          <w:lang w:eastAsia="zh-CN"/>
        </w:rPr>
        <w:t xml:space="preserve"> </w:t>
      </w:r>
      <w:r w:rsidR="0030295B" w:rsidRPr="00556EC9">
        <w:rPr>
          <w:rFonts w:eastAsia="Calibri"/>
          <w:sz w:val="20"/>
          <w:szCs w:val="20"/>
          <w:lang w:eastAsia="zh-CN"/>
        </w:rPr>
        <w:t xml:space="preserve">Docente Efetivo </w:t>
      </w:r>
      <w:r w:rsidR="0030295B">
        <w:rPr>
          <w:rFonts w:eastAsia="Calibri"/>
          <w:sz w:val="20"/>
          <w:szCs w:val="20"/>
          <w:lang w:eastAsia="zh-CN"/>
        </w:rPr>
        <w:t>nos cursos de graduação em Direito e especialização em Direitos  Humanos da</w:t>
      </w:r>
      <w:r w:rsidR="0030295B" w:rsidRPr="00556EC9">
        <w:rPr>
          <w:rFonts w:eastAsia="Calibri"/>
          <w:sz w:val="20"/>
          <w:szCs w:val="20"/>
          <w:lang w:eastAsia="zh-CN"/>
        </w:rPr>
        <w:t xml:space="preserve"> Universidade Estadua</w:t>
      </w:r>
      <w:r w:rsidR="0030295B">
        <w:rPr>
          <w:rFonts w:eastAsia="Calibri"/>
          <w:sz w:val="20"/>
          <w:szCs w:val="20"/>
          <w:lang w:eastAsia="zh-CN"/>
        </w:rPr>
        <w:t>l de Mato Grosso do Sul (UEMS).</w:t>
      </w:r>
    </w:p>
    <w:p w:rsidR="0030295B" w:rsidRDefault="0030295B" w:rsidP="0030295B">
      <w:pPr>
        <w:pStyle w:val="Corpodetexto"/>
        <w:jc w:val="both"/>
        <w:rPr>
          <w:sz w:val="20"/>
          <w:szCs w:val="20"/>
        </w:rPr>
      </w:pPr>
    </w:p>
    <w:p w:rsidR="0030295B" w:rsidRDefault="0030295B" w:rsidP="0030295B">
      <w:pPr>
        <w:pStyle w:val="Corpodetexto"/>
        <w:jc w:val="both"/>
        <w:rPr>
          <w:sz w:val="20"/>
          <w:szCs w:val="20"/>
        </w:rPr>
      </w:pPr>
    </w:p>
    <w:p w:rsidR="00AB4084" w:rsidRPr="00167D9C" w:rsidRDefault="00AB4084" w:rsidP="00167D9C">
      <w:pPr>
        <w:spacing w:after="283"/>
        <w:jc w:val="both"/>
        <w:rPr>
          <w:sz w:val="20"/>
          <w:szCs w:val="20"/>
          <w:lang w:eastAsia="pt-BR"/>
        </w:rPr>
      </w:pPr>
      <w:r w:rsidRPr="00AB4084">
        <w:rPr>
          <w:sz w:val="20"/>
          <w:szCs w:val="20"/>
          <w:lang w:eastAsia="pt-BR"/>
        </w:rPr>
        <w:t xml:space="preserve">O presente projeto </w:t>
      </w:r>
      <w:r w:rsidR="00C327AD">
        <w:rPr>
          <w:sz w:val="20"/>
          <w:szCs w:val="20"/>
          <w:lang w:eastAsia="pt-BR"/>
        </w:rPr>
        <w:t xml:space="preserve">abordou </w:t>
      </w:r>
      <w:r w:rsidRPr="00AB4084">
        <w:rPr>
          <w:sz w:val="20"/>
          <w:szCs w:val="20"/>
          <w:lang w:eastAsia="pt-BR"/>
        </w:rPr>
        <w:t>a violência política de gênero, caracterizada como todo ato capaz de l</w:t>
      </w:r>
      <w:r w:rsidR="00C327AD">
        <w:rPr>
          <w:sz w:val="20"/>
          <w:szCs w:val="20"/>
          <w:lang w:eastAsia="pt-BR"/>
        </w:rPr>
        <w:t>imitar a participação feminina n</w:t>
      </w:r>
      <w:r w:rsidRPr="00AB4084">
        <w:rPr>
          <w:sz w:val="20"/>
          <w:szCs w:val="20"/>
          <w:lang w:eastAsia="pt-BR"/>
        </w:rPr>
        <w:t xml:space="preserve">o espaço político, impedir seu acesso ao meio ou induzi-la a decisões antagônicas a sua real verdade. Nesse sentido, a violência política de gênero pode ser </w:t>
      </w:r>
      <w:r>
        <w:rPr>
          <w:sz w:val="20"/>
          <w:szCs w:val="20"/>
          <w:lang w:eastAsia="pt-BR"/>
        </w:rPr>
        <w:t>determinada</w:t>
      </w:r>
      <w:r w:rsidRPr="00AB4084">
        <w:rPr>
          <w:sz w:val="20"/>
          <w:szCs w:val="20"/>
          <w:lang w:eastAsia="pt-BR"/>
        </w:rPr>
        <w:t xml:space="preserve"> por meio de diversas situações, insinuações, f</w:t>
      </w:r>
      <w:r w:rsidR="00C327AD">
        <w:rPr>
          <w:sz w:val="20"/>
          <w:szCs w:val="20"/>
          <w:lang w:eastAsia="pt-BR"/>
        </w:rPr>
        <w:t>alas, gestos e inverdades, podendo ocorrer de diferentes formas, a exemplo do que se tem com</w:t>
      </w:r>
      <w:r w:rsidRPr="00AB4084">
        <w:rPr>
          <w:sz w:val="20"/>
          <w:szCs w:val="20"/>
          <w:lang w:eastAsia="pt-BR"/>
        </w:rPr>
        <w:t xml:space="preserve"> as </w:t>
      </w:r>
      <w:r w:rsidRPr="00AB4084">
        <w:rPr>
          <w:i/>
          <w:sz w:val="20"/>
          <w:szCs w:val="20"/>
          <w:lang w:eastAsia="pt-BR"/>
        </w:rPr>
        <w:t>fake news</w:t>
      </w:r>
      <w:r w:rsidRPr="00AB4084">
        <w:rPr>
          <w:sz w:val="20"/>
          <w:szCs w:val="20"/>
          <w:lang w:eastAsia="pt-BR"/>
        </w:rPr>
        <w:t>.</w:t>
      </w:r>
      <w:r w:rsidRPr="00AB4084">
        <w:t xml:space="preserve"> </w:t>
      </w:r>
      <w:r w:rsidRPr="00AB4084">
        <w:rPr>
          <w:sz w:val="20"/>
          <w:szCs w:val="20"/>
          <w:lang w:eastAsia="pt-BR"/>
        </w:rPr>
        <w:t xml:space="preserve">Atreladas à misoginia e à desinformação em massa, as </w:t>
      </w:r>
      <w:r w:rsidRPr="00AB4084">
        <w:rPr>
          <w:i/>
          <w:sz w:val="20"/>
          <w:szCs w:val="20"/>
          <w:lang w:eastAsia="pt-BR"/>
        </w:rPr>
        <w:t>fake news</w:t>
      </w:r>
      <w:r w:rsidR="00C327AD">
        <w:rPr>
          <w:sz w:val="20"/>
          <w:szCs w:val="20"/>
          <w:lang w:eastAsia="pt-BR"/>
        </w:rPr>
        <w:t xml:space="preserve"> se mostram</w:t>
      </w:r>
      <w:r w:rsidRPr="00AB4084">
        <w:rPr>
          <w:sz w:val="20"/>
          <w:szCs w:val="20"/>
          <w:lang w:eastAsia="pt-BR"/>
        </w:rPr>
        <w:t xml:space="preserve"> um mecanismo estratégico na</w:t>
      </w:r>
      <w:r w:rsidR="00C327AD">
        <w:rPr>
          <w:sz w:val="20"/>
          <w:szCs w:val="20"/>
          <w:lang w:eastAsia="pt-BR"/>
        </w:rPr>
        <w:t xml:space="preserve"> política brasileira fazendo </w:t>
      </w:r>
      <w:r w:rsidRPr="00AB4084">
        <w:rPr>
          <w:sz w:val="20"/>
          <w:szCs w:val="20"/>
          <w:lang w:eastAsia="pt-BR"/>
        </w:rPr>
        <w:t>com que candidatos e, principalmente, ca</w:t>
      </w:r>
      <w:r>
        <w:rPr>
          <w:sz w:val="20"/>
          <w:szCs w:val="20"/>
          <w:lang w:eastAsia="pt-BR"/>
        </w:rPr>
        <w:t>n</w:t>
      </w:r>
      <w:r w:rsidRPr="00AB4084">
        <w:rPr>
          <w:sz w:val="20"/>
          <w:szCs w:val="20"/>
          <w:lang w:eastAsia="pt-BR"/>
        </w:rPr>
        <w:t xml:space="preserve">didatas, sejam moralmente atacados. Desse modo, o </w:t>
      </w:r>
      <w:r w:rsidRPr="00AB4084">
        <w:rPr>
          <w:i/>
          <w:sz w:val="20"/>
          <w:szCs w:val="20"/>
          <w:lang w:eastAsia="pt-BR"/>
        </w:rPr>
        <w:t>clickbait</w:t>
      </w:r>
      <w:r w:rsidRPr="00AB4084">
        <w:rPr>
          <w:sz w:val="20"/>
          <w:szCs w:val="20"/>
          <w:lang w:eastAsia="pt-BR"/>
        </w:rPr>
        <w:t xml:space="preserve"> é uma ferramenta utilizada para “pescar cliques” por meio de títulos e manchestes chamativas, fato que induz o leitor à um conteúdo raso, enganoso e de rápido compartilhamento</w:t>
      </w:r>
      <w:r>
        <w:rPr>
          <w:sz w:val="20"/>
          <w:szCs w:val="20"/>
          <w:lang w:eastAsia="pt-BR"/>
        </w:rPr>
        <w:t xml:space="preserve">. </w:t>
      </w:r>
      <w:r w:rsidR="00C327AD">
        <w:rPr>
          <w:sz w:val="20"/>
          <w:szCs w:val="20"/>
          <w:lang w:eastAsia="pt-BR"/>
        </w:rPr>
        <w:t>Via do método dedutivo, o</w:t>
      </w:r>
      <w:r w:rsidRPr="00AB4084">
        <w:rPr>
          <w:sz w:val="20"/>
          <w:szCs w:val="20"/>
          <w:lang w:eastAsia="pt-BR"/>
        </w:rPr>
        <w:t>s estudos realizados puderam coligir que</w:t>
      </w:r>
      <w:r>
        <w:rPr>
          <w:sz w:val="20"/>
          <w:szCs w:val="20"/>
          <w:lang w:eastAsia="pt-BR"/>
        </w:rPr>
        <w:t>,</w:t>
      </w:r>
      <w:r w:rsidRPr="00AB4084">
        <w:rPr>
          <w:sz w:val="20"/>
          <w:szCs w:val="20"/>
          <w:lang w:eastAsia="pt-BR"/>
        </w:rPr>
        <w:t xml:space="preserve"> ao longo dos anos, o Estado Constitucional incorporou direitos fundamentais indissociáveis à sua própria essência, como o direito à livre manifestação, ao pensamento e à livre circulação de informações. O instituto da liberdade de expressão, moldado pela história e pelas ações de cada governo, baseia-se atualmente na livre troca de i</w:t>
      </w:r>
      <w:r w:rsidR="00C327AD">
        <w:rPr>
          <w:sz w:val="20"/>
          <w:szCs w:val="20"/>
          <w:lang w:eastAsia="pt-BR"/>
        </w:rPr>
        <w:t xml:space="preserve">deias e informações, </w:t>
      </w:r>
      <w:r w:rsidRPr="00AB4084">
        <w:rPr>
          <w:sz w:val="20"/>
          <w:szCs w:val="20"/>
          <w:lang w:eastAsia="pt-BR"/>
        </w:rPr>
        <w:t>gera</w:t>
      </w:r>
      <w:r w:rsidR="00C327AD">
        <w:rPr>
          <w:sz w:val="20"/>
          <w:szCs w:val="20"/>
          <w:lang w:eastAsia="pt-BR"/>
        </w:rPr>
        <w:t>ndo</w:t>
      </w:r>
      <w:r w:rsidRPr="00AB4084">
        <w:rPr>
          <w:sz w:val="20"/>
          <w:szCs w:val="20"/>
          <w:lang w:eastAsia="pt-BR"/>
        </w:rPr>
        <w:t xml:space="preserve"> diversas influências, tanto no pensamento geral da população quanto em outros direitos protegidos pelo ordenamento jurídico</w:t>
      </w:r>
      <w:r w:rsidR="00F14A26">
        <w:rPr>
          <w:sz w:val="20"/>
          <w:szCs w:val="20"/>
          <w:lang w:eastAsia="pt-BR"/>
        </w:rPr>
        <w:t xml:space="preserve">. </w:t>
      </w:r>
      <w:r w:rsidR="00F14A26" w:rsidRPr="00F14A26">
        <w:rPr>
          <w:sz w:val="20"/>
          <w:szCs w:val="20"/>
          <w:lang w:eastAsia="pt-BR"/>
        </w:rPr>
        <w:t>No contexto detido da representatividade feminina no cenário político nacional, de forma ilustrativa, a pesquisa não pode se furtar de relembrar o caso da socióloga, ativista e política brasileira Marielle Franco, morta a tiros no ano de 2018.</w:t>
      </w:r>
      <w:r w:rsidR="00F14A26" w:rsidRPr="00F14A26">
        <w:t xml:space="preserve"> </w:t>
      </w:r>
      <w:r w:rsidR="00F14A26" w:rsidRPr="00F14A26">
        <w:rPr>
          <w:sz w:val="20"/>
          <w:szCs w:val="20"/>
          <w:lang w:eastAsia="pt-BR"/>
        </w:rPr>
        <w:t xml:space="preserve">Marielle passou a ser alvo de diversos ataques e </w:t>
      </w:r>
      <w:r w:rsidR="00F14A26" w:rsidRPr="00167D9C">
        <w:rPr>
          <w:i/>
          <w:sz w:val="20"/>
          <w:szCs w:val="20"/>
          <w:lang w:eastAsia="pt-BR"/>
        </w:rPr>
        <w:t>fake news</w:t>
      </w:r>
      <w:r w:rsidR="00F14A26" w:rsidRPr="00F14A26">
        <w:rPr>
          <w:sz w:val="20"/>
          <w:szCs w:val="20"/>
          <w:lang w:eastAsia="pt-BR"/>
        </w:rPr>
        <w:t xml:space="preserve"> sobre sua vida profissional e particular, onde tais inverdades passaram a ser difundidas de forma rápida e global.</w:t>
      </w:r>
      <w:r w:rsidR="00F14A26" w:rsidRPr="00F14A26">
        <w:t xml:space="preserve"> </w:t>
      </w:r>
      <w:r w:rsidR="00F14A26" w:rsidRPr="00F14A26">
        <w:rPr>
          <w:sz w:val="20"/>
          <w:szCs w:val="20"/>
          <w:lang w:eastAsia="pt-BR"/>
        </w:rPr>
        <w:t>O caso Marielle pôs em evidência o descaso e o preconceito racial e de gênero no contexto da polí</w:t>
      </w:r>
      <w:r w:rsidR="00C327AD">
        <w:rPr>
          <w:sz w:val="20"/>
          <w:szCs w:val="20"/>
          <w:lang w:eastAsia="pt-BR"/>
        </w:rPr>
        <w:t>tica, onde o binômio – mulheres/</w:t>
      </w:r>
      <w:r w:rsidR="00F14A26" w:rsidRPr="00F14A26">
        <w:rPr>
          <w:sz w:val="20"/>
          <w:szCs w:val="20"/>
          <w:lang w:eastAsia="pt-BR"/>
        </w:rPr>
        <w:t>negras – acaba por simbolizar o desequilíbrio de forças na política brasileira, com a preponderância do homem branco em detrimento da mulher negra, acentuada pelos discursos de ódio e preconceito efervescentes também nas mídias digitais</w:t>
      </w:r>
      <w:r w:rsidR="00C327AD">
        <w:rPr>
          <w:sz w:val="20"/>
          <w:szCs w:val="20"/>
          <w:lang w:eastAsia="pt-BR"/>
        </w:rPr>
        <w:t>. Desse modo,</w:t>
      </w:r>
      <w:r w:rsidR="00167D9C">
        <w:rPr>
          <w:sz w:val="20"/>
          <w:szCs w:val="20"/>
          <w:lang w:eastAsia="pt-BR"/>
        </w:rPr>
        <w:t xml:space="preserve"> pode-se concluir que</w:t>
      </w:r>
      <w:r w:rsidR="007E3D76">
        <w:rPr>
          <w:sz w:val="20"/>
          <w:szCs w:val="20"/>
          <w:lang w:eastAsia="pt-BR"/>
        </w:rPr>
        <w:t>,</w:t>
      </w:r>
      <w:r w:rsidR="00167D9C">
        <w:rPr>
          <w:sz w:val="20"/>
          <w:szCs w:val="20"/>
          <w:lang w:eastAsia="pt-BR"/>
        </w:rPr>
        <w:t xml:space="preserve"> embora </w:t>
      </w:r>
      <w:r w:rsidR="00C327AD">
        <w:rPr>
          <w:sz w:val="20"/>
          <w:szCs w:val="20"/>
          <w:lang w:eastAsia="pt-BR"/>
        </w:rPr>
        <w:t xml:space="preserve">se façam </w:t>
      </w:r>
      <w:r w:rsidR="00167D9C">
        <w:rPr>
          <w:sz w:val="20"/>
          <w:szCs w:val="20"/>
          <w:lang w:eastAsia="pt-BR"/>
        </w:rPr>
        <w:t>presente</w:t>
      </w:r>
      <w:r w:rsidR="00F04C4A">
        <w:rPr>
          <w:sz w:val="20"/>
          <w:szCs w:val="20"/>
          <w:lang w:eastAsia="pt-BR"/>
        </w:rPr>
        <w:t>s</w:t>
      </w:r>
      <w:r w:rsidR="00C327AD">
        <w:rPr>
          <w:sz w:val="20"/>
          <w:szCs w:val="20"/>
          <w:lang w:eastAsia="pt-BR"/>
        </w:rPr>
        <w:t xml:space="preserve"> no contexto nacional a</w:t>
      </w:r>
      <w:r w:rsidR="00167D9C">
        <w:rPr>
          <w:sz w:val="20"/>
          <w:szCs w:val="20"/>
          <w:lang w:eastAsia="pt-BR"/>
        </w:rPr>
        <w:t xml:space="preserve"> </w:t>
      </w:r>
      <w:r w:rsidR="00F04C4A">
        <w:rPr>
          <w:sz w:val="20"/>
          <w:szCs w:val="20"/>
          <w:lang w:eastAsia="pt-BR"/>
        </w:rPr>
        <w:t>Lei n. 14.192/2021</w:t>
      </w:r>
      <w:r w:rsidR="00C327AD">
        <w:rPr>
          <w:sz w:val="20"/>
          <w:szCs w:val="20"/>
          <w:lang w:eastAsia="pt-BR"/>
        </w:rPr>
        <w:t>,</w:t>
      </w:r>
      <w:r w:rsidR="00F04C4A">
        <w:rPr>
          <w:sz w:val="20"/>
          <w:szCs w:val="20"/>
          <w:lang w:eastAsia="pt-BR"/>
        </w:rPr>
        <w:t xml:space="preserve"> que dispõe sobre o enfrentamento à violência política de gênero e a </w:t>
      </w:r>
      <w:r w:rsidR="00C327AD">
        <w:rPr>
          <w:sz w:val="20"/>
          <w:szCs w:val="20"/>
          <w:lang w:eastAsia="pt-BR"/>
        </w:rPr>
        <w:t>Resolução</w:t>
      </w:r>
      <w:r w:rsidR="00167D9C">
        <w:rPr>
          <w:sz w:val="20"/>
          <w:szCs w:val="20"/>
          <w:lang w:eastAsia="pt-BR"/>
        </w:rPr>
        <w:t xml:space="preserve"> n. 23.714, </w:t>
      </w:r>
      <w:r w:rsidR="00C327AD">
        <w:rPr>
          <w:sz w:val="20"/>
          <w:szCs w:val="20"/>
          <w:lang w:val="pt-BR" w:eastAsia="pt-BR"/>
        </w:rPr>
        <w:t>que versa</w:t>
      </w:r>
      <w:r w:rsidR="00167D9C" w:rsidRPr="00167D9C">
        <w:rPr>
          <w:sz w:val="20"/>
          <w:szCs w:val="20"/>
          <w:lang w:val="pt-BR" w:eastAsia="pt-BR"/>
        </w:rPr>
        <w:t xml:space="preserve"> sobre o enfrentamento à desinformação</w:t>
      </w:r>
      <w:r w:rsidR="00167D9C">
        <w:rPr>
          <w:sz w:val="20"/>
          <w:szCs w:val="20"/>
          <w:lang w:val="pt-BR" w:eastAsia="pt-BR"/>
        </w:rPr>
        <w:t xml:space="preserve"> no período eleitoral, </w:t>
      </w:r>
      <w:r w:rsidR="00F277C8">
        <w:rPr>
          <w:sz w:val="20"/>
          <w:szCs w:val="20"/>
          <w:lang w:val="pt-BR" w:eastAsia="pt-BR"/>
        </w:rPr>
        <w:t>tal problemática</w:t>
      </w:r>
      <w:r w:rsidR="00167D9C">
        <w:rPr>
          <w:sz w:val="20"/>
          <w:szCs w:val="20"/>
          <w:lang w:val="pt-BR" w:eastAsia="pt-BR"/>
        </w:rPr>
        <w:t xml:space="preserve"> </w:t>
      </w:r>
      <w:r w:rsidR="00F277C8">
        <w:rPr>
          <w:sz w:val="20"/>
          <w:szCs w:val="20"/>
          <w:lang w:val="pt-BR" w:eastAsia="pt-BR"/>
        </w:rPr>
        <w:t xml:space="preserve">ainda </w:t>
      </w:r>
      <w:r w:rsidR="00167D9C">
        <w:rPr>
          <w:sz w:val="20"/>
          <w:szCs w:val="20"/>
          <w:lang w:val="pt-BR" w:eastAsia="pt-BR"/>
        </w:rPr>
        <w:t xml:space="preserve">pode ser observada </w:t>
      </w:r>
      <w:r w:rsidR="00F277C8">
        <w:rPr>
          <w:sz w:val="20"/>
          <w:szCs w:val="20"/>
          <w:lang w:val="pt-BR" w:eastAsia="pt-BR"/>
        </w:rPr>
        <w:t>no cotidiano daquelas que defendem e reivindicam os direitos de seus iguais</w:t>
      </w:r>
      <w:r w:rsidR="00167D9C">
        <w:rPr>
          <w:sz w:val="20"/>
          <w:szCs w:val="20"/>
          <w:lang w:val="pt-BR" w:eastAsia="pt-BR"/>
        </w:rPr>
        <w:t xml:space="preserve">, tais como: a </w:t>
      </w:r>
      <w:r w:rsidR="00167D9C" w:rsidRPr="00167D9C">
        <w:rPr>
          <w:sz w:val="20"/>
          <w:szCs w:val="20"/>
          <w:lang w:eastAsia="pt-BR"/>
        </w:rPr>
        <w:t>interrupção frequente de sua fala em ambientes políticos</w:t>
      </w:r>
      <w:r w:rsidR="00167D9C">
        <w:rPr>
          <w:sz w:val="20"/>
          <w:szCs w:val="20"/>
          <w:lang w:eastAsia="pt-BR"/>
        </w:rPr>
        <w:t xml:space="preserve">, </w:t>
      </w:r>
      <w:r w:rsidR="007E3D76" w:rsidRPr="007E3D76">
        <w:rPr>
          <w:sz w:val="20"/>
          <w:szCs w:val="20"/>
          <w:lang w:eastAsia="pt-BR"/>
        </w:rPr>
        <w:t>a classificação da mulher como histérica</w:t>
      </w:r>
      <w:r w:rsidR="007E3D76">
        <w:rPr>
          <w:sz w:val="20"/>
          <w:szCs w:val="20"/>
          <w:lang w:eastAsia="pt-BR"/>
        </w:rPr>
        <w:t xml:space="preserve"> e o assédio sexual. Em suma, as mulheres podem sofrer violência quando concorrem, quando já eleitas e durante o mandato, </w:t>
      </w:r>
      <w:r w:rsidR="00C327AD">
        <w:rPr>
          <w:sz w:val="20"/>
          <w:szCs w:val="20"/>
          <w:lang w:eastAsia="pt-BR"/>
        </w:rPr>
        <w:t xml:space="preserve">presencialmente ou </w:t>
      </w:r>
      <w:r w:rsidR="007E3D76">
        <w:rPr>
          <w:sz w:val="20"/>
          <w:szCs w:val="20"/>
          <w:lang w:eastAsia="pt-BR"/>
        </w:rPr>
        <w:t>por meio virtual (</w:t>
      </w:r>
      <w:r w:rsidR="007E3D76" w:rsidRPr="007E3D76">
        <w:rPr>
          <w:i/>
          <w:sz w:val="20"/>
          <w:szCs w:val="20"/>
          <w:lang w:eastAsia="pt-BR"/>
        </w:rPr>
        <w:t>fake news</w:t>
      </w:r>
      <w:r w:rsidR="007E3D76">
        <w:rPr>
          <w:sz w:val="20"/>
          <w:szCs w:val="20"/>
          <w:lang w:eastAsia="pt-BR"/>
        </w:rPr>
        <w:t xml:space="preserve"> e </w:t>
      </w:r>
      <w:r w:rsidR="007E3D76" w:rsidRPr="007E3D76">
        <w:rPr>
          <w:i/>
          <w:sz w:val="20"/>
          <w:szCs w:val="20"/>
          <w:lang w:eastAsia="pt-BR"/>
        </w:rPr>
        <w:t>deepfakes</w:t>
      </w:r>
      <w:r w:rsidR="00C327AD">
        <w:rPr>
          <w:sz w:val="20"/>
          <w:szCs w:val="20"/>
          <w:lang w:eastAsia="pt-BR"/>
        </w:rPr>
        <w:t xml:space="preserve">). </w:t>
      </w:r>
      <w:r w:rsidR="007E3D76">
        <w:rPr>
          <w:sz w:val="20"/>
          <w:szCs w:val="20"/>
          <w:lang w:eastAsia="pt-BR"/>
        </w:rPr>
        <w:t xml:space="preserve"> </w:t>
      </w:r>
      <w:r w:rsidR="00F277C8">
        <w:rPr>
          <w:sz w:val="20"/>
          <w:szCs w:val="20"/>
          <w:lang w:eastAsia="pt-BR"/>
        </w:rPr>
        <w:t>Para tanto</w:t>
      </w:r>
      <w:r w:rsidR="00C327AD">
        <w:rPr>
          <w:sz w:val="20"/>
          <w:szCs w:val="20"/>
          <w:lang w:eastAsia="pt-BR"/>
        </w:rPr>
        <w:t>, ações devem ser edificadas</w:t>
      </w:r>
      <w:r w:rsidR="00F277C8">
        <w:rPr>
          <w:sz w:val="20"/>
          <w:szCs w:val="20"/>
          <w:lang w:eastAsia="pt-BR"/>
        </w:rPr>
        <w:t xml:space="preserve"> em dife</w:t>
      </w:r>
      <w:r w:rsidR="00C327AD">
        <w:rPr>
          <w:sz w:val="20"/>
          <w:szCs w:val="20"/>
          <w:lang w:eastAsia="pt-BR"/>
        </w:rPr>
        <w:t>rentes níveis, tais como a implementação</w:t>
      </w:r>
      <w:r w:rsidR="00F277C8">
        <w:rPr>
          <w:sz w:val="20"/>
          <w:szCs w:val="20"/>
          <w:lang w:eastAsia="pt-BR"/>
        </w:rPr>
        <w:t xml:space="preserve"> de códigos </w:t>
      </w:r>
      <w:r w:rsidR="00370967">
        <w:rPr>
          <w:sz w:val="20"/>
          <w:szCs w:val="20"/>
          <w:lang w:eastAsia="pt-BR"/>
        </w:rPr>
        <w:t>de</w:t>
      </w:r>
      <w:r w:rsidR="00C327AD">
        <w:rPr>
          <w:sz w:val="20"/>
          <w:szCs w:val="20"/>
          <w:lang w:eastAsia="pt-BR"/>
        </w:rPr>
        <w:t xml:space="preserve"> conduta a</w:t>
      </w:r>
      <w:r w:rsidR="00F277C8">
        <w:rPr>
          <w:sz w:val="20"/>
          <w:szCs w:val="20"/>
          <w:lang w:eastAsia="pt-BR"/>
        </w:rPr>
        <w:t xml:space="preserve">os partidos políticos </w:t>
      </w:r>
      <w:r w:rsidR="00370967">
        <w:rPr>
          <w:sz w:val="20"/>
          <w:szCs w:val="20"/>
          <w:lang w:eastAsia="pt-BR"/>
        </w:rPr>
        <w:t xml:space="preserve">para </w:t>
      </w:r>
      <w:r w:rsidR="00C327AD">
        <w:rPr>
          <w:sz w:val="20"/>
          <w:szCs w:val="20"/>
          <w:lang w:eastAsia="pt-BR"/>
        </w:rPr>
        <w:t>que vedem</w:t>
      </w:r>
      <w:r w:rsidR="00F277C8">
        <w:rPr>
          <w:sz w:val="20"/>
          <w:szCs w:val="20"/>
          <w:lang w:eastAsia="pt-BR"/>
        </w:rPr>
        <w:t xml:space="preserve"> e punam qualquer forma de violência política de gênero, o desenvolvimento de </w:t>
      </w:r>
      <w:r w:rsidR="00F277C8" w:rsidRPr="00F277C8">
        <w:rPr>
          <w:i/>
          <w:sz w:val="20"/>
          <w:szCs w:val="20"/>
          <w:lang w:eastAsia="pt-BR"/>
        </w:rPr>
        <w:t>softwares</w:t>
      </w:r>
      <w:r w:rsidR="00C327AD">
        <w:rPr>
          <w:sz w:val="20"/>
          <w:szCs w:val="20"/>
          <w:lang w:eastAsia="pt-BR"/>
        </w:rPr>
        <w:t xml:space="preserve"> específicos conferindo segurança digital às</w:t>
      </w:r>
      <w:r w:rsidR="00F277C8">
        <w:rPr>
          <w:sz w:val="20"/>
          <w:szCs w:val="20"/>
          <w:lang w:eastAsia="pt-BR"/>
        </w:rPr>
        <w:t xml:space="preserve"> candidatas/políticas, de modo que o monitoramento e a identificação de discursos de ódio e </w:t>
      </w:r>
      <w:r w:rsidR="00F277C8" w:rsidRPr="00F277C8">
        <w:rPr>
          <w:i/>
          <w:sz w:val="20"/>
          <w:szCs w:val="20"/>
          <w:lang w:eastAsia="pt-BR"/>
        </w:rPr>
        <w:t>fake news</w:t>
      </w:r>
      <w:r w:rsidR="00F277C8">
        <w:rPr>
          <w:sz w:val="20"/>
          <w:szCs w:val="20"/>
          <w:lang w:eastAsia="pt-BR"/>
        </w:rPr>
        <w:t xml:space="preserve"> possam ser mitigados.  </w:t>
      </w:r>
    </w:p>
    <w:p w:rsidR="0002726F" w:rsidRDefault="0001169E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C42B46" w:rsidRPr="00C42B46">
        <w:rPr>
          <w:sz w:val="20"/>
          <w:szCs w:val="20"/>
          <w:lang w:eastAsia="pt-BR"/>
        </w:rPr>
        <w:t>VIOLÊNC</w:t>
      </w:r>
      <w:r w:rsidR="00C327AD">
        <w:rPr>
          <w:sz w:val="20"/>
          <w:szCs w:val="20"/>
          <w:lang w:eastAsia="pt-BR"/>
        </w:rPr>
        <w:t>IA POLÍTICA DE GÊNERO, NOTÍCIAS FALSAS</w:t>
      </w:r>
      <w:r w:rsidR="00C42B46" w:rsidRPr="00C42B46">
        <w:rPr>
          <w:sz w:val="20"/>
          <w:szCs w:val="20"/>
          <w:lang w:eastAsia="pt-BR"/>
        </w:rPr>
        <w:t>, DIREITOS DA PERSONALIDADE</w:t>
      </w:r>
      <w:r w:rsidR="00C42B46">
        <w:rPr>
          <w:sz w:val="20"/>
          <w:szCs w:val="20"/>
          <w:lang w:eastAsia="pt-BR"/>
        </w:rPr>
        <w:t>.</w:t>
      </w:r>
    </w:p>
    <w:p w:rsidR="0002726F" w:rsidRDefault="0001169E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C42B46">
        <w:rPr>
          <w:sz w:val="20"/>
          <w:szCs w:val="20"/>
          <w:lang w:eastAsia="pt-BR"/>
        </w:rPr>
        <w:t>Agradeço ao órgão financiador (PROPPI/UEMS) pelo apoio recebido</w:t>
      </w:r>
      <w:r w:rsidR="008F138F">
        <w:rPr>
          <w:sz w:val="20"/>
          <w:szCs w:val="20"/>
          <w:lang w:eastAsia="pt-BR"/>
        </w:rPr>
        <w:t xml:space="preserve"> via do Programa Institucional de bolsas de Iniciação Científica (PIBIC),</w:t>
      </w:r>
      <w:r w:rsidR="00C42B46">
        <w:rPr>
          <w:sz w:val="20"/>
          <w:szCs w:val="20"/>
          <w:lang w:eastAsia="pt-BR"/>
        </w:rPr>
        <w:t xml:space="preserve"> a fim de que o presente projeto fosse realizado. </w:t>
      </w:r>
    </w:p>
    <w:p w:rsidR="0002726F" w:rsidRDefault="0002726F">
      <w:pPr>
        <w:jc w:val="both"/>
        <w:rPr>
          <w:sz w:val="20"/>
          <w:szCs w:val="20"/>
        </w:rPr>
      </w:pPr>
    </w:p>
    <w:p w:rsidR="0002726F" w:rsidRDefault="0002726F">
      <w:pPr>
        <w:jc w:val="both"/>
        <w:rPr>
          <w:sz w:val="20"/>
          <w:szCs w:val="20"/>
        </w:rPr>
      </w:pPr>
    </w:p>
    <w:p w:rsidR="0002726F" w:rsidRDefault="0002726F">
      <w:pPr>
        <w:jc w:val="both"/>
        <w:rPr>
          <w:sz w:val="20"/>
          <w:szCs w:val="20"/>
        </w:rPr>
      </w:pPr>
    </w:p>
    <w:sectPr w:rsidR="00027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9E" w:rsidRDefault="0091639E">
      <w:r>
        <w:separator/>
      </w:r>
    </w:p>
  </w:endnote>
  <w:endnote w:type="continuationSeparator" w:id="0">
    <w:p w:rsidR="0091639E" w:rsidRDefault="0091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6F" w:rsidRDefault="000272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6F" w:rsidRDefault="0002726F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6F" w:rsidRDefault="0002726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9E" w:rsidRDefault="0091639E">
      <w:r>
        <w:separator/>
      </w:r>
    </w:p>
  </w:footnote>
  <w:footnote w:type="continuationSeparator" w:id="0">
    <w:p w:rsidR="0091639E" w:rsidRDefault="00916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6F" w:rsidRDefault="000272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6F" w:rsidRDefault="0001169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6F" w:rsidRDefault="0001169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6F"/>
    <w:rsid w:val="0001169E"/>
    <w:rsid w:val="0002726F"/>
    <w:rsid w:val="000946CA"/>
    <w:rsid w:val="00167D9C"/>
    <w:rsid w:val="0030295B"/>
    <w:rsid w:val="00370967"/>
    <w:rsid w:val="00776162"/>
    <w:rsid w:val="007E3D76"/>
    <w:rsid w:val="008F138F"/>
    <w:rsid w:val="0091639E"/>
    <w:rsid w:val="00AB4084"/>
    <w:rsid w:val="00B4597F"/>
    <w:rsid w:val="00C327AD"/>
    <w:rsid w:val="00C42B46"/>
    <w:rsid w:val="00EE3934"/>
    <w:rsid w:val="00F04C4A"/>
    <w:rsid w:val="00F14A26"/>
    <w:rsid w:val="00F277C8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44B7A-B4E6-4BA1-A7A9-FE6420F0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42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cogo@uems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5657-3516-45F8-9030-25374FF1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Acer</cp:lastModifiedBy>
  <cp:revision>2</cp:revision>
  <cp:lastPrinted>2023-01-31T14:18:00Z</cp:lastPrinted>
  <dcterms:created xsi:type="dcterms:W3CDTF">2024-08-06T23:45:00Z</dcterms:created>
  <dcterms:modified xsi:type="dcterms:W3CDTF">2024-08-06T23:45:00Z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