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9408" w14:textId="77777777" w:rsidR="00C9400C" w:rsidRDefault="00C9400C" w:rsidP="00C9400C">
      <w:pPr>
        <w:jc w:val="center"/>
        <w:rPr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  <w:t xml:space="preserve">ANÁLISE DO RACISMO ESTRUTURAL NA ABORDAGEM POLICIAL </w:t>
      </w:r>
    </w:p>
    <w:p w14:paraId="7D59F21C" w14:textId="27E55FE5" w:rsidR="00361B54" w:rsidRDefault="00C9400C" w:rsidP="00C9400C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A PARTIR DA TEORIA CRÍTICA RACIAL</w:t>
      </w:r>
    </w:p>
    <w:p w14:paraId="4BC3B612" w14:textId="77777777" w:rsidR="00C9400C" w:rsidRDefault="00C9400C">
      <w:pPr>
        <w:spacing w:after="283"/>
        <w:jc w:val="both"/>
        <w:rPr>
          <w:b/>
          <w:bCs/>
          <w:sz w:val="20"/>
          <w:szCs w:val="20"/>
        </w:rPr>
      </w:pPr>
    </w:p>
    <w:p w14:paraId="7EAA2942" w14:textId="58FF0DDD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56C3C">
        <w:rPr>
          <w:sz w:val="20"/>
          <w:szCs w:val="20"/>
        </w:rPr>
        <w:t>Universidade Estadual do Mato Grosso do Sul</w:t>
      </w:r>
    </w:p>
    <w:p w14:paraId="60FDCA60" w14:textId="15B41FC1" w:rsidR="00361B54" w:rsidRPr="00A56C3C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56C3C" w:rsidRPr="00A56C3C">
        <w:rPr>
          <w:sz w:val="20"/>
          <w:szCs w:val="20"/>
        </w:rPr>
        <w:t>Pesquisa – Ciências Sociais Aplicadas</w:t>
      </w:r>
    </w:p>
    <w:p w14:paraId="0349B964" w14:textId="7D85F52F" w:rsidR="00361B54" w:rsidRDefault="00A56C3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PINHEIRO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A56C3C">
        <w:rPr>
          <w:rFonts w:eastAsia="Calibri"/>
          <w:sz w:val="20"/>
          <w:szCs w:val="20"/>
          <w:lang w:eastAsia="zh-CN"/>
        </w:rPr>
        <w:t>Guilherme José Aug</w:t>
      </w:r>
      <w:r>
        <w:rPr>
          <w:rFonts w:eastAsia="Calibri"/>
          <w:sz w:val="20"/>
          <w:szCs w:val="20"/>
          <w:lang w:eastAsia="zh-CN"/>
        </w:rPr>
        <w:t>usto (</w:t>
      </w:r>
      <w:r w:rsidRPr="00A56C3C">
        <w:rPr>
          <w:rStyle w:val="LinkdaInternet"/>
          <w:rFonts w:eastAsia="Calibri"/>
          <w:sz w:val="20"/>
          <w:szCs w:val="20"/>
          <w:lang w:eastAsia="zh-CN"/>
        </w:rPr>
        <w:t>guilhermepinheirobjj@gmail.com</w:t>
      </w:r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>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bCs/>
          <w:sz w:val="20"/>
          <w:szCs w:val="20"/>
          <w:lang w:eastAsia="zh-CN"/>
        </w:rPr>
        <w:t>Tiago Vinicius André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E20775">
          <w:rPr>
            <w:rStyle w:val="Hyperlink"/>
            <w:rFonts w:eastAsia="Calibri"/>
            <w:sz w:val="20"/>
            <w:szCs w:val="20"/>
            <w:lang w:eastAsia="zh-CN"/>
          </w:rPr>
          <w:t>tiagovinicius@uems.br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Pr="00A56C3C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</w:p>
    <w:p w14:paraId="3E59F61D" w14:textId="733479C3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A56C3C">
        <w:rPr>
          <w:rFonts w:eastAsia="Calibri"/>
          <w:sz w:val="20"/>
          <w:szCs w:val="20"/>
          <w:lang w:eastAsia="zh-CN"/>
        </w:rPr>
        <w:t>Discente do curso de Direito, Unidade de Paranaíba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33EACA32" w:rsidR="00A56C3C" w:rsidRDefault="00F57BF7" w:rsidP="00A56C3C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A56C3C">
        <w:rPr>
          <w:rFonts w:eastAsia="Calibri"/>
          <w:sz w:val="20"/>
          <w:szCs w:val="20"/>
          <w:lang w:eastAsia="zh-CN"/>
        </w:rPr>
        <w:t>Docente do curso de Direito, Unidade de Paranaíba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5AD23AAA" w:rsidR="00361B54" w:rsidRDefault="00361B54">
      <w:pPr>
        <w:pStyle w:val="Corpodetexto"/>
        <w:spacing w:after="283"/>
        <w:jc w:val="both"/>
        <w:rPr>
          <w:sz w:val="20"/>
          <w:szCs w:val="20"/>
        </w:rPr>
      </w:pPr>
    </w:p>
    <w:p w14:paraId="5F8EA5F0" w14:textId="5EDF0313" w:rsidR="00011AD1" w:rsidRPr="008D5B90" w:rsidRDefault="00D46297" w:rsidP="008D5B90">
      <w:pPr>
        <w:jc w:val="both"/>
        <w:rPr>
          <w:sz w:val="20"/>
          <w:szCs w:val="20"/>
        </w:rPr>
      </w:pPr>
      <w:r w:rsidRPr="00011AD1">
        <w:rPr>
          <w:sz w:val="20"/>
          <w:szCs w:val="20"/>
        </w:rPr>
        <w:t xml:space="preserve">O estudo sobre raça, racismo e direito tem se desenvolvido cada vez mais na área jurídica. A ideia de que todos são iguais perante a lei não é mais um conto </w:t>
      </w:r>
      <w:r w:rsidR="002B57A0">
        <w:rPr>
          <w:sz w:val="20"/>
          <w:szCs w:val="20"/>
        </w:rPr>
        <w:t>romantizado pela princesa Isabel</w:t>
      </w:r>
      <w:r w:rsidRPr="00011AD1">
        <w:rPr>
          <w:sz w:val="20"/>
          <w:szCs w:val="20"/>
        </w:rPr>
        <w:t xml:space="preserve">, mas sim uma falácia romantizada pelo liberalismo cômico. </w:t>
      </w:r>
      <w:r w:rsidR="008D5B90" w:rsidRPr="008D5B90">
        <w:rPr>
          <w:sz w:val="20"/>
          <w:szCs w:val="20"/>
        </w:rPr>
        <w:t>O período da escravidão foi um fator importante na nossa análise para compreender a</w:t>
      </w:r>
      <w:r w:rsidR="008D5B90">
        <w:rPr>
          <w:sz w:val="20"/>
          <w:szCs w:val="20"/>
        </w:rPr>
        <w:t xml:space="preserve"> </w:t>
      </w:r>
      <w:r w:rsidR="008D5B90" w:rsidRPr="008D5B90">
        <w:rPr>
          <w:sz w:val="20"/>
          <w:szCs w:val="20"/>
        </w:rPr>
        <w:t>questão dos estereótipos que coloca a população negra como um grupo potencialmente criminoso.</w:t>
      </w:r>
      <w:r w:rsidR="008D5B90">
        <w:rPr>
          <w:sz w:val="20"/>
          <w:szCs w:val="20"/>
        </w:rPr>
        <w:t xml:space="preserve"> </w:t>
      </w:r>
      <w:r w:rsidRPr="00011AD1">
        <w:rPr>
          <w:sz w:val="20"/>
          <w:szCs w:val="20"/>
        </w:rPr>
        <w:t xml:space="preserve">Nesse sentido, surge a Teoria Crítica Racial (TCR). Trata-se de uma abordagem teórica relativamente recente que busca compreender as raízes históricas e sociais desse fenômeno, que se manifesta desproporcionalmente entre a população </w:t>
      </w:r>
      <w:r w:rsidR="00011AD1" w:rsidRPr="00011AD1">
        <w:rPr>
          <w:sz w:val="20"/>
          <w:szCs w:val="20"/>
        </w:rPr>
        <w:t>negra. Para</w:t>
      </w:r>
      <w:r w:rsidR="00772F43" w:rsidRPr="00011AD1">
        <w:rPr>
          <w:sz w:val="20"/>
          <w:szCs w:val="20"/>
        </w:rPr>
        <w:t xml:space="preserve"> a execução deste projeto, realizamos uma revisão bibliográfica </w:t>
      </w:r>
      <w:r w:rsidR="006C2BA3">
        <w:rPr>
          <w:sz w:val="20"/>
          <w:szCs w:val="20"/>
        </w:rPr>
        <w:t xml:space="preserve">buscando compreender </w:t>
      </w:r>
      <w:r w:rsidR="00772F43" w:rsidRPr="00011AD1">
        <w:rPr>
          <w:sz w:val="20"/>
          <w:szCs w:val="20"/>
        </w:rPr>
        <w:t xml:space="preserve">os aspectos jurídicos e </w:t>
      </w:r>
      <w:r w:rsidR="006C2BA3">
        <w:rPr>
          <w:sz w:val="20"/>
          <w:szCs w:val="20"/>
        </w:rPr>
        <w:t>sociais</w:t>
      </w:r>
      <w:r w:rsidR="00772F43" w:rsidRPr="00011AD1">
        <w:rPr>
          <w:sz w:val="20"/>
          <w:szCs w:val="20"/>
        </w:rPr>
        <w:t xml:space="preserve"> relacionados ao racismo estrutural com base na TCR, fundamentando-nos em artigos científicos, teses, documentários e obras publicadas. Consultamos também notícias e materiais disponíveis em bancos de dados como o da Biblioteca da UEMS e plataformas </w:t>
      </w:r>
      <w:r w:rsidR="00772F43" w:rsidRPr="003503E7">
        <w:rPr>
          <w:i/>
          <w:iCs/>
          <w:sz w:val="20"/>
          <w:szCs w:val="20"/>
        </w:rPr>
        <w:t>online</w:t>
      </w:r>
      <w:r w:rsidR="00772F43" w:rsidRPr="00011AD1">
        <w:rPr>
          <w:sz w:val="20"/>
          <w:szCs w:val="20"/>
        </w:rPr>
        <w:t>. A pesquisa teve como objetivo aprofundar a compreensão do tema e contribuir para o debate sobre as desigualdades raciais no contexto contemporâneo</w:t>
      </w:r>
      <w:r w:rsidR="006C2BA3">
        <w:rPr>
          <w:sz w:val="20"/>
          <w:szCs w:val="20"/>
        </w:rPr>
        <w:t xml:space="preserve"> procurando responder os seguintes questionamentos: </w:t>
      </w:r>
      <w:r w:rsidR="006C2BA3" w:rsidRPr="003503E7">
        <w:rPr>
          <w:i/>
          <w:iCs/>
          <w:sz w:val="20"/>
          <w:szCs w:val="20"/>
        </w:rPr>
        <w:t>O que é a TCR? Quais são seus princípios</w:t>
      </w:r>
      <w:r w:rsidR="007F5875">
        <w:rPr>
          <w:i/>
          <w:iCs/>
          <w:sz w:val="20"/>
          <w:szCs w:val="20"/>
        </w:rPr>
        <w:t>?</w:t>
      </w:r>
      <w:r w:rsidR="00772F43" w:rsidRPr="00011AD1">
        <w:rPr>
          <w:sz w:val="20"/>
          <w:szCs w:val="20"/>
        </w:rPr>
        <w:t xml:space="preserve">. </w:t>
      </w:r>
      <w:r w:rsidR="00C36FA3" w:rsidRPr="00011AD1">
        <w:rPr>
          <w:sz w:val="20"/>
          <w:szCs w:val="20"/>
        </w:rPr>
        <w:t xml:space="preserve">Com base na análise do material bibliográfico, os resultados do </w:t>
      </w:r>
      <w:r w:rsidR="006C2BA3">
        <w:rPr>
          <w:sz w:val="20"/>
          <w:szCs w:val="20"/>
        </w:rPr>
        <w:t>relatório</w:t>
      </w:r>
      <w:r w:rsidR="00C36FA3" w:rsidRPr="00011AD1">
        <w:rPr>
          <w:sz w:val="20"/>
          <w:szCs w:val="20"/>
        </w:rPr>
        <w:t xml:space="preserve"> indicam que o racismo estrutural está profundamente enraizado nas estruturas legais e sociais. A</w:t>
      </w:r>
      <w:r w:rsidR="00011AD1" w:rsidRPr="00011AD1">
        <w:rPr>
          <w:sz w:val="20"/>
          <w:szCs w:val="20"/>
        </w:rPr>
        <w:t xml:space="preserve"> TCR</w:t>
      </w:r>
      <w:r w:rsidR="00C36FA3" w:rsidRPr="00011AD1">
        <w:rPr>
          <w:sz w:val="20"/>
          <w:szCs w:val="20"/>
        </w:rPr>
        <w:t xml:space="preserve"> revela como leis aparentemente neutras, na prática, perpetuam </w:t>
      </w:r>
      <w:r w:rsidR="002B57A0">
        <w:rPr>
          <w:sz w:val="20"/>
          <w:szCs w:val="20"/>
        </w:rPr>
        <w:t xml:space="preserve">como gatilhos perante as </w:t>
      </w:r>
      <w:r w:rsidR="00C36FA3" w:rsidRPr="00011AD1">
        <w:rPr>
          <w:sz w:val="20"/>
          <w:szCs w:val="20"/>
        </w:rPr>
        <w:t>desigualdades raciais e reforçam a subordinação d</w:t>
      </w:r>
      <w:r w:rsidR="002B57A0">
        <w:rPr>
          <w:sz w:val="20"/>
          <w:szCs w:val="20"/>
        </w:rPr>
        <w:t>as</w:t>
      </w:r>
      <w:r w:rsidR="00C36FA3" w:rsidRPr="00011AD1">
        <w:rPr>
          <w:sz w:val="20"/>
          <w:szCs w:val="20"/>
        </w:rPr>
        <w:t xml:space="preserve"> minorias. A pesquisa destacou a importância de compreender o contexto histórico e social da TCR e seus princípios fundamentais, como a interseccionalidade e o questionamento da neutralidade racial. Esses achados sublinham a necessidade de uma abordagem crítica e interseccional para enfrentar e </w:t>
      </w:r>
      <w:r w:rsidR="00011AD1" w:rsidRPr="00011AD1">
        <w:rPr>
          <w:sz w:val="20"/>
          <w:szCs w:val="20"/>
        </w:rPr>
        <w:t xml:space="preserve">debater </w:t>
      </w:r>
      <w:r w:rsidR="00C36FA3" w:rsidRPr="00011AD1">
        <w:rPr>
          <w:sz w:val="20"/>
          <w:szCs w:val="20"/>
        </w:rPr>
        <w:t>o racismo sistêmico</w:t>
      </w:r>
      <w:r w:rsidR="00C9400C" w:rsidRPr="00011AD1">
        <w:rPr>
          <w:sz w:val="20"/>
          <w:szCs w:val="20"/>
        </w:rPr>
        <w:t xml:space="preserve">. </w:t>
      </w:r>
      <w:r w:rsidR="00011AD1" w:rsidRPr="00011AD1">
        <w:rPr>
          <w:sz w:val="20"/>
          <w:szCs w:val="20"/>
        </w:rPr>
        <w:t>Concluímos, por fim, a existência de um problema sistêmico trazido com pelo racismo estrutural oriundo das raízes históricas da escravidão. Os resultados indicam a urgente necessidade de trazer o debate para implementação de políticas públicas antirracistas. A TCR se prova ser uma ferramenta valiosa para a análise crítica das práticas racistas de um sistema estruturalmente racista.</w:t>
      </w:r>
      <w:r w:rsidR="002B57A0">
        <w:rPr>
          <w:sz w:val="20"/>
          <w:szCs w:val="20"/>
        </w:rPr>
        <w:t xml:space="preserve"> Sendo ela a</w:t>
      </w:r>
      <w:r w:rsidR="00011AD1" w:rsidRPr="00011AD1">
        <w:rPr>
          <w:sz w:val="20"/>
          <w:szCs w:val="20"/>
        </w:rPr>
        <w:t xml:space="preserve"> continuidade das investigações e a educação sobre direitos humanos e igualdade </w:t>
      </w:r>
      <w:r w:rsidR="00E25DA1" w:rsidRPr="00011AD1">
        <w:rPr>
          <w:sz w:val="20"/>
          <w:szCs w:val="20"/>
        </w:rPr>
        <w:t xml:space="preserve">racial </w:t>
      </w:r>
      <w:r w:rsidR="00E25DA1">
        <w:rPr>
          <w:sz w:val="20"/>
          <w:szCs w:val="20"/>
        </w:rPr>
        <w:t>que</w:t>
      </w:r>
      <w:r w:rsidR="002B57A0">
        <w:rPr>
          <w:sz w:val="20"/>
          <w:szCs w:val="20"/>
        </w:rPr>
        <w:t xml:space="preserve"> </w:t>
      </w:r>
      <w:r w:rsidR="00011AD1" w:rsidRPr="00011AD1">
        <w:rPr>
          <w:sz w:val="20"/>
          <w:szCs w:val="20"/>
        </w:rPr>
        <w:t xml:space="preserve">são essenciais para </w:t>
      </w:r>
      <w:r w:rsidR="00E25DA1" w:rsidRPr="00011AD1">
        <w:rPr>
          <w:sz w:val="20"/>
          <w:szCs w:val="20"/>
        </w:rPr>
        <w:t xml:space="preserve">efetivar </w:t>
      </w:r>
      <w:r w:rsidR="00E25DA1">
        <w:rPr>
          <w:sz w:val="20"/>
          <w:szCs w:val="20"/>
        </w:rPr>
        <w:t>uma</w:t>
      </w:r>
      <w:r w:rsidR="002B57A0">
        <w:rPr>
          <w:sz w:val="20"/>
          <w:szCs w:val="20"/>
        </w:rPr>
        <w:t xml:space="preserve"> esperança de</w:t>
      </w:r>
      <w:r w:rsidR="00011AD1" w:rsidRPr="00011AD1">
        <w:rPr>
          <w:sz w:val="20"/>
          <w:szCs w:val="20"/>
        </w:rPr>
        <w:t xml:space="preserve"> mudança.</w:t>
      </w:r>
    </w:p>
    <w:p w14:paraId="3245D80A" w14:textId="7E80CF49" w:rsidR="00C9400C" w:rsidRDefault="00C9400C" w:rsidP="00C9400C">
      <w:pPr>
        <w:pStyle w:val="NormalWeb"/>
      </w:pPr>
    </w:p>
    <w:p w14:paraId="27B2C9D2" w14:textId="40834777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A3421A">
        <w:rPr>
          <w:sz w:val="20"/>
          <w:szCs w:val="20"/>
          <w:lang w:eastAsia="pt-BR"/>
        </w:rPr>
        <w:t>Teoria Crítica Racial</w:t>
      </w:r>
      <w:r w:rsidR="00A56C3C">
        <w:rPr>
          <w:sz w:val="20"/>
          <w:szCs w:val="20"/>
          <w:lang w:eastAsia="pt-BR"/>
        </w:rPr>
        <w:t xml:space="preserve">, </w:t>
      </w:r>
      <w:r w:rsidR="00A3421A">
        <w:rPr>
          <w:sz w:val="20"/>
          <w:szCs w:val="20"/>
          <w:lang w:eastAsia="pt-BR"/>
        </w:rPr>
        <w:t>Origem histórica, Princípios</w:t>
      </w:r>
      <w:r w:rsidR="00A56C3C">
        <w:rPr>
          <w:sz w:val="20"/>
          <w:szCs w:val="20"/>
          <w:lang w:eastAsia="pt-BR"/>
        </w:rPr>
        <w:t xml:space="preserve">. </w:t>
      </w:r>
    </w:p>
    <w:p w14:paraId="10F544B3" w14:textId="037B415D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56C3C">
        <w:rPr>
          <w:sz w:val="20"/>
          <w:szCs w:val="20"/>
          <w:lang w:eastAsia="pt-BR"/>
        </w:rPr>
        <w:t xml:space="preserve">Ao apoio financeiro relativo ao </w:t>
      </w:r>
      <w:r w:rsidR="008E2126" w:rsidRPr="008E2126">
        <w:rPr>
          <w:sz w:val="20"/>
          <w:szCs w:val="20"/>
          <w:lang w:eastAsia="pt-BR"/>
        </w:rPr>
        <w:t xml:space="preserve">Edital UEMS/CNPq N° 03/2023 –PROPPI/UEMS - PIBIC </w:t>
      </w:r>
      <w:r w:rsidR="00A56C3C" w:rsidRPr="00A56C3C">
        <w:rPr>
          <w:sz w:val="20"/>
          <w:szCs w:val="20"/>
          <w:lang w:eastAsia="pt-BR"/>
        </w:rPr>
        <w:t>MS</w:t>
      </w:r>
      <w:r w:rsidR="00A56C3C">
        <w:rPr>
          <w:sz w:val="20"/>
          <w:szCs w:val="20"/>
          <w:lang w:eastAsia="pt-BR"/>
        </w:rPr>
        <w:t>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07E7A55E" w14:textId="240BEB8B" w:rsidR="00361B54" w:rsidRDefault="00361B54" w:rsidP="008D5B90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0FCB9" w14:textId="77777777" w:rsidR="00317E8C" w:rsidRDefault="00317E8C">
      <w:r>
        <w:separator/>
      </w:r>
    </w:p>
  </w:endnote>
  <w:endnote w:type="continuationSeparator" w:id="0">
    <w:p w14:paraId="030BFE01" w14:textId="77777777" w:rsidR="00317E8C" w:rsidRDefault="003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7478" w14:textId="77777777" w:rsidR="00317E8C" w:rsidRDefault="00317E8C">
      <w:r>
        <w:separator/>
      </w:r>
    </w:p>
  </w:footnote>
  <w:footnote w:type="continuationSeparator" w:id="0">
    <w:p w14:paraId="4C71C8B2" w14:textId="77777777" w:rsidR="00317E8C" w:rsidRDefault="0031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6239C49F" w:rsidR="00361B54" w:rsidRDefault="00A56C3C">
    <w:pPr>
      <w:pStyle w:val="Cabealho"/>
    </w:pPr>
    <w:r>
      <w:rPr>
        <w:noProof/>
      </w:rPr>
      <w:drawing>
        <wp:inline distT="0" distB="0" distL="0" distR="0" wp14:anchorId="5D38F12F" wp14:editId="3381C4D1">
          <wp:extent cx="6253316" cy="783124"/>
          <wp:effectExtent l="0" t="0" r="0" b="4445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758" cy="78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1AD1"/>
    <w:rsid w:val="00086AA8"/>
    <w:rsid w:val="002758F5"/>
    <w:rsid w:val="002B57A0"/>
    <w:rsid w:val="00317E8C"/>
    <w:rsid w:val="00322509"/>
    <w:rsid w:val="003503E7"/>
    <w:rsid w:val="00361B54"/>
    <w:rsid w:val="003734A1"/>
    <w:rsid w:val="0046637E"/>
    <w:rsid w:val="00576C06"/>
    <w:rsid w:val="006C2BA3"/>
    <w:rsid w:val="00772F43"/>
    <w:rsid w:val="007F0626"/>
    <w:rsid w:val="007F5875"/>
    <w:rsid w:val="008D5B90"/>
    <w:rsid w:val="008E2126"/>
    <w:rsid w:val="0095098A"/>
    <w:rsid w:val="009C6B92"/>
    <w:rsid w:val="00A108EF"/>
    <w:rsid w:val="00A24768"/>
    <w:rsid w:val="00A3421A"/>
    <w:rsid w:val="00A56C3C"/>
    <w:rsid w:val="00C36FA3"/>
    <w:rsid w:val="00C9400C"/>
    <w:rsid w:val="00D46297"/>
    <w:rsid w:val="00D52A60"/>
    <w:rsid w:val="00D92BED"/>
    <w:rsid w:val="00DD130C"/>
    <w:rsid w:val="00E25DA1"/>
    <w:rsid w:val="00E843DA"/>
    <w:rsid w:val="00F57BF7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5B90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6C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6C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00C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503E7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agovinicius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Guilherme Pinheiro</cp:lastModifiedBy>
  <cp:revision>3</cp:revision>
  <cp:lastPrinted>2023-01-31T14:18:00Z</cp:lastPrinted>
  <dcterms:created xsi:type="dcterms:W3CDTF">2024-08-09T01:00:00Z</dcterms:created>
  <dcterms:modified xsi:type="dcterms:W3CDTF">2024-08-09T01:01:00Z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