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2462E" w14:textId="77777777" w:rsidR="001305CF" w:rsidRDefault="004D429C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193409">
        <w:rPr>
          <w:b/>
          <w:bCs/>
          <w:sz w:val="20"/>
          <w:szCs w:val="20"/>
          <w:lang w:eastAsia="pt-BR"/>
        </w:rPr>
        <w:t>DENSIDADE DE SEMEADURA PARA A CULTURA DO AMENDOIM NA REGIÃO DO BOLSÃO SUL-MATO-GROSSENSE.</w:t>
      </w:r>
    </w:p>
    <w:p w14:paraId="268B238F" w14:textId="77777777" w:rsidR="001305CF" w:rsidRDefault="004D429C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193409">
        <w:rPr>
          <w:bCs/>
          <w:sz w:val="20"/>
          <w:szCs w:val="20"/>
        </w:rPr>
        <w:t>Universidade Estadual de Mato Grosso do Sul - Unidade Universitária de Cassilândia.</w:t>
      </w:r>
    </w:p>
    <w:p w14:paraId="42DFFE6A" w14:textId="77777777" w:rsidR="001305CF" w:rsidRPr="00193409" w:rsidRDefault="004D429C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193409">
        <w:rPr>
          <w:bCs/>
          <w:sz w:val="20"/>
          <w:szCs w:val="20"/>
        </w:rPr>
        <w:t>Ciências Agrárias - Agronomia</w:t>
      </w:r>
    </w:p>
    <w:p w14:paraId="682E0014" w14:textId="1BD64F4F" w:rsidR="00E547B4" w:rsidRDefault="00193409" w:rsidP="00E547B4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RIBEIRO</w:t>
      </w:r>
      <w:r w:rsidR="004D429C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Eduarda Barbosa Esteves</w:t>
      </w:r>
      <w:r w:rsidR="004D429C">
        <w:rPr>
          <w:rFonts w:eastAsia="Calibri"/>
          <w:sz w:val="20"/>
          <w:szCs w:val="20"/>
          <w:vertAlign w:val="superscript"/>
          <w:lang w:eastAsia="zh-CN"/>
        </w:rPr>
        <w:t>1</w:t>
      </w:r>
      <w:r w:rsidR="004D429C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1F68D3">
          <w:rPr>
            <w:rStyle w:val="Hyperlink"/>
            <w:rFonts w:eastAsia="Calibri"/>
            <w:sz w:val="20"/>
            <w:szCs w:val="20"/>
            <w:lang w:eastAsia="zh-CN"/>
          </w:rPr>
          <w:t>eduarda_esteves_ribeiro@hotmail.com</w:t>
        </w:r>
      </w:hyperlink>
      <w:r>
        <w:rPr>
          <w:rFonts w:eastAsia="Calibri"/>
          <w:sz w:val="20"/>
          <w:szCs w:val="20"/>
          <w:lang w:eastAsia="zh-CN"/>
        </w:rPr>
        <w:t>)</w:t>
      </w:r>
      <w:r w:rsidR="004D429C">
        <w:rPr>
          <w:rFonts w:eastAsia="Calibri"/>
          <w:sz w:val="20"/>
          <w:szCs w:val="20"/>
          <w:lang w:eastAsia="zh-CN"/>
        </w:rPr>
        <w:t>;</w:t>
      </w:r>
      <w:r w:rsidR="004D429C">
        <w:rPr>
          <w:rFonts w:eastAsia="Calibri"/>
          <w:b/>
          <w:sz w:val="20"/>
          <w:szCs w:val="20"/>
          <w:lang w:eastAsia="zh-CN"/>
        </w:rPr>
        <w:t xml:space="preserve"> </w:t>
      </w:r>
      <w:r w:rsidR="00D129AA">
        <w:rPr>
          <w:rFonts w:eastAsia="Calibri"/>
          <w:b/>
          <w:sz w:val="20"/>
          <w:szCs w:val="20"/>
          <w:lang w:eastAsia="zh-CN"/>
        </w:rPr>
        <w:t>NOGUEIRA</w:t>
      </w:r>
      <w:r w:rsidR="004D429C">
        <w:rPr>
          <w:rFonts w:eastAsia="Calibri"/>
          <w:b/>
          <w:sz w:val="20"/>
          <w:szCs w:val="20"/>
          <w:lang w:eastAsia="zh-CN"/>
        </w:rPr>
        <w:t xml:space="preserve">, </w:t>
      </w:r>
      <w:r w:rsidR="00D129AA">
        <w:rPr>
          <w:rFonts w:eastAsia="Calibri"/>
          <w:sz w:val="20"/>
          <w:szCs w:val="20"/>
          <w:lang w:eastAsia="zh-CN"/>
        </w:rPr>
        <w:t>Lavínia Rodrigues</w:t>
      </w:r>
      <w:r w:rsidR="000F0DA6">
        <w:rPr>
          <w:rFonts w:eastAsia="Calibri"/>
          <w:sz w:val="20"/>
          <w:szCs w:val="20"/>
          <w:vertAlign w:val="superscript"/>
          <w:lang w:eastAsia="zh-CN"/>
        </w:rPr>
        <w:t>2</w:t>
      </w:r>
      <w:r w:rsidR="00D129AA">
        <w:rPr>
          <w:rFonts w:eastAsia="Calibri"/>
          <w:b/>
          <w:sz w:val="20"/>
          <w:szCs w:val="20"/>
          <w:lang w:eastAsia="zh-CN"/>
        </w:rPr>
        <w:t xml:space="preserve"> </w:t>
      </w:r>
      <w:r w:rsidR="004D429C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D129AA" w:rsidRPr="001F68D3">
          <w:rPr>
            <w:rStyle w:val="Hyperlink"/>
            <w:rFonts w:eastAsiaTheme="minorHAnsi"/>
            <w:sz w:val="20"/>
            <w:szCs w:val="20"/>
            <w:lang w:val="pt-BR"/>
          </w:rPr>
          <w:t>laviniauems@gmail.com</w:t>
        </w:r>
      </w:hyperlink>
      <w:r w:rsidR="00D129AA">
        <w:rPr>
          <w:rFonts w:eastAsiaTheme="minorHAnsi"/>
          <w:color w:val="0000FF"/>
          <w:sz w:val="20"/>
          <w:szCs w:val="20"/>
          <w:lang w:val="pt-BR"/>
        </w:rPr>
        <w:t>)</w:t>
      </w:r>
      <w:r w:rsidR="004D429C">
        <w:rPr>
          <w:rFonts w:eastAsia="Calibri"/>
          <w:sz w:val="20"/>
          <w:szCs w:val="20"/>
          <w:lang w:eastAsia="zh-CN"/>
        </w:rPr>
        <w:t xml:space="preserve">; </w:t>
      </w:r>
      <w:r w:rsidR="00D129AA">
        <w:rPr>
          <w:rFonts w:eastAsia="Calibri"/>
          <w:b/>
          <w:sz w:val="20"/>
          <w:szCs w:val="20"/>
          <w:lang w:eastAsia="zh-CN"/>
        </w:rPr>
        <w:t>SERON,</w:t>
      </w:r>
      <w:r w:rsidR="004D429C">
        <w:rPr>
          <w:rFonts w:eastAsia="Calibri"/>
          <w:b/>
          <w:sz w:val="20"/>
          <w:szCs w:val="20"/>
          <w:lang w:eastAsia="zh-CN"/>
        </w:rPr>
        <w:t xml:space="preserve"> </w:t>
      </w:r>
      <w:r w:rsidR="00D129AA">
        <w:rPr>
          <w:rFonts w:eastAsia="Calibri"/>
          <w:sz w:val="20"/>
          <w:szCs w:val="20"/>
          <w:lang w:eastAsia="zh-CN"/>
        </w:rPr>
        <w:t>Cássio de Castro</w:t>
      </w:r>
      <w:r w:rsidR="000F0DA6">
        <w:rPr>
          <w:rFonts w:eastAsia="Calibri"/>
          <w:sz w:val="20"/>
          <w:szCs w:val="20"/>
          <w:vertAlign w:val="superscript"/>
          <w:lang w:eastAsia="zh-CN"/>
        </w:rPr>
        <w:t>3</w:t>
      </w:r>
      <w:r w:rsidR="004D429C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D129AA" w:rsidRPr="001F68D3">
          <w:rPr>
            <w:rStyle w:val="Hyperlink"/>
            <w:rFonts w:eastAsia="Calibri"/>
            <w:sz w:val="20"/>
            <w:szCs w:val="20"/>
            <w:lang w:eastAsia="zh-CN"/>
          </w:rPr>
          <w:t>cassio.seron@uems.br</w:t>
        </w:r>
      </w:hyperlink>
      <w:r w:rsidR="00D129AA">
        <w:rPr>
          <w:rFonts w:eastAsia="Calibri"/>
          <w:sz w:val="20"/>
          <w:szCs w:val="20"/>
          <w:lang w:eastAsia="zh-CN"/>
        </w:rPr>
        <w:t>)</w:t>
      </w:r>
      <w:r w:rsidR="00E547B4" w:rsidRPr="00E547B4">
        <w:rPr>
          <w:b/>
          <w:caps/>
          <w:sz w:val="20"/>
          <w:szCs w:val="20"/>
        </w:rPr>
        <w:t xml:space="preserve"> </w:t>
      </w:r>
      <w:r w:rsidR="00E547B4" w:rsidRPr="00540E7C">
        <w:rPr>
          <w:b/>
          <w:caps/>
          <w:sz w:val="20"/>
          <w:szCs w:val="20"/>
        </w:rPr>
        <w:t>Araújo</w:t>
      </w:r>
      <w:r w:rsidR="00E547B4">
        <w:rPr>
          <w:rFonts w:eastAsia="Calibri"/>
          <w:b/>
          <w:sz w:val="20"/>
          <w:szCs w:val="20"/>
          <w:lang w:eastAsia="zh-CN"/>
        </w:rPr>
        <w:t xml:space="preserve">, </w:t>
      </w:r>
      <w:r w:rsidR="00E547B4">
        <w:rPr>
          <w:rFonts w:eastAsia="Calibri"/>
          <w:bCs/>
          <w:sz w:val="20"/>
          <w:szCs w:val="20"/>
          <w:lang w:eastAsia="zh-CN"/>
        </w:rPr>
        <w:t>Suleiman Leiser</w:t>
      </w:r>
      <w:r w:rsidR="00E547B4">
        <w:rPr>
          <w:rFonts w:eastAsia="Calibri"/>
          <w:sz w:val="20"/>
          <w:szCs w:val="20"/>
          <w:vertAlign w:val="superscript"/>
          <w:lang w:eastAsia="zh-CN"/>
        </w:rPr>
        <w:t>4</w:t>
      </w:r>
      <w:r w:rsidR="00E547B4">
        <w:rPr>
          <w:rFonts w:eastAsia="Calibri"/>
          <w:sz w:val="20"/>
          <w:szCs w:val="20"/>
          <w:lang w:eastAsia="zh-CN"/>
        </w:rPr>
        <w:t xml:space="preserve"> (</w:t>
      </w:r>
      <w:bookmarkStart w:id="0" w:name="_GoBack"/>
      <w:r w:rsidR="001F0FB8">
        <w:rPr>
          <w:rStyle w:val="Hyperlink"/>
          <w:rFonts w:eastAsia="Calibri"/>
          <w:sz w:val="20"/>
          <w:szCs w:val="20"/>
          <w:lang w:eastAsia="zh-CN"/>
        </w:rPr>
        <w:fldChar w:fldCharType="begin"/>
      </w:r>
      <w:r w:rsidR="001F0FB8">
        <w:rPr>
          <w:rStyle w:val="Hyperlink"/>
          <w:rFonts w:eastAsia="Calibri"/>
          <w:sz w:val="20"/>
          <w:szCs w:val="20"/>
          <w:lang w:eastAsia="zh-CN"/>
        </w:rPr>
        <w:instrText xml:space="preserve"> HYPERLINK "mailto:suleiser@hotmail.com" </w:instrText>
      </w:r>
      <w:r w:rsidR="001F0FB8">
        <w:rPr>
          <w:rStyle w:val="Hyperlink"/>
          <w:rFonts w:eastAsia="Calibri"/>
          <w:sz w:val="20"/>
          <w:szCs w:val="20"/>
          <w:lang w:eastAsia="zh-CN"/>
        </w:rPr>
        <w:fldChar w:fldCharType="separate"/>
      </w:r>
      <w:r w:rsidR="00E547B4" w:rsidRPr="00F33550">
        <w:rPr>
          <w:rStyle w:val="Hyperlink"/>
          <w:rFonts w:eastAsia="Calibri"/>
          <w:sz w:val="20"/>
          <w:szCs w:val="20"/>
          <w:lang w:eastAsia="zh-CN"/>
        </w:rPr>
        <w:t>suleiser@hotmail.com</w:t>
      </w:r>
      <w:r w:rsidR="001F0FB8">
        <w:rPr>
          <w:rStyle w:val="Hyperlink"/>
          <w:rFonts w:eastAsia="Calibri"/>
          <w:sz w:val="20"/>
          <w:szCs w:val="20"/>
          <w:lang w:eastAsia="zh-CN"/>
        </w:rPr>
        <w:fldChar w:fldCharType="end"/>
      </w:r>
      <w:bookmarkEnd w:id="0"/>
      <w:r w:rsidR="008F121C">
        <w:rPr>
          <w:rFonts w:eastAsia="Calibri"/>
          <w:sz w:val="20"/>
          <w:szCs w:val="20"/>
          <w:lang w:eastAsia="zh-CN"/>
        </w:rPr>
        <w:t>)</w:t>
      </w:r>
      <w:r w:rsidR="00E547B4">
        <w:rPr>
          <w:rFonts w:eastAsia="Calibri"/>
          <w:sz w:val="20"/>
          <w:szCs w:val="20"/>
          <w:lang w:eastAsia="zh-CN"/>
        </w:rPr>
        <w:t xml:space="preserve">; </w:t>
      </w:r>
      <w:r w:rsidR="00E547B4">
        <w:rPr>
          <w:rFonts w:eastAsia="Calibri"/>
          <w:b/>
          <w:sz w:val="20"/>
          <w:szCs w:val="20"/>
          <w:lang w:eastAsia="zh-CN"/>
        </w:rPr>
        <w:t xml:space="preserve">MARTINS, </w:t>
      </w:r>
      <w:r w:rsidR="00E547B4">
        <w:rPr>
          <w:rFonts w:eastAsia="Calibri"/>
          <w:bCs/>
          <w:sz w:val="20"/>
          <w:szCs w:val="20"/>
          <w:lang w:eastAsia="zh-CN"/>
        </w:rPr>
        <w:t>Murilo Battistuzzi</w:t>
      </w:r>
      <w:r w:rsidR="00E547B4">
        <w:rPr>
          <w:rFonts w:eastAsia="Calibri"/>
          <w:sz w:val="20"/>
          <w:szCs w:val="20"/>
          <w:vertAlign w:val="superscript"/>
          <w:lang w:eastAsia="zh-CN"/>
        </w:rPr>
        <w:t>5</w:t>
      </w:r>
      <w:r w:rsidR="00E547B4">
        <w:rPr>
          <w:rFonts w:eastAsia="Calibri"/>
          <w:b/>
          <w:sz w:val="20"/>
          <w:szCs w:val="20"/>
          <w:lang w:eastAsia="zh-CN"/>
        </w:rPr>
        <w:t xml:space="preserve"> </w:t>
      </w:r>
      <w:r w:rsidR="00E547B4">
        <w:rPr>
          <w:rFonts w:eastAsia="Calibri"/>
          <w:sz w:val="20"/>
          <w:szCs w:val="20"/>
          <w:lang w:eastAsia="zh-CN"/>
        </w:rPr>
        <w:t>(</w:t>
      </w:r>
      <w:hyperlink r:id="rId10" w:history="1">
        <w:r w:rsidR="00E547B4" w:rsidRPr="00F33550">
          <w:rPr>
            <w:rStyle w:val="Hyperlink"/>
            <w:rFonts w:eastAsia="Calibri"/>
            <w:sz w:val="20"/>
            <w:szCs w:val="20"/>
            <w:lang w:eastAsia="zh-CN"/>
          </w:rPr>
          <w:t>murilo.martins@uems.br</w:t>
        </w:r>
      </w:hyperlink>
      <w:r w:rsidR="00E547B4">
        <w:rPr>
          <w:rFonts w:eastAsia="Calibri"/>
          <w:sz w:val="20"/>
          <w:szCs w:val="20"/>
          <w:lang w:eastAsia="zh-CN"/>
        </w:rPr>
        <w:t>);</w:t>
      </w:r>
      <w:r w:rsidR="00E547B4" w:rsidRPr="00D214B2">
        <w:rPr>
          <w:rFonts w:eastAsia="Calibri"/>
          <w:b/>
          <w:sz w:val="20"/>
          <w:szCs w:val="20"/>
          <w:lang w:eastAsia="zh-CN"/>
        </w:rPr>
        <w:t xml:space="preserve"> </w:t>
      </w:r>
      <w:r w:rsidR="00E547B4">
        <w:rPr>
          <w:rFonts w:eastAsia="Calibri"/>
          <w:b/>
          <w:sz w:val="20"/>
          <w:szCs w:val="20"/>
          <w:lang w:eastAsia="zh-CN"/>
        </w:rPr>
        <w:t xml:space="preserve">VENDRUSCOLO, </w:t>
      </w:r>
      <w:r w:rsidR="00E547B4">
        <w:rPr>
          <w:rFonts w:eastAsia="Calibri"/>
          <w:sz w:val="20"/>
          <w:szCs w:val="20"/>
          <w:lang w:eastAsia="zh-CN"/>
        </w:rPr>
        <w:t xml:space="preserve">Eduardo </w:t>
      </w:r>
      <w:r w:rsidR="00E547B4" w:rsidRPr="00512C99">
        <w:rPr>
          <w:rFonts w:eastAsia="Calibri"/>
          <w:sz w:val="20"/>
          <w:szCs w:val="20"/>
          <w:lang w:eastAsia="zh-CN"/>
        </w:rPr>
        <w:t>Pradi</w:t>
      </w:r>
      <w:r w:rsidR="00E547B4">
        <w:rPr>
          <w:rFonts w:eastAsia="Calibri"/>
          <w:sz w:val="20"/>
          <w:szCs w:val="20"/>
          <w:vertAlign w:val="superscript"/>
          <w:lang w:eastAsia="zh-CN"/>
        </w:rPr>
        <w:t>6</w:t>
      </w:r>
      <w:r w:rsidR="00E547B4" w:rsidRPr="00512C99">
        <w:rPr>
          <w:rFonts w:eastAsia="Calibri"/>
          <w:b/>
          <w:sz w:val="20"/>
          <w:szCs w:val="20"/>
          <w:lang w:eastAsia="zh-CN"/>
        </w:rPr>
        <w:t xml:space="preserve"> </w:t>
      </w:r>
      <w:r w:rsidR="00E547B4" w:rsidRPr="00512C99">
        <w:rPr>
          <w:rFonts w:eastAsia="Calibri"/>
          <w:sz w:val="20"/>
          <w:szCs w:val="20"/>
          <w:lang w:eastAsia="zh-CN"/>
        </w:rPr>
        <w:t>(</w:t>
      </w:r>
      <w:hyperlink r:id="rId11" w:history="1">
        <w:r w:rsidR="00E547B4" w:rsidRPr="00512C99">
          <w:rPr>
            <w:rStyle w:val="Hyperlink"/>
            <w:sz w:val="20"/>
            <w:szCs w:val="20"/>
          </w:rPr>
          <w:t>eduardo.vendruscolo@uems.br</w:t>
        </w:r>
      </w:hyperlink>
      <w:r w:rsidR="008F121C">
        <w:rPr>
          <w:sz w:val="20"/>
          <w:szCs w:val="20"/>
        </w:rPr>
        <w:t>)</w:t>
      </w:r>
      <w:r w:rsidR="00E547B4">
        <w:rPr>
          <w:rFonts w:eastAsia="Calibri"/>
          <w:sz w:val="20"/>
          <w:szCs w:val="20"/>
          <w:lang w:eastAsia="zh-CN"/>
        </w:rPr>
        <w:t>.</w:t>
      </w:r>
    </w:p>
    <w:p w14:paraId="5C018BBA" w14:textId="77777777" w:rsidR="00165907" w:rsidRDefault="00165907" w:rsidP="0016590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Agronomia da UEMS – Cassilândia;</w:t>
      </w:r>
    </w:p>
    <w:p w14:paraId="425A4440" w14:textId="77777777" w:rsidR="00165907" w:rsidRDefault="00165907" w:rsidP="00165907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Discente do curso de Agronomia da UEMS – Cassilândia;</w:t>
      </w:r>
    </w:p>
    <w:p w14:paraId="1BF91163" w14:textId="77777777" w:rsidR="00165907" w:rsidRDefault="00165907" w:rsidP="0016590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Docente do curso de Agronomia da UEMS – Cassilândia; </w:t>
      </w:r>
    </w:p>
    <w:p w14:paraId="3D1CB70A" w14:textId="77777777" w:rsidR="00165907" w:rsidRPr="00E577A3" w:rsidRDefault="00165907" w:rsidP="00165907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C5061C"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– Discente do curso de Pós-graduação de Agronomia UFG;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</w:p>
    <w:p w14:paraId="11A6DDB1" w14:textId="77777777" w:rsidR="00165907" w:rsidRDefault="00165907" w:rsidP="0016590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Docente do curso de Agronomia da UEMS – Cassilândia; </w:t>
      </w:r>
    </w:p>
    <w:p w14:paraId="499387B9" w14:textId="2E280590" w:rsidR="00165907" w:rsidRDefault="00165907" w:rsidP="0016590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– Docente do curso de Agronomia da UEMS – Cassilândia</w:t>
      </w:r>
      <w:r w:rsidR="00584AB6">
        <w:rPr>
          <w:rFonts w:eastAsia="Calibri"/>
          <w:sz w:val="20"/>
          <w:szCs w:val="20"/>
          <w:lang w:eastAsia="zh-CN"/>
        </w:rPr>
        <w:t>.</w:t>
      </w:r>
      <w:r>
        <w:rPr>
          <w:rFonts w:eastAsia="Calibri"/>
          <w:sz w:val="20"/>
          <w:szCs w:val="20"/>
          <w:lang w:eastAsia="zh-CN"/>
        </w:rPr>
        <w:t xml:space="preserve"> </w:t>
      </w:r>
    </w:p>
    <w:p w14:paraId="65D262C4" w14:textId="77777777" w:rsidR="001305CF" w:rsidRDefault="001305CF" w:rsidP="00193409">
      <w:pPr>
        <w:pStyle w:val="Corpodetexto"/>
        <w:jc w:val="both"/>
        <w:rPr>
          <w:sz w:val="20"/>
          <w:szCs w:val="20"/>
        </w:rPr>
      </w:pPr>
    </w:p>
    <w:p w14:paraId="5323DF7B" w14:textId="47E53FDB" w:rsidR="00EA054A" w:rsidRDefault="00EA054A">
      <w:pPr>
        <w:spacing w:after="283"/>
        <w:jc w:val="both"/>
        <w:rPr>
          <w:sz w:val="20"/>
          <w:szCs w:val="20"/>
          <w:lang w:eastAsia="pt-BR"/>
        </w:rPr>
      </w:pPr>
      <w:r w:rsidRPr="00EA054A">
        <w:rPr>
          <w:sz w:val="20"/>
          <w:szCs w:val="20"/>
          <w:lang w:eastAsia="pt-BR"/>
        </w:rPr>
        <w:t xml:space="preserve">O amendoim (Arachis hypogaea L.) é uma oleaginosa originada na </w:t>
      </w:r>
      <w:r w:rsidR="006E1DBD">
        <w:rPr>
          <w:sz w:val="20"/>
          <w:szCs w:val="20"/>
          <w:lang w:eastAsia="pt-BR"/>
        </w:rPr>
        <w:t>A</w:t>
      </w:r>
      <w:r w:rsidRPr="00EA054A">
        <w:rPr>
          <w:sz w:val="20"/>
          <w:szCs w:val="20"/>
          <w:lang w:eastAsia="pt-BR"/>
        </w:rPr>
        <w:t xml:space="preserve">mérica do Sul que apresenta grande importância socioeconômica em diferentes regiões tropicais e temperadas, principalmente para extração do óleo de suas sementes. Essa espécie se destaca no cenário mundial devido a sua capacidade de extração de óleo vegetal. Porém a mesma apresenta uma grande versatilidade em seus subprodutos e matéria prima, sendo conduzida a diversos setores, como o de biocombustíveis, de confeitos, de doces, de pastas e para consumo “in natura”. A cultura do amendoim possui diversos estudos a respeito da sua adaptabilidade e estabilidade produtiva, sendo parte dessas pesquisas estão voltadas para a população de plantas (densidade de semeadura). Esse fator está ligado diretamente com a produtividade alterando de forma direta os fatores de produção, o que torna estudos deste contexto necessários para maximizar a produção sem mudanças extremas na semeadura, onde apenas haveria acréscimos nos gastos com material propagativos no caso as sementes. </w:t>
      </w:r>
      <w:r w:rsidR="006E1DBD">
        <w:rPr>
          <w:sz w:val="20"/>
          <w:szCs w:val="20"/>
          <w:lang w:eastAsia="pt-BR"/>
        </w:rPr>
        <w:t>O</w:t>
      </w:r>
      <w:r w:rsidRPr="00EA054A">
        <w:rPr>
          <w:sz w:val="20"/>
          <w:szCs w:val="20"/>
          <w:lang w:eastAsia="pt-BR"/>
        </w:rPr>
        <w:t>bjetivo</w:t>
      </w:r>
      <w:r w:rsidR="006E1DBD">
        <w:rPr>
          <w:sz w:val="20"/>
          <w:szCs w:val="20"/>
          <w:lang w:eastAsia="pt-BR"/>
        </w:rPr>
        <w:t>u-se</w:t>
      </w:r>
      <w:r w:rsidRPr="00EA054A">
        <w:rPr>
          <w:sz w:val="20"/>
          <w:szCs w:val="20"/>
          <w:lang w:eastAsia="pt-BR"/>
        </w:rPr>
        <w:t xml:space="preserve"> </w:t>
      </w:r>
      <w:r w:rsidR="006E1DBD">
        <w:rPr>
          <w:sz w:val="20"/>
          <w:szCs w:val="20"/>
          <w:lang w:eastAsia="pt-BR"/>
        </w:rPr>
        <w:t>avaliar</w:t>
      </w:r>
      <w:r w:rsidRPr="00EA054A">
        <w:rPr>
          <w:sz w:val="20"/>
          <w:szCs w:val="20"/>
          <w:lang w:eastAsia="pt-BR"/>
        </w:rPr>
        <w:t xml:space="preserve"> as diferentes densidades de população de plantas: 8, 16, 24, e 32 plantas por metro linear de modo a propiciar melhor aproveitamento de área disponível para o cultivo no Mato Grosso do Sul. O delineamento experimental utilizado foi em blocos casualizados, com 4 níveis de densidade de semeadura, 8, 16, 24 e 32 plantas</w:t>
      </w:r>
      <w:r>
        <w:rPr>
          <w:sz w:val="20"/>
          <w:szCs w:val="20"/>
          <w:lang w:eastAsia="pt-BR"/>
        </w:rPr>
        <w:t xml:space="preserve"> por </w:t>
      </w:r>
      <w:r w:rsidRPr="00EA054A">
        <w:rPr>
          <w:sz w:val="20"/>
          <w:szCs w:val="20"/>
          <w:lang w:eastAsia="pt-BR"/>
        </w:rPr>
        <w:t>metro linear com 5 repetições, as parcelas foram constituídas por duas linhas de três metros de comprimento, com espaçamento de 0,90 m e área útil para avaliação de 5,4 m</w:t>
      </w:r>
      <w:r>
        <w:rPr>
          <w:sz w:val="20"/>
          <w:szCs w:val="20"/>
          <w:vertAlign w:val="superscript"/>
          <w:lang w:eastAsia="pt-BR"/>
        </w:rPr>
        <w:t>2</w:t>
      </w:r>
      <w:r w:rsidRPr="00EA054A">
        <w:rPr>
          <w:sz w:val="20"/>
          <w:szCs w:val="20"/>
          <w:lang w:eastAsia="pt-BR"/>
        </w:rPr>
        <w:t xml:space="preserve"> por parcela</w:t>
      </w:r>
      <w:r>
        <w:rPr>
          <w:sz w:val="20"/>
          <w:szCs w:val="20"/>
          <w:lang w:eastAsia="pt-BR"/>
        </w:rPr>
        <w:t xml:space="preserve">. </w:t>
      </w:r>
      <w:r w:rsidR="006E1DBD">
        <w:rPr>
          <w:sz w:val="20"/>
          <w:szCs w:val="20"/>
          <w:lang w:eastAsia="pt-BR"/>
        </w:rPr>
        <w:t>Verificou-se</w:t>
      </w:r>
      <w:r w:rsidRPr="00EA054A">
        <w:rPr>
          <w:sz w:val="20"/>
          <w:szCs w:val="20"/>
          <w:lang w:eastAsia="pt-BR"/>
        </w:rPr>
        <w:t xml:space="preserve"> que em relação à altura de plantas (cm), a densidade de semeadura de 32 plantas por metro linear obteve os melhores resultados. Para a variável de pinta preta não houve diferença estatística significativa entre as densidades. Em relação ao número de vagens, a densidade de semeadura de 8 plantas por metro linear obteve os melhores resultados. Para a variável peso de 100 grãos, a densidade de semeadura de 32 plantas por metro linear e 16 plantas por metro linear</w:t>
      </w:r>
      <w:r w:rsidR="007F0625">
        <w:rPr>
          <w:sz w:val="20"/>
          <w:szCs w:val="20"/>
          <w:lang w:eastAsia="pt-BR"/>
        </w:rPr>
        <w:t xml:space="preserve"> </w:t>
      </w:r>
      <w:r w:rsidRPr="00EA054A">
        <w:rPr>
          <w:sz w:val="20"/>
          <w:szCs w:val="20"/>
          <w:lang w:eastAsia="pt-BR"/>
        </w:rPr>
        <w:t xml:space="preserve">obtiveram os melhores resultados. Para a produtividade verificou-se que a densidade de semeadura de 16 plantas por metro linear obteve os melhores resultados. </w:t>
      </w:r>
      <w:r w:rsidR="006E1DBD">
        <w:rPr>
          <w:sz w:val="20"/>
          <w:szCs w:val="20"/>
          <w:lang w:eastAsia="pt-BR"/>
        </w:rPr>
        <w:t>C</w:t>
      </w:r>
      <w:r w:rsidRPr="00EA054A">
        <w:rPr>
          <w:sz w:val="20"/>
          <w:szCs w:val="20"/>
          <w:lang w:eastAsia="pt-BR"/>
        </w:rPr>
        <w:t>onclui</w:t>
      </w:r>
      <w:r w:rsidR="00340295">
        <w:rPr>
          <w:sz w:val="20"/>
          <w:szCs w:val="20"/>
          <w:lang w:eastAsia="pt-BR"/>
        </w:rPr>
        <w:t>-se</w:t>
      </w:r>
      <w:r w:rsidR="00B029F1">
        <w:rPr>
          <w:sz w:val="20"/>
          <w:szCs w:val="20"/>
          <w:lang w:eastAsia="pt-BR"/>
        </w:rPr>
        <w:t xml:space="preserve"> </w:t>
      </w:r>
      <w:r w:rsidRPr="00EA054A">
        <w:rPr>
          <w:sz w:val="20"/>
          <w:szCs w:val="20"/>
          <w:lang w:eastAsia="pt-BR"/>
        </w:rPr>
        <w:t>que</w:t>
      </w:r>
      <w:r w:rsidR="007F0625">
        <w:rPr>
          <w:sz w:val="20"/>
          <w:szCs w:val="20"/>
          <w:lang w:eastAsia="pt-BR"/>
        </w:rPr>
        <w:t xml:space="preserve"> a utilização de 16 plantas por metro</w:t>
      </w:r>
      <w:r w:rsidR="00D34F30">
        <w:rPr>
          <w:sz w:val="20"/>
          <w:szCs w:val="20"/>
          <w:lang w:eastAsia="pt-BR"/>
        </w:rPr>
        <w:t xml:space="preserve">, densidade próxima </w:t>
      </w:r>
      <w:r w:rsidR="00EE6EE0">
        <w:rPr>
          <w:sz w:val="20"/>
          <w:szCs w:val="20"/>
          <w:lang w:eastAsia="pt-BR"/>
        </w:rPr>
        <w:t xml:space="preserve">a recomendada, obteve </w:t>
      </w:r>
      <w:r w:rsidR="00C52181">
        <w:rPr>
          <w:sz w:val="20"/>
          <w:szCs w:val="20"/>
          <w:lang w:eastAsia="pt-BR"/>
        </w:rPr>
        <w:t xml:space="preserve">melhor produtividade com o menor volume de semente, garantindo maior </w:t>
      </w:r>
      <w:r w:rsidR="00D36DF9">
        <w:rPr>
          <w:sz w:val="20"/>
          <w:szCs w:val="20"/>
          <w:lang w:eastAsia="pt-BR"/>
        </w:rPr>
        <w:t>eficiência na semeadura.</w:t>
      </w:r>
    </w:p>
    <w:p w14:paraId="22414934" w14:textId="77777777" w:rsidR="001305CF" w:rsidRDefault="004D429C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D129AA">
        <w:rPr>
          <w:sz w:val="20"/>
          <w:szCs w:val="20"/>
          <w:lang w:eastAsia="pt-BR"/>
        </w:rPr>
        <w:t xml:space="preserve">Bolsão Sul-mato-grossense, </w:t>
      </w:r>
      <w:r w:rsidR="006E1DBD">
        <w:rPr>
          <w:sz w:val="20"/>
          <w:szCs w:val="20"/>
          <w:lang w:eastAsia="pt-BR"/>
        </w:rPr>
        <w:t>População  de plantas</w:t>
      </w:r>
      <w:r w:rsidR="00D129AA">
        <w:rPr>
          <w:sz w:val="20"/>
          <w:szCs w:val="20"/>
          <w:lang w:eastAsia="pt-BR"/>
        </w:rPr>
        <w:t xml:space="preserve">, </w:t>
      </w:r>
      <w:r w:rsidR="00D129AA" w:rsidRPr="00D129AA">
        <w:rPr>
          <w:i/>
          <w:sz w:val="20"/>
          <w:szCs w:val="20"/>
          <w:lang w:eastAsia="pt-BR"/>
        </w:rPr>
        <w:t>Arachis hypogaea</w:t>
      </w:r>
      <w:r w:rsidR="00D129AA">
        <w:rPr>
          <w:sz w:val="20"/>
          <w:szCs w:val="20"/>
          <w:lang w:eastAsia="pt-BR"/>
        </w:rPr>
        <w:t xml:space="preserve"> L.</w:t>
      </w:r>
    </w:p>
    <w:p w14:paraId="3DA2095C" w14:textId="77777777" w:rsidR="001305CF" w:rsidRPr="00EA054A" w:rsidRDefault="004D429C" w:rsidP="00EA054A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pt-BR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EA054A" w:rsidRPr="00EA054A">
        <w:rPr>
          <w:sz w:val="20"/>
          <w:szCs w:val="20"/>
          <w:lang w:eastAsia="pt-BR"/>
        </w:rPr>
        <w:t>Ao Programa Institucional de Bolsas de Iniciação Científica (PIBIC) - CNPq/UEMS pela concessão de bolsa de iniciação científica a primeira autora.</w:t>
      </w:r>
    </w:p>
    <w:sectPr w:rsidR="001305CF" w:rsidRPr="00EA05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BCAE3" w14:textId="77777777" w:rsidR="001F0FB8" w:rsidRDefault="001F0FB8">
      <w:r>
        <w:separator/>
      </w:r>
    </w:p>
  </w:endnote>
  <w:endnote w:type="continuationSeparator" w:id="0">
    <w:p w14:paraId="1C3F6C1A" w14:textId="77777777" w:rsidR="001F0FB8" w:rsidRDefault="001F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5E68E" w14:textId="77777777" w:rsidR="001305CF" w:rsidRDefault="001305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EA9C6" w14:textId="77777777" w:rsidR="001305CF" w:rsidRDefault="001305CF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66AD5" w14:textId="77777777" w:rsidR="001305CF" w:rsidRDefault="001305C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DC1FB" w14:textId="77777777" w:rsidR="001F0FB8" w:rsidRDefault="001F0FB8">
      <w:r>
        <w:separator/>
      </w:r>
    </w:p>
  </w:footnote>
  <w:footnote w:type="continuationSeparator" w:id="0">
    <w:p w14:paraId="59D7AA85" w14:textId="77777777" w:rsidR="001F0FB8" w:rsidRDefault="001F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6FCB8" w14:textId="77777777" w:rsidR="001305CF" w:rsidRDefault="001305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6AA07" w14:textId="77777777" w:rsidR="001305CF" w:rsidRDefault="004D429C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644FF6B6" wp14:editId="6AB88E23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4531D5BE" wp14:editId="23E1AB9F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2381C52F" wp14:editId="44766E6C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0E76F09E" wp14:editId="03F9868A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04CC4" w14:textId="77777777" w:rsidR="001305CF" w:rsidRDefault="004D429C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16AB04E6" wp14:editId="39E797D7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04B8D3FF" wp14:editId="41A99CA7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22EB834B" wp14:editId="401898CE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0AAAF865" wp14:editId="5C08013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F"/>
    <w:rsid w:val="000F0DA6"/>
    <w:rsid w:val="001305CF"/>
    <w:rsid w:val="00165907"/>
    <w:rsid w:val="00193409"/>
    <w:rsid w:val="001A0D7B"/>
    <w:rsid w:val="001F0FB8"/>
    <w:rsid w:val="00293315"/>
    <w:rsid w:val="003329D1"/>
    <w:rsid w:val="00340295"/>
    <w:rsid w:val="00396EB6"/>
    <w:rsid w:val="004B38F6"/>
    <w:rsid w:val="004D429C"/>
    <w:rsid w:val="00584AB6"/>
    <w:rsid w:val="006E1DBD"/>
    <w:rsid w:val="007B4D72"/>
    <w:rsid w:val="007F0625"/>
    <w:rsid w:val="008F121C"/>
    <w:rsid w:val="00B029F1"/>
    <w:rsid w:val="00B43FBA"/>
    <w:rsid w:val="00C52181"/>
    <w:rsid w:val="00D129AA"/>
    <w:rsid w:val="00D34F30"/>
    <w:rsid w:val="00D36DF9"/>
    <w:rsid w:val="00E547B4"/>
    <w:rsid w:val="00EA054A"/>
    <w:rsid w:val="00EE6EE0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70E5"/>
  <w15:docId w15:val="{C856A22D-7FD3-476E-A931-AE556D2B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9340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3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iniauems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arda_esteves_ribeiro@hot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duardo.vendruscolo@uems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urilo.martins@uems.b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assio.seron@uems.br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19DEB-1864-4B23-AACD-D89E4A3A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Cliente</cp:lastModifiedBy>
  <cp:revision>2</cp:revision>
  <cp:lastPrinted>2024-08-07T16:11:00Z</cp:lastPrinted>
  <dcterms:created xsi:type="dcterms:W3CDTF">2024-08-07T16:20:00Z</dcterms:created>
  <dcterms:modified xsi:type="dcterms:W3CDTF">2024-08-07T16:20:00Z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