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media/image3.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true"/>
        <w:keepLines/>
        <w:pBdr/>
        <w:spacing w:lineRule="auto" w:line="360"/>
        <w:ind w:hanging="2"/>
        <w:jc w:val="center"/>
        <w:rPr>
          <w:b/>
          <w:b/>
          <w:sz w:val="20"/>
          <w:szCs w:val="20"/>
        </w:rPr>
      </w:pPr>
      <w:r>
        <w:rPr>
          <w:b/>
          <w:sz w:val="20"/>
          <w:szCs w:val="20"/>
        </w:rPr>
        <w:t>DESENVOLVIMENTO CORPORAL E PARÂMETROS FISIOLÓGICOS DE NOVILHAS NELORE E CRUZADAS</w:t>
      </w:r>
    </w:p>
    <w:p>
      <w:pPr>
        <w:pStyle w:val="Normal1"/>
        <w:spacing w:lineRule="auto" w:line="240" w:before="0" w:after="283"/>
        <w:jc w:val="center"/>
        <w:rPr>
          <w:b/>
          <w:b/>
          <w:sz w:val="20"/>
          <w:szCs w:val="20"/>
        </w:rPr>
      </w:pPr>
      <w:r>
        <w:rPr>
          <w:b/>
          <w:sz w:val="20"/>
          <w:szCs w:val="20"/>
        </w:rPr>
      </w:r>
    </w:p>
    <w:p>
      <w:pPr>
        <w:pStyle w:val="Normal1"/>
        <w:spacing w:lineRule="auto" w:line="240" w:before="0" w:after="283"/>
        <w:jc w:val="both"/>
        <w:rPr/>
      </w:pPr>
      <w:r>
        <w:rPr>
          <w:b/>
          <w:sz w:val="20"/>
          <w:szCs w:val="20"/>
        </w:rPr>
        <w:t xml:space="preserve">Instituição: </w:t>
      </w:r>
      <w:r>
        <w:rPr>
          <w:sz w:val="20"/>
          <w:szCs w:val="20"/>
        </w:rPr>
        <w:t>Universidade Estadual de Mato Grosso do Sul</w:t>
      </w:r>
    </w:p>
    <w:p>
      <w:pPr>
        <w:pStyle w:val="Normal1"/>
        <w:spacing w:lineRule="auto" w:line="240" w:before="0" w:after="283"/>
        <w:jc w:val="both"/>
        <w:rPr>
          <w:sz w:val="20"/>
          <w:szCs w:val="20"/>
        </w:rPr>
      </w:pPr>
      <w:r>
        <w:rPr>
          <w:b/>
          <w:sz w:val="20"/>
          <w:szCs w:val="20"/>
        </w:rPr>
        <w:t xml:space="preserve">Área temática: </w:t>
      </w:r>
      <w:r>
        <w:rPr>
          <w:sz w:val="20"/>
          <w:szCs w:val="20"/>
        </w:rPr>
        <w:t>Ciências Agrárias/Zootecnia/ Produção Animal</w:t>
      </w:r>
    </w:p>
    <w:p>
      <w:pPr>
        <w:pStyle w:val="Normal1"/>
        <w:pBdr/>
        <w:spacing w:lineRule="auto" w:line="240" w:before="0" w:after="283"/>
        <w:jc w:val="both"/>
        <w:rPr>
          <w:color w:val="000000"/>
          <w:sz w:val="20"/>
          <w:szCs w:val="20"/>
        </w:rPr>
      </w:pPr>
      <w:r>
        <w:rPr>
          <w:b/>
          <w:color w:val="000000"/>
          <w:sz w:val="20"/>
          <w:szCs w:val="20"/>
        </w:rPr>
        <w:t xml:space="preserve">SANTOS, </w:t>
      </w:r>
      <w:r>
        <w:rPr>
          <w:color w:val="000000"/>
          <w:sz w:val="20"/>
          <w:szCs w:val="20"/>
        </w:rPr>
        <w:t>Camylla Silveira</w:t>
      </w:r>
      <w:r>
        <w:rPr>
          <w:color w:val="000000"/>
          <w:sz w:val="20"/>
          <w:szCs w:val="20"/>
          <w:vertAlign w:val="superscript"/>
        </w:rPr>
        <w:t>1</w:t>
      </w:r>
      <w:r>
        <w:rPr>
          <w:color w:val="000000"/>
          <w:sz w:val="20"/>
          <w:szCs w:val="20"/>
        </w:rPr>
        <w:t xml:space="preserve"> (camylla.silveira01@gmail.com);</w:t>
      </w:r>
      <w:r>
        <w:rPr>
          <w:b/>
          <w:color w:val="000000"/>
          <w:sz w:val="20"/>
          <w:szCs w:val="20"/>
        </w:rPr>
        <w:t xml:space="preserve"> CASTRO, </w:t>
      </w:r>
      <w:r>
        <w:rPr>
          <w:color w:val="000000"/>
          <w:sz w:val="20"/>
          <w:szCs w:val="20"/>
        </w:rPr>
        <w:t>Micheline Feitosa</w:t>
      </w:r>
      <w:r>
        <w:rPr>
          <w:color w:val="000000"/>
          <w:sz w:val="20"/>
          <w:szCs w:val="20"/>
          <w:vertAlign w:val="superscript"/>
        </w:rPr>
        <w:t>1</w:t>
      </w:r>
      <w:r>
        <w:rPr>
          <w:color w:val="000000"/>
          <w:sz w:val="20"/>
          <w:szCs w:val="20"/>
        </w:rPr>
        <w:t xml:space="preserve"> </w:t>
      </w:r>
      <w:r>
        <w:rPr>
          <w:b/>
          <w:color w:val="000000"/>
          <w:sz w:val="20"/>
          <w:szCs w:val="20"/>
        </w:rPr>
        <w:t xml:space="preserve"> </w:t>
      </w:r>
      <w:r>
        <w:rPr>
          <w:color w:val="000000"/>
          <w:sz w:val="20"/>
          <w:szCs w:val="20"/>
        </w:rPr>
        <w:t xml:space="preserve">(michellinefeitosa3@gmail.com); </w:t>
      </w:r>
      <w:r>
        <w:rPr>
          <w:b/>
          <w:color w:val="000000"/>
          <w:sz w:val="20"/>
          <w:szCs w:val="20"/>
        </w:rPr>
        <w:t xml:space="preserve">ALMEIDA, </w:t>
      </w:r>
      <w:r>
        <w:rPr>
          <w:color w:val="000000"/>
          <w:sz w:val="20"/>
          <w:szCs w:val="20"/>
        </w:rPr>
        <w:t>Gabrielly Benevides</w:t>
      </w:r>
      <w:r>
        <w:rPr>
          <w:color w:val="000000"/>
          <w:sz w:val="20"/>
          <w:szCs w:val="20"/>
          <w:vertAlign w:val="superscript"/>
        </w:rPr>
        <w:t>1</w:t>
      </w:r>
      <w:r>
        <w:rPr>
          <w:color w:val="000000"/>
          <w:sz w:val="20"/>
          <w:szCs w:val="20"/>
        </w:rPr>
        <w:t xml:space="preserve"> (gabriellyuems@gmail.com); </w:t>
      </w:r>
      <w:r>
        <w:rPr>
          <w:b/>
          <w:color w:val="000000"/>
          <w:sz w:val="20"/>
          <w:szCs w:val="20"/>
        </w:rPr>
        <w:t xml:space="preserve">SILVA, </w:t>
      </w:r>
      <w:r>
        <w:rPr>
          <w:color w:val="000000"/>
          <w:sz w:val="20"/>
          <w:szCs w:val="20"/>
        </w:rPr>
        <w:t>Milena Vitória</w:t>
      </w:r>
      <w:r>
        <w:rPr>
          <w:color w:val="000000"/>
          <w:sz w:val="20"/>
          <w:szCs w:val="20"/>
          <w:vertAlign w:val="superscript"/>
        </w:rPr>
        <w:t>1</w:t>
      </w:r>
      <w:r>
        <w:rPr>
          <w:b/>
          <w:color w:val="000000"/>
          <w:sz w:val="20"/>
          <w:szCs w:val="20"/>
        </w:rPr>
        <w:t xml:space="preserve"> </w:t>
      </w:r>
      <w:r>
        <w:rPr>
          <w:color w:val="000000"/>
          <w:sz w:val="20"/>
          <w:szCs w:val="20"/>
        </w:rPr>
        <w:t xml:space="preserve">(milenarcs@gmail.com); </w:t>
      </w:r>
      <w:r>
        <w:rPr>
          <w:b/>
          <w:color w:val="000000"/>
          <w:sz w:val="20"/>
          <w:szCs w:val="20"/>
        </w:rPr>
        <w:t xml:space="preserve">SANTOS, </w:t>
      </w:r>
      <w:r>
        <w:rPr>
          <w:color w:val="000000"/>
        </w:rPr>
        <w:t xml:space="preserve"> </w:t>
      </w:r>
      <w:r>
        <w:rPr>
          <w:color w:val="000000"/>
          <w:sz w:val="20"/>
          <w:szCs w:val="20"/>
        </w:rPr>
        <w:t>Aylpy Renan Dutra</w:t>
      </w:r>
      <w:r>
        <w:rPr>
          <w:color w:val="000000"/>
          <w:sz w:val="20"/>
          <w:szCs w:val="20"/>
          <w:vertAlign w:val="superscript"/>
        </w:rPr>
        <w:t>2</w:t>
      </w:r>
      <w:r>
        <w:rPr>
          <w:color w:val="000000"/>
          <w:sz w:val="20"/>
          <w:szCs w:val="20"/>
        </w:rPr>
        <w:t xml:space="preserve"> (</w:t>
      </w:r>
      <w:hyperlink r:id="rId2">
        <w:r>
          <w:rPr>
            <w:color w:val="000000"/>
            <w:sz w:val="20"/>
            <w:szCs w:val="20"/>
            <w:u w:val="none"/>
          </w:rPr>
          <w:t>renanufma@hotmail.com</w:t>
        </w:r>
      </w:hyperlink>
      <w:r>
        <w:rPr>
          <w:color w:val="000000"/>
          <w:sz w:val="20"/>
          <w:szCs w:val="20"/>
        </w:rPr>
        <w:t>);</w:t>
      </w:r>
      <w:r>
        <w:rPr>
          <w:b/>
          <w:color w:val="000000"/>
          <w:sz w:val="20"/>
          <w:szCs w:val="20"/>
        </w:rPr>
        <w:t xml:space="preserve"> OLIVEIRA, </w:t>
      </w:r>
      <w:r>
        <w:rPr>
          <w:color w:val="000000"/>
          <w:sz w:val="20"/>
          <w:szCs w:val="20"/>
        </w:rPr>
        <w:t>Dalton Mendes</w:t>
      </w:r>
      <w:r>
        <w:rPr>
          <w:color w:val="000000"/>
          <w:sz w:val="20"/>
          <w:szCs w:val="20"/>
          <w:vertAlign w:val="superscript"/>
        </w:rPr>
        <w:t>3</w:t>
      </w:r>
      <w:r>
        <w:rPr>
          <w:color w:val="000000"/>
          <w:sz w:val="20"/>
          <w:szCs w:val="20"/>
        </w:rPr>
        <w:t xml:space="preserve"> </w:t>
      </w:r>
      <w:r>
        <w:rPr>
          <w:b/>
          <w:color w:val="000000"/>
          <w:sz w:val="20"/>
          <w:szCs w:val="20"/>
        </w:rPr>
        <w:t xml:space="preserve"> </w:t>
      </w:r>
      <w:r>
        <w:rPr>
          <w:color w:val="000000"/>
          <w:sz w:val="20"/>
          <w:szCs w:val="20"/>
        </w:rPr>
        <w:t>(dmo@uems.com).</w:t>
      </w:r>
    </w:p>
    <w:p>
      <w:pPr>
        <w:pStyle w:val="Normal1"/>
        <w:pBdr/>
        <w:jc w:val="both"/>
        <w:rPr>
          <w:color w:val="000000"/>
          <w:sz w:val="20"/>
          <w:szCs w:val="20"/>
        </w:rPr>
      </w:pPr>
      <w:r>
        <w:rPr>
          <w:color w:val="000000"/>
          <w:sz w:val="20"/>
          <w:szCs w:val="20"/>
          <w:vertAlign w:val="superscript"/>
        </w:rPr>
        <w:t>1</w:t>
      </w:r>
      <w:r>
        <w:rPr>
          <w:color w:val="000000"/>
          <w:sz w:val="20"/>
          <w:szCs w:val="20"/>
        </w:rPr>
        <w:t xml:space="preserve"> – Discente do curso de Zootecnia da UEMS – Aquidauana;</w:t>
      </w:r>
    </w:p>
    <w:p>
      <w:pPr>
        <w:pStyle w:val="Normal1"/>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sz w:val="20"/>
          <w:szCs w:val="20"/>
          <w:u w:val="none"/>
          <w:shd w:fill="auto" w:val="clear"/>
          <w:vertAlign w:val="superscript"/>
        </w:rPr>
        <w:t>2</w:t>
      </w: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 xml:space="preserve"> – Pós doutorando do Programa de Pós-graduação em Zootecnia da UEMS-Aquidauana;</w:t>
      </w:r>
    </w:p>
    <w:p>
      <w:pPr>
        <w:pStyle w:val="Normal1"/>
        <w:pBdr/>
        <w:spacing w:lineRule="auto" w:line="240" w:before="0" w:after="283"/>
        <w:jc w:val="both"/>
        <w:rPr>
          <w:color w:val="000000"/>
          <w:sz w:val="20"/>
          <w:szCs w:val="20"/>
        </w:rPr>
      </w:pPr>
      <w:r>
        <w:rPr>
          <w:color w:val="000000"/>
          <w:sz w:val="20"/>
          <w:szCs w:val="20"/>
          <w:vertAlign w:val="superscript"/>
        </w:rPr>
        <w:t>3</w:t>
      </w:r>
      <w:r>
        <w:rPr>
          <w:color w:val="000000"/>
          <w:sz w:val="20"/>
          <w:szCs w:val="20"/>
        </w:rPr>
        <w:t xml:space="preserve"> – Docente do Curso de Zootecnia da UEMS – Aquidauana.</w:t>
      </w:r>
    </w:p>
    <w:p>
      <w:pPr>
        <w:pStyle w:val="Normal1"/>
        <w:tabs>
          <w:tab w:val="clear" w:pos="720"/>
          <w:tab w:val="left" w:pos="595" w:leader="none"/>
          <w:tab w:val="left" w:pos="709" w:leader="none"/>
        </w:tabs>
        <w:spacing w:lineRule="auto" w:line="360"/>
        <w:jc w:val="both"/>
        <w:rPr>
          <w:sz w:val="20"/>
          <w:szCs w:val="20"/>
        </w:rPr>
      </w:pPr>
      <w:bookmarkStart w:id="0" w:name="_heading=h.gjdgxs"/>
      <w:bookmarkEnd w:id="0"/>
      <w:r>
        <w:rPr>
          <w:sz w:val="20"/>
          <w:szCs w:val="20"/>
        </w:rPr>
        <w:t>A pecuária brasileira vem crescendo e evoluindo em tamanho e qualidade. A área de pastagem cresceu bruscamente desde 1985 com cerca de 62,1 milhões de hectares, e o rebanho bovino no período atual está estimado em 239,4 milhões de cabeças entre corte e leite. Aspectos relacionados aos manejos com  os bovinos  obteve mudanças aos longos  do últimos 50 anos, com isso teve aprimoramento de conhecimentos e associação do comportamento, fisiologia e bem-estar com a produção animal. Assim, objetivou-se avaliar o desenvolvimento corporal e os parâmetros fisiológicos de novilhas Nelore e cruzadas. Este trabalho foi desenvolvido no setor de Bovinocultura de corte da Universidade Estadual do Mato Grosso do Sul/Unidade Universitária Aquidauana. Foram utilizadas vinte novilhas com idade inicial de 9 meses e peso inicial médio de 210 kg, as quais foram distribuídas de acordo com o genótipo, sendo onze Nelore e nove oriundas do cruzamento de Nelore com animais taurinos. O desenvolvimento corporal foi avaliado por meio de cinco mensurações em intervalos de 45 dias, das seguintes medidas biométricas: altura do anterior (AA), altura do posterior (AP), profundidade torácica (PTO), perímetro torácico (PT), comprimento corporal (CC), comprimento de garupa (CG), distância entre íleos (IL) e ísquios (IQ) e altura sub esternal (ASE) as mensurações foram realizadas com hipômetro metálico, exceto a medida do PT, que foi medido próximo das patas anteriores na região das axilas com auxílio de uma fita métrica flexível. Os parâmetros fisiológicos foram determinados por meio da taxa de sudação, frequência cardíaca e respiratória. Também foi avaliada a taxa de sudação, sendo avaliado ao longo de 5 dias não consecutivos, entre agosto e dezembro de 2023, em dias ensolarados, sem nuvens, vento fraco e sem chuva. Os dados obtidos foram submetidos à análise de variância considerando o nível de 5% de significância. Com exceção da AA (P&lt;0,01) e ASE (&lt;0,01), as demais medidas biométricas não diferiram entre os genótipos avaliados (P&gt;0,05). As novilhas da raça Nelore apresentaram maiores valores de AA (118,60 cm) e ASE (67,09 cm) em comparação às novilhas cruzadas (AA: 115,38 cm; ASE: 61,96 cm). Os parâmetros fisiológicos não foram afetados (P&gt;0,05) pelos genótipos avaliados. Apesar dos menores valores de AA e ASE, a utilização de animais cruzados pode ser indicada como alternativa de produção, já que características fisiológicas adaptativas não diferiram, o que pode ser um indicativo de animais adaptados.</w:t>
      </w:r>
    </w:p>
    <w:p>
      <w:pPr>
        <w:pStyle w:val="Normal1"/>
        <w:spacing w:lineRule="auto" w:line="240" w:before="0" w:after="283"/>
        <w:jc w:val="both"/>
        <w:rPr>
          <w:sz w:val="20"/>
          <w:szCs w:val="20"/>
        </w:rPr>
      </w:pPr>
      <w:r>
        <w:rPr>
          <w:b/>
          <w:sz w:val="20"/>
          <w:szCs w:val="20"/>
        </w:rPr>
        <w:t>PALAVRAS-CHAVE:</w:t>
      </w:r>
      <w:r>
        <w:rPr>
          <w:sz w:val="20"/>
          <w:szCs w:val="20"/>
        </w:rPr>
        <w:t xml:space="preserve"> cruzamento, termorregulação, sudorese.</w:t>
      </w:r>
    </w:p>
    <w:p>
      <w:pPr>
        <w:pStyle w:val="Normal1"/>
        <w:jc w:val="both"/>
        <w:rPr>
          <w:sz w:val="20"/>
          <w:szCs w:val="20"/>
        </w:rPr>
      </w:pPr>
      <w:r>
        <w:rPr>
          <w:b/>
          <w:sz w:val="20"/>
          <w:szCs w:val="20"/>
        </w:rPr>
        <w:t>AGRADECIMENTOS:</w:t>
      </w:r>
      <w:r>
        <w:rPr>
          <w:sz w:val="20"/>
          <w:szCs w:val="20"/>
        </w:rPr>
        <w:t xml:space="preserve"> A UEMS e CNPq pela concessão de bolsa e ao Grupo de Estudos GEQUAC.</w:t>
      </w:r>
    </w:p>
    <w:p>
      <w:pPr>
        <w:pStyle w:val="Normal1"/>
        <w:jc w:val="both"/>
        <w:rPr>
          <w:sz w:val="20"/>
          <w:szCs w:val="20"/>
        </w:rPr>
      </w:pPr>
      <w:r>
        <w:rPr>
          <w:sz w:val="20"/>
          <w:szCs w:val="20"/>
        </w:rPr>
      </w:r>
    </w:p>
    <w:p>
      <w:pPr>
        <w:pStyle w:val="Normal1"/>
        <w:jc w:val="both"/>
        <w:rPr>
          <w:sz w:val="20"/>
          <w:szCs w:val="20"/>
        </w:rPr>
      </w:pPr>
      <w:r>
        <w:rPr/>
      </w:r>
    </w:p>
    <w:sectPr>
      <w:headerReference w:type="default" r:id="rId3"/>
      <w:footerReference w:type="default" r:id="rId4"/>
      <w:type w:val="nextPage"/>
      <w:pgSz w:w="11906" w:h="16838"/>
      <w:pgMar w:left="1134" w:right="1134" w:gutter="0" w:header="283" w:top="1700" w:footer="283" w:bottom="1133"/>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pBdr/>
      <w:tabs>
        <w:tab w:val="clear" w:pos="720"/>
        <w:tab w:val="center" w:pos="4252" w:leader="none"/>
        <w:tab w:val="right" w:pos="8504" w:leader="none"/>
      </w:tabs>
      <w:jc w:val="right"/>
      <w:rPr>
        <w:color w:val="000000"/>
      </w:rPr>
    </w:pPr>
    <w:r>
      <w:rPr/>
      <w:drawing>
        <wp:inline distT="0" distB="0" distL="0" distR="0">
          <wp:extent cx="1008380" cy="501650"/>
          <wp:effectExtent l="0" t="0" r="0" b="0"/>
          <wp:docPr id="2" name="image1.png"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Logotipo&#10;&#10;Descrição gerada automaticamente"/>
                  <pic:cNvPicPr>
                    <a:picLocks noChangeAspect="1" noChangeArrowheads="1"/>
                  </pic:cNvPicPr>
                </pic:nvPicPr>
                <pic:blipFill>
                  <a:blip r:embed="rId1"/>
                  <a:srcRect l="0" t="15137" r="0" b="14476"/>
                  <a:stretch>
                    <a:fillRect/>
                  </a:stretch>
                </pic:blipFill>
                <pic:spPr bwMode="auto">
                  <a:xfrm>
                    <a:off x="0" y="0"/>
                    <a:ext cx="1008380" cy="501650"/>
                  </a:xfrm>
                  <a:prstGeom prst="rect">
                    <a:avLst/>
                  </a:prstGeom>
                </pic:spPr>
              </pic:pic>
            </a:graphicData>
          </a:graphic>
        </wp:inline>
      </w:drawing>
      <w:drawing>
        <wp:anchor behindDoc="1" distT="0" distB="0" distL="114300" distR="114300" simplePos="0" locked="0" layoutInCell="0" allowOverlap="1" relativeHeight="2">
          <wp:simplePos x="0" y="0"/>
          <wp:positionH relativeFrom="column">
            <wp:posOffset>635</wp:posOffset>
          </wp:positionH>
          <wp:positionV relativeFrom="paragraph">
            <wp:posOffset>48260</wp:posOffset>
          </wp:positionV>
          <wp:extent cx="1605915" cy="453390"/>
          <wp:effectExtent l="0" t="0" r="0" b="0"/>
          <wp:wrapSquare wrapText="bothSides"/>
          <wp:docPr id="3"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png" descr=""/>
                  <pic:cNvPicPr>
                    <a:picLocks noChangeAspect="1" noChangeArrowheads="1"/>
                  </pic:cNvPicPr>
                </pic:nvPicPr>
                <pic:blipFill>
                  <a:blip r:embed="rId2"/>
                  <a:stretch>
                    <a:fillRect/>
                  </a:stretch>
                </pic:blipFill>
                <pic:spPr bwMode="auto">
                  <a:xfrm>
                    <a:off x="0" y="0"/>
                    <a:ext cx="1605915" cy="45339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pBdr/>
      <w:tabs>
        <w:tab w:val="clear" w:pos="720"/>
        <w:tab w:val="center" w:pos="4252" w:leader="none"/>
        <w:tab w:val="right" w:pos="8504" w:leader="none"/>
      </w:tabs>
      <w:rPr>
        <w:color w:val="000000"/>
      </w:rPr>
    </w:pPr>
    <w:r>
      <w:rPr>
        <w:color w:val="000000"/>
      </w:rPr>
      <w:drawing>
        <wp:anchor behindDoc="1" distT="0" distB="0" distL="0" distR="0" simplePos="0" locked="0" layoutInCell="0" allowOverlap="1" relativeHeight="4">
          <wp:simplePos x="0" y="0"/>
          <wp:positionH relativeFrom="page">
            <wp:posOffset>-76200</wp:posOffset>
          </wp:positionH>
          <wp:positionV relativeFrom="page">
            <wp:posOffset>-38100</wp:posOffset>
          </wp:positionV>
          <wp:extent cx="7627620" cy="1104900"/>
          <wp:effectExtent l="0" t="0" r="0" b="0"/>
          <wp:wrapNone/>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1"/>
                  <a:stretch>
                    <a:fillRect/>
                  </a:stretch>
                </pic:blipFill>
                <pic:spPr bwMode="auto">
                  <a:xfrm>
                    <a:off x="0" y="0"/>
                    <a:ext cx="7627620" cy="1104900"/>
                  </a:xfrm>
                  <a:prstGeom prst="rect">
                    <a:avLst/>
                  </a:prstGeom>
                </pic:spPr>
              </pic:pic>
            </a:graphicData>
          </a:graphic>
        </wp:anchor>
      </w:drawing>
    </w:r>
  </w:p>
</w:hdr>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 w:val="22"/>
        <w:szCs w:val="22"/>
        <w:lang w:val="pt-PT" w:eastAsia="zh-CN" w:bidi="hi-IN"/>
      </w:rPr>
    </w:rPrDefault>
    <w:pPrDefault>
      <w:pPr>
        <w:suppressAutoHyphens w:val="true"/>
      </w:pPr>
    </w:pPrDefault>
  </w:docDefaults>
  <w:style w:type="paragraph" w:styleId="Normal" w:default="1">
    <w:name w:val="Normal"/>
    <w:qFormat/>
    <w:pPr>
      <w:widowControl w:val="false"/>
      <w:bidi w:val="0"/>
      <w:spacing w:before="0" w:after="0"/>
      <w:jc w:val="left"/>
    </w:pPr>
    <w:rPr>
      <w:rFonts w:ascii="Times New Roman" w:hAnsi="Times New Roman" w:eastAsia="NSimSun" w:cs="Arial"/>
      <w:color w:val="auto"/>
      <w:kern w:val="0"/>
      <w:sz w:val="22"/>
      <w:szCs w:val="22"/>
      <w:lang w:val="pt-PT" w:eastAsia="zh-CN" w:bidi="hi-IN"/>
    </w:rPr>
  </w:style>
  <w:style w:type="paragraph" w:styleId="Ttulo1">
    <w:name w:val="Heading 1"/>
    <w:basedOn w:val="Normal1"/>
    <w:next w:val="Normal1"/>
    <w:uiPriority w:val="9"/>
    <w:qFormat/>
    <w:pPr>
      <w:spacing w:before="134" w:after="0"/>
      <w:ind w:left="102" w:hanging="0"/>
      <w:outlineLvl w:val="0"/>
    </w:pPr>
    <w:rPr>
      <w:b/>
      <w:sz w:val="24"/>
      <w:szCs w:val="24"/>
    </w:rPr>
  </w:style>
  <w:style w:type="paragraph" w:styleId="Ttulo2">
    <w:name w:val="Heading 2"/>
    <w:basedOn w:val="Normal1"/>
    <w:next w:val="Normal1"/>
    <w:uiPriority w:val="9"/>
    <w:semiHidden/>
    <w:unhideWhenUsed/>
    <w:qFormat/>
    <w:pPr>
      <w:keepNext w:val="true"/>
      <w:keepLines/>
      <w:spacing w:before="360" w:after="80"/>
      <w:outlineLvl w:val="1"/>
    </w:pPr>
    <w:rPr>
      <w:b/>
      <w:sz w:val="36"/>
      <w:szCs w:val="36"/>
    </w:rPr>
  </w:style>
  <w:style w:type="paragraph" w:styleId="Ttulo3">
    <w:name w:val="Heading 3"/>
    <w:basedOn w:val="Normal1"/>
    <w:next w:val="Normal1"/>
    <w:uiPriority w:val="9"/>
    <w:semiHidden/>
    <w:unhideWhenUsed/>
    <w:qFormat/>
    <w:pPr>
      <w:keepNext w:val="true"/>
      <w:keepLines/>
      <w:spacing w:before="280" w:after="80"/>
      <w:outlineLvl w:val="2"/>
    </w:pPr>
    <w:rPr>
      <w:b/>
      <w:sz w:val="28"/>
      <w:szCs w:val="28"/>
    </w:rPr>
  </w:style>
  <w:style w:type="paragraph" w:styleId="Ttulo4">
    <w:name w:val="Heading 4"/>
    <w:basedOn w:val="Normal1"/>
    <w:next w:val="Normal1"/>
    <w:uiPriority w:val="9"/>
    <w:semiHidden/>
    <w:unhideWhenUsed/>
    <w:qFormat/>
    <w:pPr>
      <w:keepNext w:val="true"/>
      <w:keepLines/>
      <w:spacing w:before="240" w:after="40"/>
      <w:outlineLvl w:val="3"/>
    </w:pPr>
    <w:rPr>
      <w:b/>
      <w:sz w:val="24"/>
      <w:szCs w:val="24"/>
    </w:rPr>
  </w:style>
  <w:style w:type="paragraph" w:styleId="Ttulo5">
    <w:name w:val="Heading 5"/>
    <w:basedOn w:val="Normal1"/>
    <w:next w:val="Normal1"/>
    <w:uiPriority w:val="9"/>
    <w:semiHidden/>
    <w:unhideWhenUsed/>
    <w:qFormat/>
    <w:pPr>
      <w:keepNext w:val="true"/>
      <w:keepLines/>
      <w:spacing w:before="220" w:after="40"/>
      <w:outlineLvl w:val="4"/>
    </w:pPr>
    <w:rPr>
      <w:b/>
    </w:rPr>
  </w:style>
  <w:style w:type="paragraph" w:styleId="Ttulo6">
    <w:name w:val="Heading 6"/>
    <w:basedOn w:val="Normal1"/>
    <w:next w:val="Normal1"/>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TextodecomentrioChar" w:customStyle="1">
    <w:name w:val="Texto de comentário Char"/>
    <w:basedOn w:val="DefaultParagraphFont"/>
    <w:link w:val="Annotationtext"/>
    <w:uiPriority w:val="99"/>
    <w:semiHidden/>
    <w:qFormat/>
    <w:rPr>
      <w:sz w:val="20"/>
      <w:szCs w:val="20"/>
    </w:rPr>
  </w:style>
  <w:style w:type="character" w:styleId="Annotationreference">
    <w:name w:val="annotation reference"/>
    <w:basedOn w:val="DefaultParagraphFont"/>
    <w:uiPriority w:val="99"/>
    <w:semiHidden/>
    <w:unhideWhenUsed/>
    <w:qFormat/>
    <w:rPr>
      <w:sz w:val="16"/>
      <w:szCs w:val="16"/>
    </w:rPr>
  </w:style>
  <w:style w:type="character" w:styleId="TextodebaloChar" w:customStyle="1">
    <w:name w:val="Texto de balão Char"/>
    <w:basedOn w:val="DefaultParagraphFont"/>
    <w:link w:val="BalloonText"/>
    <w:uiPriority w:val="99"/>
    <w:semiHidden/>
    <w:qFormat/>
    <w:rsid w:val="007401b3"/>
    <w:rPr>
      <w:rFonts w:ascii="Segoe UI" w:hAnsi="Segoe UI" w:cs="Segoe UI"/>
      <w:sz w:val="18"/>
      <w:szCs w:val="18"/>
    </w:rPr>
  </w:style>
  <w:style w:type="character" w:styleId="LinkdaInternet">
    <w:name w:val="Link da Internet"/>
    <w:basedOn w:val="DefaultParagraphFont"/>
    <w:uiPriority w:val="99"/>
    <w:unhideWhenUsed/>
    <w:rsid w:val="007401b3"/>
    <w:rPr>
      <w:color w:val="0000FF" w:themeColor="hyperlink"/>
      <w:u w:val="single"/>
    </w:rPr>
  </w:style>
  <w:style w:type="character" w:styleId="UnresolvedMention" w:customStyle="1">
    <w:name w:val="Unresolved Mention"/>
    <w:basedOn w:val="DefaultParagraphFont"/>
    <w:uiPriority w:val="99"/>
    <w:semiHidden/>
    <w:unhideWhenUsed/>
    <w:qFormat/>
    <w:rsid w:val="007401b3"/>
    <w:rPr>
      <w:color w:val="605E5C"/>
      <w:shd w:fill="E1DFDD" w:val="clear"/>
    </w:rPr>
  </w:style>
  <w:style w:type="character" w:styleId="CorpodetextoChar" w:customStyle="1">
    <w:name w:val="Corpo de texto Char"/>
    <w:basedOn w:val="DefaultParagraphFont"/>
    <w:uiPriority w:val="1"/>
    <w:qFormat/>
    <w:rsid w:val="007401b3"/>
    <w:rPr>
      <w:sz w:val="24"/>
      <w:szCs w:val="24"/>
      <w:lang w:eastAsia="en-US"/>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1"/>
    <w:link w:val="CorpodetextoChar"/>
    <w:uiPriority w:val="1"/>
    <w:qFormat/>
    <w:rsid w:val="007401b3"/>
    <w:pPr>
      <w:suppressAutoHyphens w:val="true"/>
    </w:pPr>
    <w:rPr>
      <w:sz w:val="24"/>
      <w:szCs w:val="24"/>
      <w:lang w:eastAsia="en-US"/>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Normal1" w:default="1">
    <w:name w:val="LO-normal"/>
    <w:qFormat/>
    <w:pPr>
      <w:widowControl w:val="false"/>
      <w:bidi w:val="0"/>
      <w:spacing w:before="0" w:after="0"/>
      <w:jc w:val="left"/>
    </w:pPr>
    <w:rPr>
      <w:rFonts w:ascii="Times New Roman" w:hAnsi="Times New Roman" w:eastAsia="NSimSun" w:cs="Arial"/>
      <w:color w:val="auto"/>
      <w:kern w:val="0"/>
      <w:sz w:val="22"/>
      <w:szCs w:val="22"/>
      <w:lang w:val="pt-PT" w:eastAsia="zh-CN" w:bidi="hi-IN"/>
    </w:rPr>
  </w:style>
  <w:style w:type="paragraph" w:styleId="Ttulododocumento">
    <w:name w:val="Title"/>
    <w:basedOn w:val="Normal1"/>
    <w:next w:val="Normal1"/>
    <w:uiPriority w:val="10"/>
    <w:qFormat/>
    <w:pPr>
      <w:spacing w:before="19" w:after="0"/>
      <w:ind w:left="411" w:right="429" w:hanging="0"/>
      <w:jc w:val="center"/>
    </w:pPr>
    <w:rPr>
      <w:rFonts w:ascii="Calibri" w:hAnsi="Calibri" w:eastAsia="Calibri" w:cs="Calibri"/>
      <w:b/>
      <w:sz w:val="28"/>
      <w:szCs w:val="28"/>
    </w:rPr>
  </w:style>
  <w:style w:type="paragraph" w:styleId="Subttulo">
    <w:name w:val="Subtitle"/>
    <w:basedOn w:val="Normal1"/>
    <w:next w:val="Normal1"/>
    <w:uiPriority w:val="11"/>
    <w:qFormat/>
    <w:pPr>
      <w:keepNext w:val="true"/>
      <w:keepLines/>
      <w:spacing w:lineRule="auto" w:line="240" w:before="360" w:after="80"/>
    </w:pPr>
    <w:rPr>
      <w:rFonts w:ascii="Georgia" w:hAnsi="Georgia" w:eastAsia="Georgia" w:cs="Georgia"/>
      <w:i/>
      <w:color w:val="666666"/>
      <w:sz w:val="48"/>
      <w:szCs w:val="48"/>
    </w:rPr>
  </w:style>
  <w:style w:type="paragraph" w:styleId="Annotationtext">
    <w:name w:val="annotation text"/>
    <w:basedOn w:val="Normal1"/>
    <w:link w:val="TextodecomentrioChar"/>
    <w:uiPriority w:val="99"/>
    <w:semiHidden/>
    <w:unhideWhenUsed/>
    <w:qFormat/>
    <w:pPr/>
    <w:rPr>
      <w:sz w:val="20"/>
      <w:szCs w:val="20"/>
    </w:rPr>
  </w:style>
  <w:style w:type="paragraph" w:styleId="BalloonText">
    <w:name w:val="Balloon Text"/>
    <w:basedOn w:val="Normal1"/>
    <w:link w:val="TextodebaloChar"/>
    <w:uiPriority w:val="99"/>
    <w:semiHidden/>
    <w:unhideWhenUsed/>
    <w:qFormat/>
    <w:rsid w:val="007401b3"/>
    <w:pPr/>
    <w:rPr>
      <w:rFonts w:ascii="Segoe UI" w:hAnsi="Segoe UI" w:cs="Segoe UI"/>
      <w:sz w:val="18"/>
      <w:szCs w:val="18"/>
    </w:rPr>
  </w:style>
  <w:style w:type="paragraph" w:styleId="CabealhoeRodap">
    <w:name w:val="Cabeçalho e Rodapé"/>
    <w:basedOn w:val="Normal"/>
    <w:qFormat/>
    <w:pPr/>
    <w:rPr/>
  </w:style>
  <w:style w:type="paragraph" w:styleId="Cabealho">
    <w:name w:val="Header"/>
    <w:basedOn w:val="CabealhoeRodap"/>
    <w:pPr/>
    <w:rPr/>
  </w:style>
  <w:style w:type="paragraph" w:styleId="Rodap">
    <w:name w:val="Footer"/>
    <w:basedOn w:val="CabealhoeRodap"/>
    <w:pPr/>
    <w:rPr/>
  </w:style>
  <w:style w:type="numbering" w:styleId="NoList" w:default="1">
    <w:name w:val="No List"/>
    <w:uiPriority w:val="99"/>
    <w:semiHidden/>
    <w:unhideWhenUsed/>
    <w:qFormat/>
  </w:style>
  <w:style w:type="table" w:default="1" w:styleId="TableNormal">
    <w:name w:val="Table Normal"/>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enanufma@hotmail.com"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EawXsNJjP9JPHYcIEE7lpZuSXFg==">CgMxLjAyCGguZ2pkZ3hzOAByITFEb01WSkNUTG9GWC1icVRVN3d6bUxwZEpHOVVEUzJsag==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LibreOffice/7.3.5.2$Windows_X86_64 LibreOffice_project/184fe81b8c8c30d8b5082578aee2fed2ea847c01</Application>
  <AppVersion>15.0000</AppVersion>
  <Pages>1</Pages>
  <Words>484</Words>
  <Characters>2864</Characters>
  <CharactersWithSpaces>3349</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2024-08-08T19:01:00Z</dcterms:created>
  <dc:creator>eliscarlos</dc:creator>
  <dc:description/>
  <dc:language>pt-BR</dc:language>
  <cp:lastModifiedBy/>
  <dcterms:modified xsi:type="dcterms:W3CDTF">2025-01-15T08:39:53Z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b175813d08f793fc5b71c85e61f1748ae10f7df2752779f27aeb024d21e9baf9</vt:lpwstr>
  </property>
</Properties>
</file>