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8BD27" w14:textId="77777777" w:rsidR="00CE7209" w:rsidRPr="00CE7209" w:rsidRDefault="00CE7209" w:rsidP="00CE7209">
      <w:pPr>
        <w:pStyle w:val="Corpodetexto"/>
        <w:jc w:val="center"/>
        <w:rPr>
          <w:b/>
          <w:bCs/>
          <w:sz w:val="20"/>
          <w:szCs w:val="20"/>
        </w:rPr>
      </w:pPr>
      <w:r w:rsidRPr="00CE7209">
        <w:rPr>
          <w:b/>
          <w:bCs/>
          <w:sz w:val="20"/>
          <w:szCs w:val="20"/>
        </w:rPr>
        <w:t xml:space="preserve">O PROTAGONISMO FEMININO E ENFRENTAMENTO DA VIOLENCIA CONTRA MULHER </w:t>
      </w:r>
      <w:r w:rsidRPr="00CE7209">
        <w:rPr>
          <w:b/>
          <w:bCs/>
          <w:i/>
          <w:sz w:val="20"/>
          <w:szCs w:val="20"/>
        </w:rPr>
        <w:t xml:space="preserve">VERSUS </w:t>
      </w:r>
      <w:r w:rsidRPr="00CE7209">
        <w:rPr>
          <w:b/>
          <w:bCs/>
          <w:sz w:val="20"/>
          <w:szCs w:val="20"/>
        </w:rPr>
        <w:t>COMPORTAMENTO MASCULINO (2019 – 2023)</w:t>
      </w:r>
    </w:p>
    <w:p w14:paraId="38A7DA82" w14:textId="77777777" w:rsidR="00CE7209" w:rsidRDefault="00CE7209">
      <w:pPr>
        <w:spacing w:after="283"/>
        <w:jc w:val="both"/>
        <w:rPr>
          <w:b/>
          <w:bCs/>
          <w:sz w:val="20"/>
          <w:szCs w:val="20"/>
        </w:rPr>
      </w:pPr>
    </w:p>
    <w:p w14:paraId="7EAA2942" w14:textId="0000B94D" w:rsidR="00361B54" w:rsidRDefault="00F57BF7" w:rsidP="008375B6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CE7209">
        <w:rPr>
          <w:sz w:val="20"/>
          <w:szCs w:val="20"/>
        </w:rPr>
        <w:t>UNIVERSIDADE ESTADUAL DO MATO GROSSO DO SUL - UEMS</w:t>
      </w:r>
    </w:p>
    <w:p w14:paraId="60FDCA60" w14:textId="45374542" w:rsidR="00361B54" w:rsidRDefault="00F57BF7" w:rsidP="008375B6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8375B6">
        <w:rPr>
          <w:b/>
          <w:bCs/>
          <w:sz w:val="20"/>
          <w:szCs w:val="20"/>
        </w:rPr>
        <w:t xml:space="preserve"> Pesquisa – Ciências Humanas</w:t>
      </w:r>
    </w:p>
    <w:p w14:paraId="0349B964" w14:textId="36FEA5B5" w:rsidR="00361B54" w:rsidRDefault="008375B6" w:rsidP="008375B6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JESUS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Andréia Ferreira de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7" w:history="1">
        <w:r w:rsidRPr="003A3376">
          <w:rPr>
            <w:rStyle w:val="Hyperlink"/>
            <w:rFonts w:eastAsia="Calibri"/>
            <w:sz w:val="20"/>
            <w:szCs w:val="20"/>
            <w:lang w:eastAsia="zh-CN"/>
          </w:rPr>
          <w:t>andreiaf.adv@hotmail.com</w:t>
        </w:r>
      </w:hyperlink>
      <w:r w:rsidR="00F57BF7">
        <w:rPr>
          <w:rFonts w:eastAsia="Calibri"/>
          <w:sz w:val="20"/>
          <w:szCs w:val="20"/>
          <w:lang w:eastAsia="zh-CN"/>
        </w:rPr>
        <w:t>);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RODRIGUES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Pr="008375B6">
        <w:rPr>
          <w:rFonts w:eastAsia="Calibri"/>
          <w:sz w:val="20"/>
          <w:szCs w:val="20"/>
          <w:lang w:eastAsia="zh-CN"/>
        </w:rPr>
        <w:t>Marinete Aparecida Zacharias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57BF7"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hyperlink r:id="rId8" w:history="1">
        <w:r w:rsidRPr="003A3376">
          <w:rPr>
            <w:rStyle w:val="Hyperlink"/>
            <w:rFonts w:eastAsia="Calibri"/>
            <w:sz w:val="20"/>
            <w:szCs w:val="20"/>
            <w:lang w:eastAsia="zh-CN"/>
          </w:rPr>
          <w:t>marizak@uems.br</w:t>
        </w:r>
      </w:hyperlink>
      <w:r>
        <w:rPr>
          <w:rFonts w:eastAsia="Calibri"/>
          <w:sz w:val="20"/>
          <w:szCs w:val="20"/>
          <w:lang w:eastAsia="zh-CN"/>
        </w:rPr>
        <w:t>).</w:t>
      </w:r>
    </w:p>
    <w:p w14:paraId="3E59F61D" w14:textId="051FCAD5" w:rsidR="00361B54" w:rsidRDefault="00F57BF7" w:rsidP="008375B6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8375B6">
        <w:rPr>
          <w:rFonts w:eastAsia="Calibri"/>
          <w:sz w:val="20"/>
          <w:szCs w:val="20"/>
          <w:lang w:eastAsia="zh-CN"/>
        </w:rPr>
        <w:t>Discente do Curso de História da UEMS, polo Moreninhas/Campo Grande</w:t>
      </w:r>
      <w:r>
        <w:rPr>
          <w:rFonts w:eastAsia="Calibri"/>
          <w:sz w:val="20"/>
          <w:szCs w:val="20"/>
          <w:lang w:eastAsia="zh-CN"/>
        </w:rPr>
        <w:t>;</w:t>
      </w:r>
    </w:p>
    <w:p w14:paraId="1C4386A3" w14:textId="7FB2F614" w:rsidR="00361B54" w:rsidRDefault="00F57BF7" w:rsidP="008375B6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8375B6">
        <w:rPr>
          <w:rFonts w:eastAsia="Calibri"/>
          <w:sz w:val="20"/>
          <w:szCs w:val="20"/>
          <w:lang w:eastAsia="zh-CN"/>
        </w:rPr>
        <w:t>Docente do Curso de História da UEMS, polo Moreninhas/Campo Grande</w:t>
      </w:r>
      <w:r w:rsidR="00B520E6">
        <w:rPr>
          <w:rFonts w:eastAsia="Calibri"/>
          <w:sz w:val="20"/>
          <w:szCs w:val="20"/>
          <w:lang w:eastAsia="zh-CN"/>
        </w:rPr>
        <w:t>.</w:t>
      </w:r>
    </w:p>
    <w:p w14:paraId="30E0F512" w14:textId="77777777" w:rsidR="008375B6" w:rsidRDefault="008375B6" w:rsidP="008375B6">
      <w:pPr>
        <w:spacing w:after="283"/>
        <w:jc w:val="both"/>
        <w:rPr>
          <w:sz w:val="20"/>
          <w:szCs w:val="20"/>
          <w:lang w:eastAsia="pt-BR"/>
        </w:rPr>
      </w:pPr>
    </w:p>
    <w:p w14:paraId="22E73C2D" w14:textId="77777777" w:rsidR="009D7034" w:rsidRPr="009D7034" w:rsidRDefault="009D7034" w:rsidP="009D7034">
      <w:pPr>
        <w:spacing w:after="283"/>
        <w:jc w:val="both"/>
        <w:rPr>
          <w:color w:val="FF0000"/>
          <w:sz w:val="20"/>
          <w:szCs w:val="20"/>
        </w:rPr>
      </w:pPr>
      <w:r w:rsidRPr="009D7034">
        <w:rPr>
          <w:sz w:val="20"/>
          <w:szCs w:val="20"/>
        </w:rPr>
        <w:t xml:space="preserve">As conquistas femininas advem de muitos protestos, movimentos sociais femininos e muitas mortes, sendo que muitas vezes, os frutos dessas lutas somente a geração seguinte consegue usufruir. A suposta condição feminina de inferioridade, foi o fundamento basilar para impor às mulheres limites de ação e de escolhas desde o século XVIII. Até o século XIX, e início do XX ainda havia que defendesse a ideia de que a mulher era um ser inferior na escala social. Essa estrutura de dominação é revelada na resistência do comportamento masculino no que tange à liberdade e conquistas de direitos que deram maior visibilidade à mulher, enquanto ser dotado de inteligência, capacidades, e sensibilidade para lidar com problemas das relações sociais.  Estes homens a exemplo do movimento que enaltece o machismo entitulado </w:t>
      </w:r>
      <w:r w:rsidRPr="009D7034">
        <w:rPr>
          <w:i/>
          <w:sz w:val="20"/>
          <w:szCs w:val="20"/>
        </w:rPr>
        <w:t>red pill</w:t>
      </w:r>
      <w:r w:rsidRPr="009D7034">
        <w:rPr>
          <w:sz w:val="20"/>
          <w:szCs w:val="20"/>
        </w:rPr>
        <w:t xml:space="preserve">, mantém-se acreditando que vivem nas épocas medievais onde haviam limitações da atuação feminina diante da sociedade, os homens iam para as batalhas épicas cuja disputa era em sua maioria de territorio e as mulheres eram vistas como propriedades, casavam-se virgens, casamentos arranjados e tambem de cunho de proteção de territorio, eram (quase) exclusivamente do lar, cuidavam das crianças e preparavam alimentos, além de estarem sempre dispostas à satisfazer as lascivias dos seus guerreiros. Promovendo assim a invisibilidade ou a ridicularização da mulher em espaços de poder, contribuindo para a violencia contra mulher em diversos ambitos. Essa pesquisa buscou identificar as principais caracteristicas das questões de gênero e suas desigualdades politico-sociais no decorrer dos anos, bem como os avanços e politicas publicas voltados para as mulheres através da pesquisa biliográfica. Conhecer sobre o movimento </w:t>
      </w:r>
      <w:r w:rsidRPr="009D7034">
        <w:rPr>
          <w:i/>
          <w:sz w:val="20"/>
          <w:szCs w:val="20"/>
        </w:rPr>
        <w:t>red pill</w:t>
      </w:r>
      <w:r w:rsidRPr="009D7034">
        <w:rPr>
          <w:sz w:val="20"/>
          <w:szCs w:val="20"/>
        </w:rPr>
        <w:t xml:space="preserve"> e verificar seus impactos sobre as violências de gênero através da pesquisa biliográfica. Estabelecendo um parametro dos avanços femininos. Privilegiando a análise quantitativa e qualitativa, em vista da documentação disponível, isto é, os casos em jornais, as estatísticas oficiais e não oficiais, a legislação e as publicações nas redes sociais que tenham a ver com o movimento </w:t>
      </w:r>
      <w:r w:rsidRPr="009D7034">
        <w:rPr>
          <w:i/>
          <w:iCs/>
          <w:sz w:val="20"/>
          <w:szCs w:val="20"/>
        </w:rPr>
        <w:t>red pill</w:t>
      </w:r>
      <w:r w:rsidRPr="009D7034">
        <w:rPr>
          <w:sz w:val="20"/>
          <w:szCs w:val="20"/>
        </w:rPr>
        <w:t>, procuramos desvelar indícios que permitam compreender os padrões sociais, econômicos e culturais que influenciam nos comportamentos dos homens diante do protagonismo e conquistas femininas. É imprescindível aprofundar as pesquisas empíricas e mostrar altos indíces de violencia contra as mulheres resultam de um modelo sexista e patriarcal que subjaz na sociedade de MS desde o processo colonial e que o isolamento e a convivência rotineira intensificou a dominação masculina como forma de controle dos comportamentos femininos.  Não pretendemos dar respostas para uma questão polêmica, complexa e de dificil compreensão, que abalou a vida das vítimas, gerando consequências, em alguns casos, irreversíveis, debilitando, inclusive, as mulheres para o convívio social. Porém esperamos que esta pesquisa possa contribuir pra aprofundar o conhecimento científico sobre a problemática de genero, incentivar as mulheres compreender a necessidade de ocupar mais espaços, demonstrar a importancia das lutas de resistencia, despertar reflexoes na juventude sobre as desigualdades de genero e sociais, desafios e conquistas femininas, bem como o retrocesso e os riscos que se dá a partir da difusao dos ideais misogninos do machismo</w:t>
      </w:r>
      <w:r w:rsidRPr="009D7034">
        <w:rPr>
          <w:color w:val="FF0000"/>
          <w:sz w:val="20"/>
          <w:szCs w:val="20"/>
        </w:rPr>
        <w:t xml:space="preserve">. </w:t>
      </w:r>
    </w:p>
    <w:p w14:paraId="27B2C9D2" w14:textId="18C39992" w:rsidR="00361B54" w:rsidRPr="009D7034" w:rsidRDefault="00F57BF7" w:rsidP="009D7034">
      <w:pPr>
        <w:spacing w:after="283"/>
        <w:jc w:val="both"/>
        <w:rPr>
          <w:sz w:val="20"/>
          <w:szCs w:val="20"/>
        </w:rPr>
      </w:pPr>
      <w:r w:rsidRPr="009D7034">
        <w:rPr>
          <w:b/>
          <w:bCs/>
          <w:sz w:val="20"/>
          <w:szCs w:val="20"/>
          <w:lang w:eastAsia="pt-BR"/>
        </w:rPr>
        <w:t>PALAVRAS-CHAVE:</w:t>
      </w:r>
      <w:r w:rsidRPr="009D7034">
        <w:rPr>
          <w:sz w:val="20"/>
          <w:szCs w:val="20"/>
          <w:lang w:eastAsia="pt-BR"/>
        </w:rPr>
        <w:t xml:space="preserve"> </w:t>
      </w:r>
      <w:r w:rsidR="008375B6" w:rsidRPr="009D7034">
        <w:rPr>
          <w:sz w:val="20"/>
          <w:szCs w:val="20"/>
          <w:lang w:eastAsia="pt-BR"/>
        </w:rPr>
        <w:t xml:space="preserve">Red Pill; Machismo; </w:t>
      </w:r>
      <w:r w:rsidR="00B07B4D" w:rsidRPr="009D7034">
        <w:rPr>
          <w:sz w:val="20"/>
          <w:szCs w:val="20"/>
          <w:lang w:eastAsia="pt-BR"/>
        </w:rPr>
        <w:t>e Direitos Humanos das Mulheres.</w:t>
      </w:r>
    </w:p>
    <w:p w14:paraId="2C593E7A" w14:textId="4D65E968" w:rsidR="00361B54" w:rsidRPr="009D7034" w:rsidRDefault="00F57BF7" w:rsidP="009D7034">
      <w:pPr>
        <w:jc w:val="both"/>
        <w:rPr>
          <w:sz w:val="20"/>
          <w:szCs w:val="20"/>
        </w:rPr>
      </w:pPr>
      <w:r w:rsidRPr="009D7034">
        <w:rPr>
          <w:b/>
          <w:bCs/>
          <w:sz w:val="20"/>
          <w:szCs w:val="20"/>
          <w:lang w:eastAsia="pt-BR"/>
        </w:rPr>
        <w:t>AGRADECIMENTOS:</w:t>
      </w:r>
      <w:r w:rsidRPr="009D7034">
        <w:rPr>
          <w:sz w:val="20"/>
          <w:szCs w:val="20"/>
          <w:lang w:eastAsia="pt-BR"/>
        </w:rPr>
        <w:t xml:space="preserve"> </w:t>
      </w:r>
      <w:r w:rsidR="00B07B4D" w:rsidRPr="009D7034">
        <w:rPr>
          <w:sz w:val="20"/>
          <w:szCs w:val="20"/>
          <w:lang w:eastAsia="pt-BR"/>
        </w:rPr>
        <w:t xml:space="preserve">Agradeço à minha Orietadora Marinete </w:t>
      </w:r>
      <w:r w:rsidR="00B07B4D" w:rsidRPr="009D7034">
        <w:rPr>
          <w:rFonts w:eastAsia="Calibri"/>
          <w:sz w:val="20"/>
          <w:szCs w:val="20"/>
          <w:lang w:eastAsia="zh-CN"/>
        </w:rPr>
        <w:t xml:space="preserve">Aparecida </w:t>
      </w:r>
      <w:r w:rsidR="00B07B4D" w:rsidRPr="009D7034">
        <w:rPr>
          <w:sz w:val="20"/>
          <w:szCs w:val="20"/>
          <w:lang w:eastAsia="pt-BR"/>
        </w:rPr>
        <w:t xml:space="preserve">Zacharias Rodrigues que acreditou e me acolheu através do PROFHISTÓRIA, me </w:t>
      </w:r>
      <w:r w:rsidR="00A86804" w:rsidRPr="009D7034">
        <w:rPr>
          <w:sz w:val="20"/>
          <w:szCs w:val="20"/>
          <w:lang w:eastAsia="pt-BR"/>
        </w:rPr>
        <w:t xml:space="preserve">concedendo </w:t>
      </w:r>
      <w:r w:rsidR="00B07B4D" w:rsidRPr="009D7034">
        <w:rPr>
          <w:sz w:val="20"/>
          <w:szCs w:val="20"/>
          <w:lang w:eastAsia="pt-BR"/>
        </w:rPr>
        <w:t>o suporte necessário para que eu pudesse desenvolver este projeto, bem como, agradeço</w:t>
      </w:r>
      <w:r w:rsidR="00A86804" w:rsidRPr="009D7034">
        <w:rPr>
          <w:sz w:val="20"/>
          <w:szCs w:val="20"/>
          <w:lang w:eastAsia="pt-BR"/>
        </w:rPr>
        <w:t xml:space="preserve"> tambem à</w:t>
      </w:r>
      <w:r w:rsidR="00B07B4D" w:rsidRPr="009D7034">
        <w:rPr>
          <w:sz w:val="20"/>
          <w:szCs w:val="20"/>
          <w:lang w:eastAsia="pt-BR"/>
        </w:rPr>
        <w:t xml:space="preserve"> UEMS e ao CNPq que igualmente tornaram possivel através da parceria e financiamento.   </w:t>
      </w: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EABAF" w14:textId="77777777" w:rsidR="004E34E9" w:rsidRDefault="004E34E9">
      <w:r>
        <w:separator/>
      </w:r>
    </w:p>
  </w:endnote>
  <w:endnote w:type="continuationSeparator" w:id="0">
    <w:p w14:paraId="6F01AA86" w14:textId="77777777" w:rsidR="004E34E9" w:rsidRDefault="004E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3D281" w14:textId="77777777" w:rsidR="004E34E9" w:rsidRDefault="004E34E9">
      <w:r>
        <w:separator/>
      </w:r>
    </w:p>
  </w:footnote>
  <w:footnote w:type="continuationSeparator" w:id="0">
    <w:p w14:paraId="6259132B" w14:textId="77777777" w:rsidR="004E34E9" w:rsidRDefault="004E3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3A74D" w14:textId="1FA39E82" w:rsidR="00361B54" w:rsidRDefault="002819BF">
    <w:pPr>
      <w:pStyle w:val="Cabealho"/>
    </w:pPr>
    <w:r>
      <w:rPr>
        <w:noProof/>
      </w:rPr>
      <w:drawing>
        <wp:inline distT="0" distB="0" distL="0" distR="0" wp14:anchorId="67F245BE" wp14:editId="60B0E086">
          <wp:extent cx="6085268" cy="762000"/>
          <wp:effectExtent l="0" t="0" r="0" b="0"/>
          <wp:docPr id="6461696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5394" cy="76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2819BF"/>
    <w:rsid w:val="00361B54"/>
    <w:rsid w:val="003F6681"/>
    <w:rsid w:val="004E34E9"/>
    <w:rsid w:val="007110BE"/>
    <w:rsid w:val="007F2EBF"/>
    <w:rsid w:val="008375B6"/>
    <w:rsid w:val="009D7034"/>
    <w:rsid w:val="00A86804"/>
    <w:rsid w:val="00B07B4D"/>
    <w:rsid w:val="00B520E6"/>
    <w:rsid w:val="00C409C9"/>
    <w:rsid w:val="00C453C1"/>
    <w:rsid w:val="00CE7209"/>
    <w:rsid w:val="00F409B2"/>
    <w:rsid w:val="00F5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375B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37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zak@uems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eiaf.adv@hot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678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Andréia Ferreira</cp:lastModifiedBy>
  <cp:revision>6</cp:revision>
  <cp:lastPrinted>2023-01-31T14:18:00Z</cp:lastPrinted>
  <dcterms:created xsi:type="dcterms:W3CDTF">2024-08-09T19:46:00Z</dcterms:created>
  <dcterms:modified xsi:type="dcterms:W3CDTF">2024-08-09T20:35:00Z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