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2D" w:rsidRDefault="0073742D">
      <w:pPr>
        <w:jc w:val="both"/>
        <w:rPr>
          <w:sz w:val="20"/>
          <w:szCs w:val="20"/>
        </w:rPr>
      </w:pPr>
    </w:p>
    <w:p w:rsidR="007C256A" w:rsidRPr="002C1F31" w:rsidRDefault="007C256A" w:rsidP="007C256A">
      <w:pPr>
        <w:pStyle w:val="LO-normal"/>
        <w:tabs>
          <w:tab w:val="left" w:pos="524"/>
        </w:tabs>
        <w:spacing w:line="36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2C1F31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METÁFORAS DA FINITUDE – UM ESTUDO DA OBRA “SÓ UM MINUTINHO” </w:t>
      </w:r>
    </w:p>
    <w:p w:rsidR="007C256A" w:rsidRPr="00084DC7" w:rsidRDefault="007C256A" w:rsidP="007C256A">
      <w:pPr>
        <w:pStyle w:val="LO-normal"/>
        <w:tabs>
          <w:tab w:val="left" w:pos="524"/>
        </w:tabs>
        <w:ind w:left="284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7C256A" w:rsidRDefault="007C256A" w:rsidP="007C256A">
      <w:pPr>
        <w:spacing w:after="283"/>
        <w:jc w:val="center"/>
        <w:rPr>
          <w:sz w:val="20"/>
          <w:szCs w:val="20"/>
        </w:rPr>
      </w:pPr>
    </w:p>
    <w:p w:rsidR="007C256A" w:rsidRDefault="007C256A" w:rsidP="007C256A">
      <w:pPr>
        <w:spacing w:after="283"/>
        <w:jc w:val="both"/>
      </w:pPr>
      <w:r w:rsidRPr="00AE3E5B">
        <w:rPr>
          <w:b/>
        </w:rPr>
        <w:t>Instituição</w:t>
      </w:r>
      <w:r>
        <w:t xml:space="preserve">: Universidade Estadual de Mato Grosso do Sul Área de conhecimento: 7.00.00.00-0 – Ciências Humanas 7.05.00.00-2 – História. 7.05.06.00-0 – História das Ciências </w:t>
      </w:r>
    </w:p>
    <w:p w:rsidR="007C256A" w:rsidRDefault="007C256A" w:rsidP="007C256A">
      <w:pPr>
        <w:spacing w:after="283"/>
        <w:jc w:val="both"/>
      </w:pPr>
      <w:r w:rsidRPr="00AE3E5B">
        <w:rPr>
          <w:b/>
        </w:rPr>
        <w:t>JULIÃO</w:t>
      </w:r>
      <w:r>
        <w:t>, Matheus de Souza</w:t>
      </w:r>
      <w:r>
        <w:rPr>
          <w:vertAlign w:val="superscript"/>
        </w:rPr>
        <w:t>1</w:t>
      </w:r>
      <w:r>
        <w:t xml:space="preserve"> (</w:t>
      </w:r>
      <w:hyperlink r:id="rId7" w:history="1">
        <w:r w:rsidRPr="005779EC">
          <w:rPr>
            <w:rStyle w:val="Hyperlink"/>
          </w:rPr>
          <w:t>matheus.s-j@hotmail.com</w:t>
        </w:r>
      </w:hyperlink>
      <w:r>
        <w:t xml:space="preserve">), </w:t>
      </w:r>
      <w:r w:rsidRPr="00AE3E5B">
        <w:rPr>
          <w:b/>
        </w:rPr>
        <w:t>MEDEIROS</w:t>
      </w:r>
      <w:r>
        <w:t>, Márcia Maria de</w:t>
      </w:r>
      <w:r>
        <w:rPr>
          <w:vertAlign w:val="superscript"/>
        </w:rPr>
        <w:t>2</w:t>
      </w:r>
      <w:r>
        <w:t xml:space="preserve"> (</w:t>
      </w:r>
      <w:hyperlink r:id="rId8" w:history="1">
        <w:r w:rsidRPr="005779EC">
          <w:rPr>
            <w:rStyle w:val="Hyperlink"/>
          </w:rPr>
          <w:t>marciamaria@uems.br</w:t>
        </w:r>
      </w:hyperlink>
      <w:r>
        <w:t xml:space="preserve">) </w:t>
      </w:r>
    </w:p>
    <w:p w:rsidR="007C256A" w:rsidRDefault="007C256A" w:rsidP="007C256A">
      <w:pPr>
        <w:spacing w:after="283"/>
        <w:jc w:val="both"/>
      </w:pPr>
      <w:r>
        <w:t xml:space="preserve">¹ Discente do curso de Enfermagem UEMS – Dourados </w:t>
      </w:r>
    </w:p>
    <w:p w:rsidR="007C256A" w:rsidRDefault="007C256A" w:rsidP="007C256A">
      <w:pPr>
        <w:spacing w:after="283"/>
        <w:jc w:val="both"/>
      </w:pPr>
      <w:r>
        <w:t>² Docente do curso de Enfermagem UEMS - Dourados</w:t>
      </w:r>
    </w:p>
    <w:p w:rsidR="007C256A" w:rsidRPr="006069EF" w:rsidRDefault="007C256A" w:rsidP="007C256A">
      <w:pPr>
        <w:jc w:val="both"/>
        <w:rPr>
          <w:sz w:val="20"/>
          <w:szCs w:val="20"/>
        </w:rPr>
      </w:pPr>
      <w:r w:rsidRPr="006069EF">
        <w:rPr>
          <w:sz w:val="20"/>
          <w:szCs w:val="20"/>
        </w:rPr>
        <w:t xml:space="preserve">O processo de envelhecimento e de morte e morrer constituem-se em algo inerente a condição de tudo aquilo que tem vida. Entretanto, observa-se que existe uma prática em se obliterar questões referentes aos mesmos, notadamente quando o tema envolve o público infantil. Dessa forma, a </w:t>
      </w:r>
      <w:r w:rsidRPr="006069EF">
        <w:rPr>
          <w:sz w:val="20"/>
          <w:szCs w:val="20"/>
          <w:lang w:eastAsia="pt-BR"/>
        </w:rPr>
        <w:t xml:space="preserve">obra </w:t>
      </w:r>
      <w:r w:rsidRPr="006069EF">
        <w:rPr>
          <w:sz w:val="20"/>
          <w:szCs w:val="20"/>
          <w:lang w:val="pt-BR" w:eastAsia="pt-BR"/>
        </w:rPr>
        <w:t xml:space="preserve">“Só um minutinho” </w:t>
      </w:r>
      <w:r w:rsidRPr="006069EF">
        <w:rPr>
          <w:sz w:val="20"/>
          <w:szCs w:val="20"/>
          <w:lang w:eastAsia="pt-BR"/>
        </w:rPr>
        <w:t xml:space="preserve">irá </w:t>
      </w:r>
      <w:r w:rsidRPr="006069EF">
        <w:rPr>
          <w:sz w:val="20"/>
          <w:szCs w:val="20"/>
          <w:lang w:val="pt-BR" w:eastAsia="pt-BR"/>
        </w:rPr>
        <w:t>relata</w:t>
      </w:r>
      <w:r w:rsidRPr="006069EF">
        <w:rPr>
          <w:sz w:val="20"/>
          <w:szCs w:val="20"/>
          <w:lang w:eastAsia="pt-BR"/>
        </w:rPr>
        <w:t xml:space="preserve">rpara seus leitores e leitoras </w:t>
      </w:r>
      <w:r w:rsidRPr="006069EF">
        <w:rPr>
          <w:sz w:val="20"/>
          <w:szCs w:val="20"/>
          <w:lang w:val="pt-BR" w:eastAsia="pt-BR"/>
        </w:rPr>
        <w:t>a trajetória de um dia na vida de uma senhora idosa chamada Carocha. A história se inicia com Carocha ouvindo batidas na porta da frente de sua casa e, ao ir atender, se depara com um esqueleto que se identifica como sendo a morte e que lhe convida a ir embora com ele</w:t>
      </w:r>
      <w:r w:rsidRPr="006069EF">
        <w:rPr>
          <w:sz w:val="20"/>
          <w:szCs w:val="20"/>
          <w:lang w:eastAsia="pt-BR"/>
        </w:rPr>
        <w:t>. A protagonista do conto resiste de todas as formas ao convite da suposta morte fazendo atividades do dia a dia para ganhar alguns minutos a mais com seus neto</w:t>
      </w:r>
      <w:r>
        <w:rPr>
          <w:sz w:val="20"/>
          <w:szCs w:val="20"/>
          <w:lang w:eastAsia="pt-BR"/>
        </w:rPr>
        <w:t>s</w:t>
      </w:r>
      <w:r w:rsidRPr="006069EF">
        <w:rPr>
          <w:sz w:val="20"/>
          <w:szCs w:val="20"/>
          <w:lang w:eastAsia="pt-BR"/>
        </w:rPr>
        <w:t>, entretanto, cansado de esperar o esqueleto decid</w:t>
      </w:r>
      <w:r>
        <w:rPr>
          <w:sz w:val="20"/>
          <w:szCs w:val="20"/>
          <w:lang w:eastAsia="pt-BR"/>
        </w:rPr>
        <w:t>e ir</w:t>
      </w:r>
      <w:r w:rsidRPr="006069EF">
        <w:rPr>
          <w:sz w:val="20"/>
          <w:szCs w:val="20"/>
          <w:lang w:eastAsia="pt-BR"/>
        </w:rPr>
        <w:t xml:space="preserve"> embora deixando um bilhete informando que</w:t>
      </w:r>
      <w:r>
        <w:rPr>
          <w:sz w:val="20"/>
          <w:szCs w:val="20"/>
          <w:lang w:eastAsia="pt-BR"/>
        </w:rPr>
        <w:t xml:space="preserve"> vovó Carocha</w:t>
      </w:r>
      <w:r w:rsidRPr="006069EF">
        <w:rPr>
          <w:sz w:val="20"/>
          <w:szCs w:val="20"/>
          <w:lang w:eastAsia="pt-BR"/>
        </w:rPr>
        <w:t xml:space="preserve"> havia ganhado mais um tempo de vida. Essa pesquisa se </w:t>
      </w:r>
      <w:r>
        <w:rPr>
          <w:sz w:val="20"/>
          <w:szCs w:val="20"/>
          <w:lang w:eastAsia="pt-BR"/>
        </w:rPr>
        <w:t>propôs a</w:t>
      </w:r>
      <w:r w:rsidRPr="006069EF">
        <w:rPr>
          <w:sz w:val="20"/>
          <w:szCs w:val="20"/>
          <w:lang w:eastAsia="pt-BR"/>
        </w:rPr>
        <w:t xml:space="preserve"> analisar </w:t>
      </w:r>
      <w:r w:rsidRPr="006069EF">
        <w:rPr>
          <w:sz w:val="20"/>
          <w:szCs w:val="20"/>
        </w:rPr>
        <w:t>as metáforas da finitude presentes na obra de Yuyi Morales, intitulada “Só um minutinho”.  O presente projeto foi desenvolvido pautado em uma pesquisa de natureza qualitativa, com suporte bibliográfico e documental. A análise da obra se deu a partir dos parâmetros estipulados por Lakoff e Jhonson (2002), no que concerne específicamente a chamada metáfora ontológica. É possível afirmar que as metáforas ontológicas utilizadas por Yuyi Morales, constituem uma ferramenta didática eficaz para introduzir a discussão de temas complexos, como o processo de envelhecimento humano e a ideia de finitude, ao público infantil. A forma como o texto se constrói possibilita a reflexão sobre o tempo de vida e como é possível aproveitá-lo e viver bem. Percebe-se que Vovó Carocha aproveitou de maneira adequada a sua existência e por isso lhe foi possível olhar para a morte sem medo. De certa maneira, essa atitude indica um contexto de transcendência no sentido de que a finitude deve ser algo pensado e quanto mais se faz isso, mais amigável ela se torna. A personificação da morte conforme o texto analisado</w:t>
      </w:r>
      <w:r>
        <w:rPr>
          <w:sz w:val="20"/>
          <w:szCs w:val="20"/>
        </w:rPr>
        <w:t>,</w:t>
      </w:r>
      <w:r w:rsidRPr="006069EF">
        <w:rPr>
          <w:sz w:val="20"/>
          <w:szCs w:val="20"/>
        </w:rPr>
        <w:t xml:space="preserve"> trabalha um processo de desmitificação da ideia de finitude, a partir das metáforas ontológicas, possibilitando ver a morte como algo que é inerente a vida.  O estudo desta obra indica que a morte não é algo que possa ser escondido, pois a cada dia que passa ela faz companhia a tudo aquilo que tem vida. O fato é que, no cotidiano em que se vive hodiernamente, marcado pela tecnologia e pela rápida fluidez (inclusive das relações entre as pessoas), não há espaço para refletir sobre a finitude. Sustentar a negação desse processo não é salutar porque impede que os indivíduos tirem proveito do próprio ato de existir. É possível concluir que o estudo do texto permite que temas como envelhecimento humano e morte sejam discutidos com crianças de maneira lúdica, possibilitando um processo educativo sobre a finitude humana.</w:t>
      </w:r>
    </w:p>
    <w:p w:rsidR="007C256A" w:rsidRDefault="007C256A" w:rsidP="007C256A">
      <w:pPr>
        <w:spacing w:after="283"/>
        <w:jc w:val="both"/>
        <w:rPr>
          <w:sz w:val="20"/>
          <w:szCs w:val="20"/>
        </w:rPr>
      </w:pPr>
    </w:p>
    <w:p w:rsidR="007C256A" w:rsidRPr="002C1F31" w:rsidRDefault="007C256A" w:rsidP="007C256A">
      <w:pPr>
        <w:spacing w:after="283"/>
        <w:jc w:val="both"/>
        <w:rPr>
          <w:sz w:val="20"/>
          <w:szCs w:val="20"/>
        </w:rPr>
      </w:pPr>
      <w:r w:rsidRPr="002C1F31">
        <w:rPr>
          <w:b/>
          <w:bCs/>
          <w:sz w:val="20"/>
          <w:szCs w:val="20"/>
          <w:lang w:eastAsia="pt-BR"/>
        </w:rPr>
        <w:t>PALAVRAS-CHAVE:</w:t>
      </w:r>
      <w:r w:rsidRPr="002C1F31">
        <w:rPr>
          <w:sz w:val="20"/>
          <w:szCs w:val="20"/>
        </w:rPr>
        <w:t xml:space="preserve">Literatura; Morte; Tanatopedagogia. </w:t>
      </w:r>
    </w:p>
    <w:p w:rsidR="007C256A" w:rsidRPr="002C1F31" w:rsidRDefault="007C256A" w:rsidP="007C256A">
      <w:pPr>
        <w:jc w:val="both"/>
        <w:rPr>
          <w:sz w:val="20"/>
          <w:szCs w:val="20"/>
        </w:rPr>
      </w:pPr>
      <w:r w:rsidRPr="002C1F31">
        <w:rPr>
          <w:b/>
          <w:bCs/>
          <w:sz w:val="20"/>
          <w:szCs w:val="20"/>
          <w:lang w:eastAsia="pt-BR"/>
        </w:rPr>
        <w:t>AGRADECIMENTOS:</w:t>
      </w:r>
      <w:r w:rsidRPr="002C1F31">
        <w:rPr>
          <w:sz w:val="20"/>
          <w:szCs w:val="20"/>
        </w:rPr>
        <w:t>A Pró-Reitoria de Pesquisa, Pós-Graduação e Inovação da Universidade Estadual de Mato Grosso do Sul</w:t>
      </w:r>
      <w:r>
        <w:rPr>
          <w:sz w:val="20"/>
          <w:szCs w:val="20"/>
        </w:rPr>
        <w:t xml:space="preserve"> e FUNDECT</w:t>
      </w:r>
      <w:bookmarkStart w:id="0" w:name="_GoBack"/>
      <w:bookmarkEnd w:id="0"/>
      <w:r w:rsidRPr="002C1F31">
        <w:rPr>
          <w:sz w:val="20"/>
          <w:szCs w:val="20"/>
        </w:rPr>
        <w:t xml:space="preserve"> pela concessão da bolsa de iniciação científica.  </w:t>
      </w:r>
    </w:p>
    <w:p w:rsidR="007C256A" w:rsidRPr="002C1F31" w:rsidRDefault="007C256A" w:rsidP="007C256A">
      <w:pPr>
        <w:jc w:val="both"/>
        <w:rPr>
          <w:sz w:val="20"/>
          <w:szCs w:val="20"/>
        </w:rPr>
      </w:pPr>
    </w:p>
    <w:p w:rsidR="007C256A" w:rsidRDefault="007C256A" w:rsidP="007C256A">
      <w:pPr>
        <w:jc w:val="both"/>
        <w:rPr>
          <w:sz w:val="20"/>
          <w:szCs w:val="20"/>
        </w:rPr>
      </w:pPr>
    </w:p>
    <w:p w:rsidR="0073742D" w:rsidRDefault="0073742D">
      <w:pPr>
        <w:jc w:val="both"/>
        <w:rPr>
          <w:sz w:val="20"/>
          <w:szCs w:val="20"/>
        </w:rPr>
      </w:pPr>
    </w:p>
    <w:sectPr w:rsidR="0073742D" w:rsidSect="00737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DD2" w:rsidRDefault="00974DD2" w:rsidP="0073742D">
      <w:r>
        <w:separator/>
      </w:r>
    </w:p>
  </w:endnote>
  <w:endnote w:type="continuationSeparator" w:id="1">
    <w:p w:rsidR="00974DD2" w:rsidRDefault="00974DD2" w:rsidP="0073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2D" w:rsidRDefault="007374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2D" w:rsidRDefault="0073742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2D" w:rsidRDefault="0073742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DD2" w:rsidRDefault="00974DD2" w:rsidP="0073742D">
      <w:r>
        <w:separator/>
      </w:r>
    </w:p>
  </w:footnote>
  <w:footnote w:type="continuationSeparator" w:id="1">
    <w:p w:rsidR="00974DD2" w:rsidRDefault="00974DD2" w:rsidP="00737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2D" w:rsidRDefault="007374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2D" w:rsidRDefault="00974DD2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2D" w:rsidRDefault="00974DD2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2D"/>
    <w:rsid w:val="0073742D"/>
    <w:rsid w:val="007C256A"/>
    <w:rsid w:val="0097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742D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73742D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Foot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73742D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73742D"/>
    <w:rPr>
      <w:sz w:val="24"/>
      <w:szCs w:val="24"/>
    </w:rPr>
  </w:style>
  <w:style w:type="paragraph" w:styleId="Lista">
    <w:name w:val="List"/>
    <w:basedOn w:val="Corpodetexto"/>
    <w:rsid w:val="0073742D"/>
    <w:rPr>
      <w:rFonts w:cs="Mangal"/>
    </w:rPr>
  </w:style>
  <w:style w:type="paragraph" w:customStyle="1" w:styleId="Caption">
    <w:name w:val="Caption"/>
    <w:basedOn w:val="Normal"/>
    <w:qFormat/>
    <w:rsid w:val="007374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3742D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7374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3742D"/>
  </w:style>
  <w:style w:type="paragraph" w:customStyle="1" w:styleId="TableParagraph">
    <w:name w:val="Table Paragraph"/>
    <w:basedOn w:val="Normal"/>
    <w:uiPriority w:val="1"/>
    <w:qFormat/>
    <w:rsid w:val="0073742D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73742D"/>
  </w:style>
  <w:style w:type="paragraph" w:customStyle="1" w:styleId="Header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7374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7C256A"/>
    <w:pPr>
      <w:widowControl w:val="0"/>
    </w:pPr>
    <w:rPr>
      <w:rFonts w:ascii="Calibri" w:eastAsia="Calibri" w:hAnsi="Calibri" w:cs="Calibri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7C25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maria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theus.s-j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thiago.s-SFC@hotmail.com</cp:lastModifiedBy>
  <cp:revision>2</cp:revision>
  <cp:lastPrinted>2023-01-31T14:18:00Z</cp:lastPrinted>
  <dcterms:created xsi:type="dcterms:W3CDTF">2024-08-08T00:34:00Z</dcterms:created>
  <dcterms:modified xsi:type="dcterms:W3CDTF">2024-08-08T00:34:00Z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