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DE363" w14:textId="400613CE" w:rsidR="003B0806" w:rsidRPr="006B65A7" w:rsidRDefault="00940ECB" w:rsidP="002F78CB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6B65A7">
        <w:rPr>
          <w:b/>
          <w:bCs/>
          <w:sz w:val="20"/>
          <w:szCs w:val="20"/>
          <w:lang w:eastAsia="pt-BR"/>
        </w:rPr>
        <w:t xml:space="preserve">ESTIMATIVA DA </w:t>
      </w:r>
      <w:r w:rsidR="003B0806" w:rsidRPr="006B65A7">
        <w:rPr>
          <w:b/>
          <w:bCs/>
          <w:sz w:val="20"/>
          <w:szCs w:val="20"/>
          <w:lang w:eastAsia="pt-BR"/>
        </w:rPr>
        <w:t>REA</w:t>
      </w:r>
      <w:r w:rsidR="002F78CB" w:rsidRPr="006B65A7">
        <w:rPr>
          <w:b/>
          <w:bCs/>
          <w:sz w:val="20"/>
          <w:szCs w:val="20"/>
          <w:lang w:eastAsia="pt-BR"/>
        </w:rPr>
        <w:t>T</w:t>
      </w:r>
      <w:r w:rsidR="003B0806" w:rsidRPr="006B65A7">
        <w:rPr>
          <w:b/>
          <w:bCs/>
          <w:sz w:val="20"/>
          <w:szCs w:val="20"/>
          <w:lang w:eastAsia="pt-BR"/>
        </w:rPr>
        <w:t>IVIDADE DE FÊMEAS NELORE DURANTE MANEJOS REPRODUT</w:t>
      </w:r>
      <w:r w:rsidR="00F85873" w:rsidRPr="006B65A7">
        <w:rPr>
          <w:b/>
          <w:bCs/>
          <w:sz w:val="20"/>
          <w:szCs w:val="20"/>
          <w:lang w:eastAsia="pt-BR"/>
        </w:rPr>
        <w:t>I</w:t>
      </w:r>
      <w:r w:rsidR="003B0806" w:rsidRPr="006B65A7">
        <w:rPr>
          <w:b/>
          <w:bCs/>
          <w:sz w:val="20"/>
          <w:szCs w:val="20"/>
          <w:lang w:eastAsia="pt-BR"/>
        </w:rPr>
        <w:t>VOS</w:t>
      </w:r>
    </w:p>
    <w:p w14:paraId="20C530EF" w14:textId="77777777" w:rsidR="002F78CB" w:rsidRDefault="002F78CB" w:rsidP="002F78CB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UEMS Aquidauana</w:t>
      </w:r>
    </w:p>
    <w:p w14:paraId="47F3083B" w14:textId="77777777" w:rsidR="002F78CB" w:rsidRPr="00CC12FD" w:rsidRDefault="002F78CB" w:rsidP="002F78CB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Pr="00CC12FD">
        <w:rPr>
          <w:sz w:val="20"/>
          <w:szCs w:val="20"/>
        </w:rPr>
        <w:t>5.0.0.0 Ciências Agrárias / 5.4.0.0 Zootecnia / 5.4.1.0 Ecologia dos animais domésticos e Etologia</w:t>
      </w:r>
    </w:p>
    <w:p w14:paraId="434CC807" w14:textId="33E5C28D" w:rsidR="002F78CB" w:rsidRDefault="00CB6191" w:rsidP="002F78CB">
      <w:pPr>
        <w:pStyle w:val="Corpodetexto"/>
        <w:spacing w:after="283"/>
        <w:jc w:val="both"/>
      </w:pPr>
      <w:r w:rsidRPr="002F78CB">
        <w:rPr>
          <w:rFonts w:eastAsia="Calibri"/>
          <w:b/>
          <w:sz w:val="20"/>
          <w:szCs w:val="20"/>
          <w:lang w:eastAsia="zh-CN"/>
        </w:rPr>
        <w:t>OLIVEIRA</w:t>
      </w:r>
      <w:r w:rsidR="00A35FB0" w:rsidRPr="002F78CB">
        <w:rPr>
          <w:rFonts w:eastAsia="Calibri"/>
          <w:b/>
          <w:sz w:val="20"/>
          <w:szCs w:val="20"/>
          <w:lang w:eastAsia="zh-CN"/>
        </w:rPr>
        <w:t xml:space="preserve">, </w:t>
      </w:r>
      <w:r w:rsidRPr="002F78CB">
        <w:rPr>
          <w:rFonts w:eastAsia="Calibri"/>
          <w:sz w:val="20"/>
          <w:szCs w:val="20"/>
          <w:lang w:eastAsia="zh-CN"/>
        </w:rPr>
        <w:t>Pedro Henrique Pereira</w:t>
      </w:r>
      <w:r w:rsidR="00A35FB0" w:rsidRPr="002F78C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A35FB0" w:rsidRPr="002F78CB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2F78CB">
          <w:rPr>
            <w:rStyle w:val="Hyperlink"/>
            <w:sz w:val="20"/>
            <w:szCs w:val="20"/>
          </w:rPr>
          <w:t>pedrozootecniauems@gmail.com</w:t>
        </w:r>
      </w:hyperlink>
      <w:r w:rsidR="00A35FB0" w:rsidRPr="002F78CB">
        <w:rPr>
          <w:rFonts w:eastAsia="Calibri"/>
          <w:sz w:val="20"/>
          <w:szCs w:val="20"/>
          <w:lang w:eastAsia="zh-CN"/>
        </w:rPr>
        <w:t>);</w:t>
      </w:r>
      <w:r w:rsidRPr="002F78CB">
        <w:rPr>
          <w:rFonts w:eastAsia="Calibri"/>
          <w:b/>
          <w:sz w:val="20"/>
          <w:szCs w:val="20"/>
          <w:lang w:eastAsia="zh-CN"/>
        </w:rPr>
        <w:t xml:space="preserve"> </w:t>
      </w:r>
      <w:r w:rsidR="002F78CB" w:rsidRPr="00313ACC">
        <w:rPr>
          <w:rFonts w:eastAsia="Calibri"/>
          <w:b/>
          <w:sz w:val="20"/>
          <w:szCs w:val="20"/>
          <w:lang w:eastAsia="zh-CN"/>
        </w:rPr>
        <w:t>COSTA</w:t>
      </w:r>
      <w:r w:rsidR="002F78CB">
        <w:rPr>
          <w:rFonts w:eastAsia="Calibri"/>
          <w:b/>
          <w:sz w:val="20"/>
          <w:szCs w:val="20"/>
          <w:lang w:eastAsia="zh-CN"/>
        </w:rPr>
        <w:t xml:space="preserve">, </w:t>
      </w:r>
      <w:r w:rsidR="002F78CB" w:rsidRPr="0068684D">
        <w:rPr>
          <w:rFonts w:eastAsia="Calibri"/>
          <w:sz w:val="20"/>
          <w:szCs w:val="20"/>
          <w:lang w:eastAsia="zh-CN"/>
        </w:rPr>
        <w:t>Everton Garcia Areco Ximenez</w:t>
      </w:r>
      <w:r w:rsidR="00393152">
        <w:rPr>
          <w:rFonts w:eastAsia="Calibri"/>
          <w:sz w:val="20"/>
          <w:szCs w:val="20"/>
          <w:vertAlign w:val="superscript"/>
          <w:lang w:eastAsia="zh-CN"/>
        </w:rPr>
        <w:t>2</w:t>
      </w:r>
      <w:r w:rsidR="002F78CB">
        <w:rPr>
          <w:rFonts w:eastAsia="Calibri"/>
          <w:sz w:val="20"/>
          <w:szCs w:val="20"/>
          <w:lang w:eastAsia="zh-CN"/>
        </w:rPr>
        <w:t xml:space="preserve"> (</w:t>
      </w:r>
      <w:r w:rsidR="005710D9" w:rsidRPr="00414877">
        <w:rPr>
          <w:rFonts w:eastAsia="Calibri"/>
          <w:color w:val="1F497D" w:themeColor="text2"/>
          <w:sz w:val="20"/>
          <w:szCs w:val="20"/>
          <w:u w:val="single"/>
          <w:lang w:eastAsia="zh-CN"/>
        </w:rPr>
        <w:t>evertonuems01@gmail.com</w:t>
      </w:r>
      <w:r w:rsidR="002F78CB">
        <w:rPr>
          <w:rFonts w:eastAsia="Calibri"/>
          <w:sz w:val="20"/>
          <w:szCs w:val="20"/>
          <w:lang w:eastAsia="zh-CN"/>
        </w:rPr>
        <w:t xml:space="preserve">); </w:t>
      </w:r>
      <w:r w:rsidR="002F78CB">
        <w:rPr>
          <w:rFonts w:eastAsia="Calibri"/>
          <w:b/>
          <w:sz w:val="20"/>
          <w:szCs w:val="20"/>
          <w:lang w:eastAsia="zh-CN"/>
        </w:rPr>
        <w:t xml:space="preserve">BARBOSA, </w:t>
      </w:r>
      <w:r w:rsidR="002F78CB">
        <w:rPr>
          <w:rFonts w:eastAsia="Calibri"/>
          <w:sz w:val="20"/>
          <w:szCs w:val="20"/>
          <w:lang w:eastAsia="zh-CN"/>
        </w:rPr>
        <w:t>Taciara Aparecida Duarte</w:t>
      </w:r>
      <w:r w:rsidR="00393152">
        <w:rPr>
          <w:rFonts w:eastAsia="Calibri"/>
          <w:sz w:val="20"/>
          <w:szCs w:val="20"/>
          <w:vertAlign w:val="superscript"/>
          <w:lang w:eastAsia="zh-CN"/>
        </w:rPr>
        <w:t>3</w:t>
      </w:r>
      <w:r w:rsidR="002F78CB">
        <w:rPr>
          <w:rFonts w:eastAsia="Calibri"/>
          <w:sz w:val="20"/>
          <w:szCs w:val="20"/>
          <w:lang w:eastAsia="zh-CN"/>
        </w:rPr>
        <w:t xml:space="preserve"> (</w:t>
      </w:r>
      <w:r w:rsidR="002F78CB">
        <w:rPr>
          <w:rStyle w:val="LinkdaInternet"/>
          <w:rFonts w:eastAsia="Calibri"/>
          <w:sz w:val="20"/>
          <w:szCs w:val="20"/>
          <w:lang w:eastAsia="zh-CN"/>
        </w:rPr>
        <w:t>taciaraduartebarbosa7@gmail.com</w:t>
      </w:r>
      <w:r w:rsidR="002F78CB">
        <w:rPr>
          <w:rFonts w:eastAsia="Calibri"/>
          <w:sz w:val="20"/>
          <w:szCs w:val="20"/>
          <w:lang w:eastAsia="zh-CN"/>
        </w:rPr>
        <w:t xml:space="preserve">); </w:t>
      </w:r>
      <w:r w:rsidR="002F78CB">
        <w:rPr>
          <w:rFonts w:eastAsia="Calibri"/>
          <w:b/>
          <w:sz w:val="20"/>
          <w:szCs w:val="20"/>
          <w:lang w:eastAsia="zh-CN"/>
        </w:rPr>
        <w:t xml:space="preserve">VILELA, </w:t>
      </w:r>
      <w:r w:rsidR="002F78CB">
        <w:rPr>
          <w:rFonts w:eastAsia="Calibri"/>
          <w:sz w:val="20"/>
          <w:szCs w:val="20"/>
          <w:lang w:eastAsia="zh-CN"/>
        </w:rPr>
        <w:t>Reíssa Alves</w:t>
      </w:r>
      <w:r w:rsidR="00393152">
        <w:rPr>
          <w:rFonts w:eastAsia="Calibri"/>
          <w:sz w:val="20"/>
          <w:szCs w:val="20"/>
          <w:vertAlign w:val="superscript"/>
          <w:lang w:eastAsia="zh-CN"/>
        </w:rPr>
        <w:t>4</w:t>
      </w:r>
      <w:r w:rsidR="002F78CB">
        <w:rPr>
          <w:rFonts w:eastAsia="Calibri"/>
          <w:sz w:val="20"/>
          <w:szCs w:val="20"/>
          <w:lang w:eastAsia="zh-CN"/>
        </w:rPr>
        <w:t xml:space="preserve"> (</w:t>
      </w:r>
      <w:r w:rsidR="002F78CB">
        <w:rPr>
          <w:rStyle w:val="LinkdaInternet"/>
          <w:rFonts w:eastAsia="Calibri"/>
          <w:sz w:val="20"/>
          <w:szCs w:val="20"/>
          <w:lang w:eastAsia="zh-CN"/>
        </w:rPr>
        <w:t>reissavilela@gmail.com</w:t>
      </w:r>
      <w:r w:rsidR="002F78CB">
        <w:rPr>
          <w:rFonts w:eastAsia="Calibri"/>
          <w:sz w:val="20"/>
          <w:szCs w:val="20"/>
          <w:lang w:eastAsia="zh-CN"/>
        </w:rPr>
        <w:t xml:space="preserve">); </w:t>
      </w:r>
      <w:r w:rsidR="002F78CB">
        <w:rPr>
          <w:rFonts w:eastAsia="Calibri"/>
          <w:b/>
          <w:sz w:val="20"/>
          <w:szCs w:val="20"/>
          <w:lang w:eastAsia="zh-CN"/>
        </w:rPr>
        <w:t xml:space="preserve">SANTOS, </w:t>
      </w:r>
      <w:r w:rsidR="002F78CB">
        <w:rPr>
          <w:rFonts w:eastAsia="Calibri"/>
          <w:sz w:val="20"/>
          <w:szCs w:val="20"/>
          <w:lang w:eastAsia="zh-CN"/>
        </w:rPr>
        <w:t>Tânia Mara Baptista</w:t>
      </w:r>
      <w:r w:rsidR="00393152">
        <w:rPr>
          <w:rFonts w:eastAsia="Calibri"/>
          <w:sz w:val="20"/>
          <w:szCs w:val="20"/>
          <w:vertAlign w:val="superscript"/>
          <w:lang w:eastAsia="zh-CN"/>
        </w:rPr>
        <w:t>5</w:t>
      </w:r>
      <w:r w:rsidR="002F78CB">
        <w:rPr>
          <w:rFonts w:eastAsia="Calibri"/>
          <w:sz w:val="20"/>
          <w:szCs w:val="20"/>
          <w:lang w:eastAsia="zh-CN"/>
        </w:rPr>
        <w:t xml:space="preserve"> (</w:t>
      </w:r>
      <w:r w:rsidR="002F78CB">
        <w:rPr>
          <w:rStyle w:val="LinkdaInternet"/>
          <w:rFonts w:eastAsia="Calibri"/>
          <w:sz w:val="20"/>
          <w:szCs w:val="20"/>
          <w:lang w:eastAsia="zh-CN"/>
        </w:rPr>
        <w:t>tania@uems.br</w:t>
      </w:r>
      <w:r w:rsidR="002F78CB">
        <w:rPr>
          <w:rFonts w:eastAsia="Calibri"/>
          <w:sz w:val="20"/>
          <w:szCs w:val="20"/>
          <w:lang w:eastAsia="zh-CN"/>
        </w:rPr>
        <w:t>).</w:t>
      </w:r>
    </w:p>
    <w:p w14:paraId="73A28F34" w14:textId="77777777" w:rsidR="002F78CB" w:rsidRDefault="002F78CB" w:rsidP="002F78CB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Graduando do Curso de Zootecnia, UEMS, Aquidauana-MS; bolsista PIBIC/UEMS</w:t>
      </w:r>
    </w:p>
    <w:p w14:paraId="3E5CB5DA" w14:textId="77777777" w:rsidR="002F78CB" w:rsidRDefault="002F78CB" w:rsidP="002F78CB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Graduanda do Curso de Zootecnia, UEMS, Aquidauana-MS; bolsista PIBIC/UEMS</w:t>
      </w:r>
    </w:p>
    <w:p w14:paraId="2EA6E59E" w14:textId="57BD5CA9" w:rsidR="002F78CB" w:rsidRDefault="00393152" w:rsidP="002F78CB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="002F78CB">
        <w:rPr>
          <w:rFonts w:eastAsia="Calibri"/>
          <w:sz w:val="20"/>
          <w:szCs w:val="20"/>
          <w:lang w:eastAsia="zh-CN"/>
        </w:rPr>
        <w:t xml:space="preserve"> – Mestranda </w:t>
      </w:r>
      <w:r w:rsidR="002F78CB" w:rsidRPr="00407921">
        <w:rPr>
          <w:rFonts w:eastAsia="Calibri"/>
          <w:sz w:val="20"/>
          <w:szCs w:val="20"/>
          <w:lang w:eastAsia="zh-CN"/>
        </w:rPr>
        <w:t>em Zootecnia - Produção Animal no Cerrado-Pantanal</w:t>
      </w:r>
      <w:r w:rsidR="002F78CB">
        <w:rPr>
          <w:rFonts w:eastAsia="Calibri"/>
          <w:sz w:val="20"/>
          <w:szCs w:val="20"/>
          <w:lang w:eastAsia="zh-CN"/>
        </w:rPr>
        <w:t>, UEMS, Aquidauana-MS</w:t>
      </w:r>
    </w:p>
    <w:p w14:paraId="53C3A5A8" w14:textId="79776ABB" w:rsidR="002F78CB" w:rsidRDefault="00393152" w:rsidP="002F78CB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 w:rsidR="002F78CB">
        <w:rPr>
          <w:rFonts w:eastAsia="Calibri"/>
          <w:sz w:val="20"/>
          <w:szCs w:val="20"/>
          <w:lang w:eastAsia="zh-CN"/>
        </w:rPr>
        <w:t xml:space="preserve"> – Docente do Curso de Zootecnia, UEMS, Aquidauana-MS, coorientadora</w:t>
      </w:r>
    </w:p>
    <w:p w14:paraId="13B6EDE8" w14:textId="2BA57220" w:rsidR="002F78CB" w:rsidRDefault="00393152" w:rsidP="002F78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 w:rsidR="002F78CB">
        <w:rPr>
          <w:rFonts w:eastAsia="Calibri"/>
          <w:sz w:val="20"/>
          <w:szCs w:val="20"/>
          <w:lang w:eastAsia="zh-CN"/>
        </w:rPr>
        <w:t xml:space="preserve"> – Docente do Curso de Zootecnia, UEMS, Aquidauana-MS, orientadora</w:t>
      </w:r>
    </w:p>
    <w:p w14:paraId="0E98217C" w14:textId="77777777" w:rsidR="00CB6191" w:rsidRDefault="00CB6191" w:rsidP="00CB6191">
      <w:pPr>
        <w:jc w:val="both"/>
        <w:rPr>
          <w:sz w:val="20"/>
          <w:szCs w:val="20"/>
        </w:rPr>
      </w:pPr>
    </w:p>
    <w:p w14:paraId="018C59DF" w14:textId="77777777" w:rsidR="00CB6191" w:rsidRDefault="00CB6191" w:rsidP="00CB6191">
      <w:pPr>
        <w:jc w:val="both"/>
        <w:rPr>
          <w:sz w:val="20"/>
          <w:szCs w:val="20"/>
        </w:rPr>
      </w:pPr>
    </w:p>
    <w:p w14:paraId="00C850FE" w14:textId="56DCE3AE" w:rsidR="00F60D3C" w:rsidRPr="00524ABB" w:rsidRDefault="00C7319E" w:rsidP="00524ABB">
      <w:pPr>
        <w:jc w:val="both"/>
        <w:rPr>
          <w:sz w:val="20"/>
          <w:szCs w:val="20"/>
        </w:rPr>
      </w:pPr>
      <w:bookmarkStart w:id="0" w:name="_Hlk174026848"/>
      <w:r w:rsidRPr="00C7319E">
        <w:rPr>
          <w:sz w:val="20"/>
          <w:szCs w:val="20"/>
        </w:rPr>
        <w:t xml:space="preserve">O temperamento animal </w:t>
      </w:r>
      <w:r w:rsidR="00524ABB">
        <w:rPr>
          <w:sz w:val="20"/>
          <w:szCs w:val="20"/>
        </w:rPr>
        <w:t xml:space="preserve">é </w:t>
      </w:r>
      <w:r w:rsidR="00524ABB" w:rsidRPr="00524ABB">
        <w:rPr>
          <w:sz w:val="20"/>
          <w:szCs w:val="20"/>
        </w:rPr>
        <w:t>definido como a e</w:t>
      </w:r>
      <w:r w:rsidR="00524ABB">
        <w:rPr>
          <w:sz w:val="20"/>
          <w:szCs w:val="20"/>
        </w:rPr>
        <w:t xml:space="preserve">xpressão de medo dos animais em </w:t>
      </w:r>
      <w:r w:rsidR="00524ABB" w:rsidRPr="00524ABB">
        <w:rPr>
          <w:sz w:val="20"/>
          <w:szCs w:val="20"/>
        </w:rPr>
        <w:t>resposta às açõ</w:t>
      </w:r>
      <w:r w:rsidR="00524ABB">
        <w:rPr>
          <w:sz w:val="20"/>
          <w:szCs w:val="20"/>
        </w:rPr>
        <w:t xml:space="preserve">es humanas durante as rotinas de manejo e, </w:t>
      </w:r>
      <w:r w:rsidRPr="00C7319E">
        <w:rPr>
          <w:sz w:val="20"/>
          <w:szCs w:val="20"/>
        </w:rPr>
        <w:t xml:space="preserve">pode se manifestar de diversas maneiras, dependendo do ambiente em que se encontra, seja individualmente ou em conjunto com outros animais. A reatividade, comumente avaliada durante os manejos, é uma forma efetiva de estimar o temperamento do animal. A reprodução é um processo </w:t>
      </w:r>
      <w:r w:rsidR="00524ABB" w:rsidRPr="00524ABB">
        <w:rPr>
          <w:sz w:val="20"/>
          <w:szCs w:val="20"/>
        </w:rPr>
        <w:t>fundamental</w:t>
      </w:r>
      <w:r w:rsidR="00524ABB">
        <w:rPr>
          <w:sz w:val="20"/>
          <w:szCs w:val="20"/>
        </w:rPr>
        <w:t xml:space="preserve"> para o sucesso na produção animal, que pode ser diretamente</w:t>
      </w:r>
      <w:r w:rsidRPr="00C7319E">
        <w:rPr>
          <w:sz w:val="20"/>
          <w:szCs w:val="20"/>
        </w:rPr>
        <w:t xml:space="preserve"> impactado pelo estresse</w:t>
      </w:r>
      <w:r w:rsidR="00524ABB">
        <w:rPr>
          <w:sz w:val="20"/>
          <w:szCs w:val="20"/>
        </w:rPr>
        <w:t xml:space="preserve"> de curto prazo durante o manejo reprodutivo</w:t>
      </w:r>
      <w:r w:rsidRPr="00C7319E">
        <w:rPr>
          <w:sz w:val="20"/>
          <w:szCs w:val="20"/>
        </w:rPr>
        <w:t>. Assim, a avaliação da reativ</w:t>
      </w:r>
      <w:r w:rsidR="006B65A7">
        <w:rPr>
          <w:sz w:val="20"/>
          <w:szCs w:val="20"/>
        </w:rPr>
        <w:t>idade durante essa contenção</w:t>
      </w:r>
      <w:r w:rsidR="00524ABB">
        <w:rPr>
          <w:sz w:val="20"/>
          <w:szCs w:val="20"/>
        </w:rPr>
        <w:t xml:space="preserve"> </w:t>
      </w:r>
      <w:r w:rsidR="006B65A7">
        <w:rPr>
          <w:sz w:val="20"/>
          <w:szCs w:val="20"/>
        </w:rPr>
        <w:t>nos</w:t>
      </w:r>
      <w:r w:rsidRPr="00C7319E">
        <w:rPr>
          <w:sz w:val="20"/>
          <w:szCs w:val="20"/>
        </w:rPr>
        <w:t xml:space="preserve"> manejos reprodutivos torna-se essencial, pois uma alta reatividade pode resultar em desempenho reprodutivo inferior. Objetivou-se avaliar as variáveis </w:t>
      </w:r>
      <w:r w:rsidR="006B65A7">
        <w:rPr>
          <w:sz w:val="20"/>
          <w:szCs w:val="20"/>
        </w:rPr>
        <w:t xml:space="preserve">de </w:t>
      </w:r>
      <w:r w:rsidRPr="00C7319E">
        <w:rPr>
          <w:sz w:val="20"/>
          <w:szCs w:val="20"/>
        </w:rPr>
        <w:t>velocidade de saíd</w:t>
      </w:r>
      <w:r w:rsidR="006B65A7">
        <w:rPr>
          <w:sz w:val="20"/>
          <w:szCs w:val="20"/>
        </w:rPr>
        <w:t>a e escore de saída após a</w:t>
      </w:r>
      <w:r w:rsidRPr="00C7319E">
        <w:rPr>
          <w:sz w:val="20"/>
          <w:szCs w:val="20"/>
        </w:rPr>
        <w:t xml:space="preserve"> contenção durante manejos reprodutivos de um plantel de fêmeas Nelore, como indicador do seu o temperamento. Foram avaliadas 120 vacas Nelore  do plantel do Campo Demonstrativo de Produção Zootécnica – CDPZ de Bovinocultura de Corte da Fazenda UEMS, Aquidauana-MS. Os animais foram mantidos sob pastejo com acesso à água e sal mineral à vontade, e foram submetidos ao Teste de Velocidade de Saída (VS) do tronco de contenção, registrando-se o tempo que o animal levou para pe</w:t>
      </w:r>
      <w:r w:rsidR="006B65A7">
        <w:rPr>
          <w:sz w:val="20"/>
          <w:szCs w:val="20"/>
        </w:rPr>
        <w:t xml:space="preserve">rcorrer a distância de 3 metros e </w:t>
      </w:r>
      <w:r w:rsidRPr="00C7319E">
        <w:rPr>
          <w:sz w:val="20"/>
          <w:szCs w:val="20"/>
        </w:rPr>
        <w:t>o Escore de Saída (ES), sendo 1 o animal que sai "Tocado", 2 "Andando", 3 "trotando" e 4 "Correndo ou saltando".</w:t>
      </w:r>
      <w:r w:rsidR="004A6736" w:rsidRPr="00BE344D">
        <w:rPr>
          <w:rFonts w:eastAsia="Arial"/>
          <w:sz w:val="20"/>
          <w:szCs w:val="24"/>
        </w:rPr>
        <w:t xml:space="preserve"> </w:t>
      </w:r>
      <w:bookmarkEnd w:id="0"/>
      <w:r w:rsidR="004A6736" w:rsidRPr="00BE344D">
        <w:rPr>
          <w:rFonts w:eastAsia="Arial"/>
          <w:sz w:val="20"/>
          <w:szCs w:val="24"/>
        </w:rPr>
        <w:t>Para</w:t>
      </w:r>
      <w:r w:rsidR="00F60D3C" w:rsidRPr="00BE344D">
        <w:rPr>
          <w:rFonts w:eastAsia="Arial"/>
          <w:sz w:val="20"/>
          <w:szCs w:val="24"/>
        </w:rPr>
        <w:t xml:space="preserve"> para a Velocidade de Saída (VS) verificou-se o valor médio de </w:t>
      </w:r>
      <w:r w:rsidR="007D5B82" w:rsidRPr="00BE344D">
        <w:rPr>
          <w:rFonts w:eastAsia="Arial"/>
          <w:sz w:val="20"/>
          <w:szCs w:val="24"/>
        </w:rPr>
        <w:t xml:space="preserve">3,09 </w:t>
      </w:r>
      <w:r w:rsidR="007D5B82" w:rsidRPr="00BE344D">
        <w:rPr>
          <w:rFonts w:eastAsia="Arial"/>
          <w:sz w:val="20"/>
          <w:szCs w:val="24"/>
          <w:u w:val="single"/>
        </w:rPr>
        <w:t>+</w:t>
      </w:r>
      <w:r w:rsidR="007D5B82" w:rsidRPr="00BE344D">
        <w:rPr>
          <w:rFonts w:eastAsia="Arial"/>
          <w:sz w:val="20"/>
          <w:szCs w:val="24"/>
        </w:rPr>
        <w:t xml:space="preserve"> 1,0</w:t>
      </w:r>
      <w:r w:rsidR="00F60D3C" w:rsidRPr="00BE344D">
        <w:rPr>
          <w:rFonts w:eastAsia="Arial"/>
          <w:sz w:val="20"/>
          <w:szCs w:val="24"/>
        </w:rPr>
        <w:t xml:space="preserve"> segundos, equivalente à velocidade média de </w:t>
      </w:r>
      <w:r w:rsidR="00BE344D" w:rsidRPr="00BE344D">
        <w:rPr>
          <w:rFonts w:eastAsia="Arial"/>
          <w:sz w:val="20"/>
          <w:szCs w:val="24"/>
        </w:rPr>
        <w:t>0</w:t>
      </w:r>
      <w:r w:rsidR="00F60D3C" w:rsidRPr="00BE344D">
        <w:rPr>
          <w:rFonts w:eastAsia="Arial"/>
          <w:sz w:val="20"/>
          <w:szCs w:val="24"/>
        </w:rPr>
        <w:t>,</w:t>
      </w:r>
      <w:r w:rsidR="00BE344D" w:rsidRPr="00BE344D">
        <w:rPr>
          <w:rFonts w:eastAsia="Arial"/>
          <w:sz w:val="20"/>
          <w:szCs w:val="24"/>
        </w:rPr>
        <w:t>97</w:t>
      </w:r>
      <w:r w:rsidR="00F60D3C" w:rsidRPr="00BE344D">
        <w:rPr>
          <w:rFonts w:eastAsia="Arial"/>
          <w:sz w:val="20"/>
          <w:szCs w:val="24"/>
        </w:rPr>
        <w:t xml:space="preserve"> m/s, com coeficiente de variação (CV) de </w:t>
      </w:r>
      <w:r w:rsidR="007D5B82" w:rsidRPr="00BE344D">
        <w:rPr>
          <w:rFonts w:eastAsia="Arial"/>
          <w:sz w:val="20"/>
          <w:szCs w:val="24"/>
        </w:rPr>
        <w:t>33%</w:t>
      </w:r>
      <w:r w:rsidR="00F60D3C" w:rsidRPr="00BE344D">
        <w:rPr>
          <w:rFonts w:eastAsia="Arial"/>
          <w:sz w:val="20"/>
          <w:szCs w:val="24"/>
        </w:rPr>
        <w:t xml:space="preserve"> e, registrando valores máximos (máx) e mínimos (mín) de </w:t>
      </w:r>
      <w:r w:rsidR="007D5B82" w:rsidRPr="00BE344D">
        <w:rPr>
          <w:rFonts w:eastAsia="Arial"/>
          <w:sz w:val="20"/>
          <w:szCs w:val="24"/>
        </w:rPr>
        <w:t xml:space="preserve">12,19 e 0,14 </w:t>
      </w:r>
      <w:r w:rsidR="00F60D3C" w:rsidRPr="00BE344D">
        <w:rPr>
          <w:rFonts w:eastAsia="Arial"/>
          <w:sz w:val="20"/>
          <w:szCs w:val="24"/>
        </w:rPr>
        <w:t>segundos, respetivamente. Para o Escore de Saída (ES), observou-se o valor médio de</w:t>
      </w:r>
      <w:r w:rsidR="007D5B82">
        <w:rPr>
          <w:rFonts w:eastAsia="Arial"/>
          <w:sz w:val="20"/>
          <w:szCs w:val="24"/>
        </w:rPr>
        <w:t xml:space="preserve"> </w:t>
      </w:r>
      <w:r w:rsidR="007D5B82" w:rsidRPr="00BE344D">
        <w:rPr>
          <w:rFonts w:eastAsia="Arial"/>
          <w:sz w:val="20"/>
          <w:szCs w:val="24"/>
        </w:rPr>
        <w:t>2,27</w:t>
      </w:r>
      <w:r w:rsidR="007D5B82" w:rsidRPr="00BE344D">
        <w:rPr>
          <w:rFonts w:eastAsia="Arial"/>
          <w:sz w:val="20"/>
          <w:szCs w:val="24"/>
          <w:u w:val="single"/>
        </w:rPr>
        <w:t>+</w:t>
      </w:r>
      <w:r w:rsidR="007D5B82" w:rsidRPr="00BE344D">
        <w:rPr>
          <w:rFonts w:eastAsia="Arial"/>
          <w:sz w:val="20"/>
          <w:szCs w:val="24"/>
        </w:rPr>
        <w:t>1,41</w:t>
      </w:r>
      <w:r w:rsidR="00F60D3C" w:rsidRPr="00BE344D">
        <w:rPr>
          <w:rFonts w:eastAsia="Arial"/>
          <w:sz w:val="20"/>
          <w:szCs w:val="24"/>
        </w:rPr>
        <w:t xml:space="preserve">, CV = </w:t>
      </w:r>
      <w:r w:rsidR="007D5B82" w:rsidRPr="00BE344D">
        <w:rPr>
          <w:rFonts w:eastAsia="Arial"/>
          <w:sz w:val="20"/>
          <w:szCs w:val="24"/>
        </w:rPr>
        <w:t>62%</w:t>
      </w:r>
      <w:r w:rsidR="00F60D3C" w:rsidRPr="00BE344D">
        <w:rPr>
          <w:rFonts w:eastAsia="Arial"/>
          <w:sz w:val="20"/>
          <w:szCs w:val="24"/>
        </w:rPr>
        <w:t xml:space="preserve"> e valor máx/mím de </w:t>
      </w:r>
      <w:r w:rsidR="007D5B82" w:rsidRPr="00BE344D">
        <w:rPr>
          <w:rFonts w:eastAsia="Arial"/>
          <w:sz w:val="20"/>
          <w:szCs w:val="24"/>
        </w:rPr>
        <w:t>4,00 e 1,00</w:t>
      </w:r>
      <w:r w:rsidR="007D5B82">
        <w:rPr>
          <w:rFonts w:eastAsia="Arial"/>
          <w:sz w:val="20"/>
          <w:szCs w:val="24"/>
        </w:rPr>
        <w:t>,</w:t>
      </w:r>
      <w:r w:rsidR="007D5B82" w:rsidRPr="00BE344D">
        <w:rPr>
          <w:rFonts w:eastAsia="Arial"/>
          <w:sz w:val="20"/>
          <w:szCs w:val="24"/>
        </w:rPr>
        <w:t xml:space="preserve"> </w:t>
      </w:r>
      <w:r w:rsidR="00F60D3C" w:rsidRPr="00BE344D">
        <w:rPr>
          <w:rFonts w:eastAsia="Arial"/>
          <w:sz w:val="20"/>
          <w:szCs w:val="24"/>
        </w:rPr>
        <w:t>respe</w:t>
      </w:r>
      <w:r w:rsidR="009B7A71">
        <w:rPr>
          <w:rFonts w:eastAsia="Arial"/>
          <w:sz w:val="20"/>
          <w:szCs w:val="24"/>
        </w:rPr>
        <w:t>c</w:t>
      </w:r>
      <w:r w:rsidR="00F60D3C" w:rsidRPr="00BE344D">
        <w:rPr>
          <w:rFonts w:eastAsia="Arial"/>
          <w:sz w:val="20"/>
          <w:szCs w:val="24"/>
        </w:rPr>
        <w:t>tivamente</w:t>
      </w:r>
      <w:r w:rsidR="00BE344D">
        <w:rPr>
          <w:rFonts w:eastAsia="Arial"/>
          <w:sz w:val="20"/>
          <w:szCs w:val="24"/>
        </w:rPr>
        <w:t xml:space="preserve">, </w:t>
      </w:r>
      <w:r w:rsidR="00BE344D" w:rsidRPr="00BE344D">
        <w:rPr>
          <w:rFonts w:eastAsia="Arial"/>
          <w:sz w:val="20"/>
          <w:szCs w:val="24"/>
        </w:rPr>
        <w:t>caracterizando animais que saem “</w:t>
      </w:r>
      <w:r w:rsidR="006F5546">
        <w:rPr>
          <w:rFonts w:eastAsia="Arial"/>
          <w:sz w:val="20"/>
          <w:szCs w:val="24"/>
        </w:rPr>
        <w:t>andando</w:t>
      </w:r>
      <w:r w:rsidR="00BE344D" w:rsidRPr="00BE344D">
        <w:rPr>
          <w:rFonts w:eastAsia="Arial"/>
          <w:sz w:val="20"/>
          <w:szCs w:val="24"/>
        </w:rPr>
        <w:t>” do tronco de cotenção</w:t>
      </w:r>
      <w:r w:rsidR="009B7A71">
        <w:rPr>
          <w:rFonts w:eastAsia="Arial"/>
          <w:sz w:val="20"/>
          <w:szCs w:val="24"/>
        </w:rPr>
        <w:t>.</w:t>
      </w:r>
      <w:r w:rsidR="00DE49F2">
        <w:rPr>
          <w:rFonts w:eastAsia="Arial"/>
          <w:sz w:val="20"/>
          <w:szCs w:val="24"/>
        </w:rPr>
        <w:t xml:space="preserve"> </w:t>
      </w:r>
      <w:r w:rsidR="006F5546" w:rsidRPr="00C7319E">
        <w:rPr>
          <w:sz w:val="20"/>
          <w:szCs w:val="20"/>
        </w:rPr>
        <w:t xml:space="preserve">Com </w:t>
      </w:r>
      <w:r w:rsidR="009B7A71" w:rsidRPr="00C7319E">
        <w:rPr>
          <w:sz w:val="20"/>
          <w:szCs w:val="20"/>
        </w:rPr>
        <w:t>base</w:t>
      </w:r>
      <w:r w:rsidR="009B7A71" w:rsidRPr="00C7319E">
        <w:rPr>
          <w:rFonts w:eastAsia="Arial"/>
          <w:sz w:val="20"/>
          <w:szCs w:val="24"/>
        </w:rPr>
        <w:t xml:space="preserve"> n</w:t>
      </w:r>
      <w:r w:rsidR="002D6C38">
        <w:rPr>
          <w:rFonts w:eastAsia="Arial"/>
          <w:sz w:val="20"/>
          <w:szCs w:val="24"/>
        </w:rPr>
        <w:t xml:space="preserve">estes resultados </w:t>
      </w:r>
      <w:r w:rsidR="009B7A71" w:rsidRPr="00C7319E">
        <w:rPr>
          <w:rFonts w:eastAsia="Arial"/>
          <w:sz w:val="20"/>
          <w:szCs w:val="24"/>
        </w:rPr>
        <w:t xml:space="preserve">pós contenção com </w:t>
      </w:r>
      <w:r w:rsidR="00946B55">
        <w:rPr>
          <w:rFonts w:eastAsia="Arial"/>
          <w:sz w:val="20"/>
          <w:szCs w:val="24"/>
        </w:rPr>
        <w:t>baix</w:t>
      </w:r>
      <w:r w:rsidR="00495042">
        <w:rPr>
          <w:rFonts w:eastAsia="Arial"/>
          <w:sz w:val="20"/>
          <w:szCs w:val="24"/>
        </w:rPr>
        <w:t xml:space="preserve">a </w:t>
      </w:r>
      <w:r w:rsidR="009B7A71" w:rsidRPr="00C7319E">
        <w:rPr>
          <w:rFonts w:eastAsia="Arial"/>
          <w:sz w:val="20"/>
          <w:szCs w:val="24"/>
        </w:rPr>
        <w:t xml:space="preserve">velocidade de saída </w:t>
      </w:r>
      <w:r w:rsidR="00495042">
        <w:rPr>
          <w:rFonts w:eastAsia="Arial"/>
          <w:sz w:val="20"/>
          <w:szCs w:val="24"/>
        </w:rPr>
        <w:t xml:space="preserve">e baixo </w:t>
      </w:r>
      <w:r w:rsidR="009B7A71" w:rsidRPr="00C7319E">
        <w:rPr>
          <w:rFonts w:eastAsia="Arial"/>
          <w:sz w:val="20"/>
          <w:szCs w:val="24"/>
        </w:rPr>
        <w:t>escore de saída do tronco de contenção, c</w:t>
      </w:r>
      <w:r w:rsidR="00F60D3C" w:rsidRPr="00C7319E">
        <w:rPr>
          <w:rFonts w:eastAsia="Arial"/>
          <w:sz w:val="20"/>
          <w:szCs w:val="24"/>
        </w:rPr>
        <w:t xml:space="preserve">onclui-se que o plantel de fêmeas Nelore da Fazenda UEMS, Aquidauana, </w:t>
      </w:r>
      <w:r w:rsidR="009B7A71" w:rsidRPr="00C7319E">
        <w:rPr>
          <w:rFonts w:eastAsia="Arial"/>
          <w:sz w:val="20"/>
          <w:szCs w:val="24"/>
        </w:rPr>
        <w:t xml:space="preserve">apresentou </w:t>
      </w:r>
      <w:r w:rsidR="00946B55">
        <w:rPr>
          <w:rFonts w:eastAsia="Arial"/>
          <w:sz w:val="20"/>
          <w:szCs w:val="24"/>
        </w:rPr>
        <w:t>baixa</w:t>
      </w:r>
      <w:r w:rsidR="009B7A71" w:rsidRPr="00C7319E">
        <w:rPr>
          <w:rFonts w:eastAsia="Arial"/>
          <w:sz w:val="20"/>
          <w:szCs w:val="24"/>
        </w:rPr>
        <w:t xml:space="preserve"> </w:t>
      </w:r>
      <w:r w:rsidR="00F60D3C" w:rsidRPr="00C7319E">
        <w:rPr>
          <w:rFonts w:eastAsia="Arial"/>
          <w:sz w:val="20"/>
          <w:szCs w:val="24"/>
        </w:rPr>
        <w:t>expressão de reatividade</w:t>
      </w:r>
      <w:r w:rsidR="009B7A71" w:rsidRPr="00C7319E">
        <w:rPr>
          <w:rFonts w:eastAsia="Arial"/>
          <w:sz w:val="20"/>
          <w:szCs w:val="24"/>
        </w:rPr>
        <w:t xml:space="preserve"> durante os manejos reprodutivos</w:t>
      </w:r>
      <w:r w:rsidR="00F60D3C" w:rsidRPr="00C7319E">
        <w:rPr>
          <w:rFonts w:eastAsia="Arial"/>
          <w:sz w:val="20"/>
          <w:szCs w:val="24"/>
        </w:rPr>
        <w:t xml:space="preserve">, </w:t>
      </w:r>
      <w:r w:rsidR="009B7A71" w:rsidRPr="00C7319E">
        <w:rPr>
          <w:rFonts w:eastAsia="Arial"/>
          <w:sz w:val="20"/>
          <w:szCs w:val="24"/>
        </w:rPr>
        <w:t xml:space="preserve">demonstrando que </w:t>
      </w:r>
      <w:r w:rsidRPr="00C7319E">
        <w:rPr>
          <w:rFonts w:eastAsia="Arial"/>
          <w:sz w:val="20"/>
          <w:szCs w:val="24"/>
        </w:rPr>
        <w:t xml:space="preserve">há uma </w:t>
      </w:r>
      <w:r w:rsidR="009B7A71" w:rsidRPr="00C7319E">
        <w:rPr>
          <w:rFonts w:eastAsia="Arial"/>
          <w:sz w:val="20"/>
          <w:szCs w:val="24"/>
        </w:rPr>
        <w:t xml:space="preserve">tendência </w:t>
      </w:r>
      <w:r w:rsidRPr="00C7319E">
        <w:rPr>
          <w:rFonts w:eastAsia="Arial"/>
          <w:sz w:val="20"/>
          <w:szCs w:val="24"/>
        </w:rPr>
        <w:t xml:space="preserve">de os animais </w:t>
      </w:r>
      <w:r w:rsidR="009B7A71" w:rsidRPr="00C7319E">
        <w:rPr>
          <w:rFonts w:eastAsia="Arial"/>
          <w:sz w:val="20"/>
          <w:szCs w:val="24"/>
        </w:rPr>
        <w:t xml:space="preserve">serem </w:t>
      </w:r>
      <w:r w:rsidR="00946B55">
        <w:rPr>
          <w:rFonts w:eastAsia="Arial"/>
          <w:sz w:val="20"/>
          <w:szCs w:val="24"/>
        </w:rPr>
        <w:t>menos</w:t>
      </w:r>
      <w:r w:rsidR="009B7A71" w:rsidRPr="00C7319E">
        <w:rPr>
          <w:rFonts w:eastAsia="Arial"/>
          <w:sz w:val="20"/>
          <w:szCs w:val="24"/>
        </w:rPr>
        <w:t xml:space="preserve"> </w:t>
      </w:r>
      <w:r w:rsidR="00F60D3C" w:rsidRPr="00C7319E">
        <w:rPr>
          <w:rFonts w:eastAsia="Arial"/>
          <w:sz w:val="20"/>
          <w:szCs w:val="24"/>
        </w:rPr>
        <w:t>reativos</w:t>
      </w:r>
      <w:r w:rsidR="008D0880">
        <w:rPr>
          <w:rFonts w:eastAsia="Arial"/>
          <w:sz w:val="20"/>
          <w:szCs w:val="24"/>
        </w:rPr>
        <w:t xml:space="preserve"> resultado em maiores propabilidades de taxas de concepção</w:t>
      </w:r>
      <w:r w:rsidR="00F60D3C" w:rsidRPr="00C7319E">
        <w:rPr>
          <w:rFonts w:eastAsia="Arial"/>
          <w:sz w:val="20"/>
          <w:szCs w:val="24"/>
        </w:rPr>
        <w:t>.</w:t>
      </w:r>
    </w:p>
    <w:p w14:paraId="48EC0903" w14:textId="77777777" w:rsidR="00F60D3C" w:rsidRDefault="00F60D3C" w:rsidP="00CB6191">
      <w:pPr>
        <w:jc w:val="both"/>
        <w:rPr>
          <w:sz w:val="20"/>
          <w:szCs w:val="20"/>
        </w:rPr>
      </w:pPr>
    </w:p>
    <w:p w14:paraId="5DE77D47" w14:textId="07F5195A" w:rsidR="008F0521" w:rsidRPr="006B65A7" w:rsidRDefault="00A35FB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F85873" w:rsidRPr="006B65A7">
        <w:rPr>
          <w:sz w:val="20"/>
          <w:szCs w:val="20"/>
          <w:lang w:eastAsia="pt-BR"/>
        </w:rPr>
        <w:t>comportamento animal, escore de saída, reprodução animal, temperamento</w:t>
      </w:r>
      <w:r w:rsidR="00CB6191" w:rsidRPr="006B65A7">
        <w:rPr>
          <w:sz w:val="20"/>
          <w:szCs w:val="20"/>
          <w:lang w:eastAsia="pt-BR"/>
        </w:rPr>
        <w:t xml:space="preserve">, </w:t>
      </w:r>
      <w:r w:rsidR="00F85873" w:rsidRPr="006B65A7">
        <w:rPr>
          <w:sz w:val="20"/>
          <w:szCs w:val="20"/>
          <w:lang w:eastAsia="pt-BR"/>
        </w:rPr>
        <w:t>velocidade de saída</w:t>
      </w:r>
    </w:p>
    <w:p w14:paraId="753097D0" w14:textId="689B9557" w:rsidR="002F78CB" w:rsidRPr="000C0064" w:rsidRDefault="00A35FB0" w:rsidP="002F78CB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2F78CB" w:rsidRPr="000C0064">
        <w:rPr>
          <w:sz w:val="20"/>
          <w:szCs w:val="20"/>
        </w:rPr>
        <w:t>ao CDPZ Bovinocultura de Corte da Fazenda UEMS/Aquidauana; ao Grupo de Estudos em Bioclimatologia, Etologia e Bem-estar animal - GEBEA-UEMS; à PROPPI/UEMS.</w:t>
      </w:r>
    </w:p>
    <w:p w14:paraId="328F36C7" w14:textId="643D051D" w:rsidR="00A35FB0" w:rsidRDefault="00A35FB0" w:rsidP="00A35FB0">
      <w:pPr>
        <w:jc w:val="both"/>
        <w:rPr>
          <w:sz w:val="20"/>
          <w:szCs w:val="20"/>
        </w:rPr>
      </w:pPr>
    </w:p>
    <w:p w14:paraId="55063DDC" w14:textId="3B3546D6" w:rsidR="008F0521" w:rsidRDefault="008F0521">
      <w:pPr>
        <w:jc w:val="both"/>
        <w:rPr>
          <w:sz w:val="20"/>
          <w:szCs w:val="20"/>
        </w:rPr>
      </w:pPr>
    </w:p>
    <w:p w14:paraId="6B7FF2BE" w14:textId="77777777" w:rsidR="008F0521" w:rsidRDefault="008F0521">
      <w:pPr>
        <w:jc w:val="both"/>
        <w:rPr>
          <w:sz w:val="20"/>
          <w:szCs w:val="20"/>
        </w:rPr>
      </w:pPr>
    </w:p>
    <w:p w14:paraId="26904A5A" w14:textId="6A5F1A6E" w:rsidR="008F0521" w:rsidRDefault="008F0521">
      <w:pPr>
        <w:jc w:val="both"/>
        <w:rPr>
          <w:sz w:val="20"/>
          <w:szCs w:val="20"/>
        </w:rPr>
      </w:pPr>
    </w:p>
    <w:sectPr w:rsidR="008F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DED35" w14:textId="77777777" w:rsidR="00DB0EE3" w:rsidRDefault="00DB0EE3">
      <w:r>
        <w:separator/>
      </w:r>
    </w:p>
  </w:endnote>
  <w:endnote w:type="continuationSeparator" w:id="0">
    <w:p w14:paraId="5AEAE419" w14:textId="77777777" w:rsidR="00DB0EE3" w:rsidRDefault="00DB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02E13" w14:textId="77777777" w:rsidR="008F0521" w:rsidRDefault="008F05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1AF9" w14:textId="77777777" w:rsidR="008F0521" w:rsidRDefault="008F052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BAE5" w14:textId="77777777" w:rsidR="008F0521" w:rsidRDefault="008F052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12DBF" w14:textId="77777777" w:rsidR="00DB0EE3" w:rsidRDefault="00DB0EE3">
      <w:r>
        <w:separator/>
      </w:r>
    </w:p>
  </w:footnote>
  <w:footnote w:type="continuationSeparator" w:id="0">
    <w:p w14:paraId="428AB2D2" w14:textId="77777777" w:rsidR="00DB0EE3" w:rsidRDefault="00DB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6A0F" w14:textId="77777777" w:rsidR="008F0521" w:rsidRDefault="008F05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7E22" w14:textId="77777777" w:rsidR="008F0521" w:rsidRDefault="00A35FB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70580DA" wp14:editId="592D2B0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34D85A60" wp14:editId="6B0FDC8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5A8B3394" wp14:editId="2946923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13639BC7" wp14:editId="6F5BCE5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AA56" w14:textId="77777777" w:rsidR="008F0521" w:rsidRDefault="00A35FB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3007265D" wp14:editId="1D5779F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3FEE5A03" wp14:editId="35FFECC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362C216E" wp14:editId="560B523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0B5D552F" wp14:editId="169999B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21"/>
    <w:rsid w:val="00044E9F"/>
    <w:rsid w:val="000862A8"/>
    <w:rsid w:val="000E5FCA"/>
    <w:rsid w:val="0013205C"/>
    <w:rsid w:val="002D6C38"/>
    <w:rsid w:val="002F78CB"/>
    <w:rsid w:val="00393152"/>
    <w:rsid w:val="003B0806"/>
    <w:rsid w:val="00414877"/>
    <w:rsid w:val="004652BC"/>
    <w:rsid w:val="00495042"/>
    <w:rsid w:val="004A6736"/>
    <w:rsid w:val="00524ABB"/>
    <w:rsid w:val="005710D9"/>
    <w:rsid w:val="00613BF9"/>
    <w:rsid w:val="00623EA5"/>
    <w:rsid w:val="006B65A7"/>
    <w:rsid w:val="006F5546"/>
    <w:rsid w:val="007D5B82"/>
    <w:rsid w:val="007D7C1C"/>
    <w:rsid w:val="008D0880"/>
    <w:rsid w:val="008F0521"/>
    <w:rsid w:val="00910316"/>
    <w:rsid w:val="00940ECB"/>
    <w:rsid w:val="00946B55"/>
    <w:rsid w:val="009B7A71"/>
    <w:rsid w:val="00A35FB0"/>
    <w:rsid w:val="00AF4CF8"/>
    <w:rsid w:val="00B03E47"/>
    <w:rsid w:val="00BE344D"/>
    <w:rsid w:val="00C7319E"/>
    <w:rsid w:val="00CB6191"/>
    <w:rsid w:val="00D75E17"/>
    <w:rsid w:val="00DB0EE3"/>
    <w:rsid w:val="00DB3509"/>
    <w:rsid w:val="00DC5285"/>
    <w:rsid w:val="00DE49F2"/>
    <w:rsid w:val="00F60D3C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A81C"/>
  <w15:docId w15:val="{618C7729-B265-48B1-A96A-26CBDC69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B619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drozootecniauem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459E-379C-4BC4-B9DC-1176A7A1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Pedro HENRIQUE Pereira De Oliveira</cp:lastModifiedBy>
  <cp:revision>2</cp:revision>
  <cp:lastPrinted>2023-01-31T14:18:00Z</cp:lastPrinted>
  <dcterms:created xsi:type="dcterms:W3CDTF">2024-08-09T12:52:00Z</dcterms:created>
  <dcterms:modified xsi:type="dcterms:W3CDTF">2024-08-09T12:52:00Z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