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226" w:rsidRDefault="00643E23">
      <w:pPr>
        <w:spacing w:after="283"/>
        <w:jc w:val="center"/>
        <w:rPr>
          <w:sz w:val="20"/>
          <w:szCs w:val="20"/>
        </w:rPr>
      </w:pPr>
      <w:r>
        <w:rPr>
          <w:b/>
          <w:bCs/>
          <w:sz w:val="20"/>
          <w:szCs w:val="20"/>
          <w:lang w:eastAsia="pt-BR"/>
        </w:rPr>
        <w:t xml:space="preserve">TÍTULO: </w:t>
      </w:r>
      <w:r w:rsidR="001D2BCA" w:rsidRPr="001D2BCA">
        <w:rPr>
          <w:rStyle w:val="Ttulo10"/>
          <w:rFonts w:ascii="Times New Roman" w:hAnsi="Times New Roman" w:cs="Times New Roman"/>
          <w:bCs w:val="0"/>
          <w:sz w:val="20"/>
          <w:szCs w:val="24"/>
          <w:lang w:eastAsia="pt-PT"/>
        </w:rPr>
        <w:t>O EFEITO DE BESOUROS ROLA-BOSTA NOS ATRIBUTOS FÍSICOS DO SOLO EM PASTAGEM TROPICAL</w:t>
      </w:r>
      <w:r w:rsidR="001D2BCA" w:rsidRPr="000F3179">
        <w:rPr>
          <w:rStyle w:val="Ttulo10"/>
          <w:b w:val="0"/>
          <w:bCs w:val="0"/>
          <w:sz w:val="24"/>
          <w:szCs w:val="24"/>
          <w:lang w:eastAsia="pt-PT"/>
        </w:rPr>
        <w:t>.</w:t>
      </w:r>
    </w:p>
    <w:p w:rsidR="00BC5226" w:rsidRDefault="00643E23">
      <w:pPr>
        <w:spacing w:after="283"/>
        <w:jc w:val="both"/>
      </w:pPr>
      <w:r>
        <w:rPr>
          <w:b/>
          <w:bCs/>
          <w:sz w:val="20"/>
          <w:szCs w:val="20"/>
        </w:rPr>
        <w:t xml:space="preserve">Instituição: </w:t>
      </w:r>
      <w:r w:rsidR="00365032" w:rsidRPr="00365032">
        <w:rPr>
          <w:sz w:val="20"/>
          <w:szCs w:val="20"/>
        </w:rPr>
        <w:t>Universidade Estadual do Mato Grosso do Sul Unidade Universitária de Aquidauana</w:t>
      </w:r>
    </w:p>
    <w:p w:rsidR="00365032" w:rsidRPr="00892EDB" w:rsidRDefault="00643E23" w:rsidP="00365032">
      <w:pPr>
        <w:rPr>
          <w:szCs w:val="20"/>
        </w:rPr>
      </w:pPr>
      <w:r>
        <w:rPr>
          <w:b/>
          <w:bCs/>
          <w:sz w:val="20"/>
          <w:szCs w:val="20"/>
        </w:rPr>
        <w:t xml:space="preserve">Área temática: </w:t>
      </w:r>
      <w:r w:rsidR="00365032" w:rsidRPr="00365032">
        <w:rPr>
          <w:sz w:val="20"/>
          <w:szCs w:val="20"/>
        </w:rPr>
        <w:t xml:space="preserve">Ciência do solo (Manejo Conservação do Solo e da Água </w:t>
      </w:r>
    </w:p>
    <w:p w:rsidR="00BC5226" w:rsidRDefault="00BC5226">
      <w:pPr>
        <w:spacing w:after="283"/>
        <w:jc w:val="both"/>
      </w:pPr>
    </w:p>
    <w:p w:rsidR="00BC5226" w:rsidRPr="00365032" w:rsidRDefault="00CE1463">
      <w:pPr>
        <w:pStyle w:val="Corpodetexto"/>
        <w:spacing w:after="283"/>
        <w:jc w:val="both"/>
        <w:rPr>
          <w:sz w:val="20"/>
          <w:szCs w:val="20"/>
        </w:rPr>
      </w:pPr>
      <w:r w:rsidRPr="00365032">
        <w:rPr>
          <w:rFonts w:eastAsia="Calibri"/>
          <w:b/>
          <w:sz w:val="20"/>
          <w:szCs w:val="20"/>
          <w:lang w:eastAsia="zh-CN"/>
        </w:rPr>
        <w:t>CENTOMA</w:t>
      </w:r>
      <w:r w:rsidR="00643E23" w:rsidRPr="00365032">
        <w:rPr>
          <w:rFonts w:eastAsia="Calibri"/>
          <w:b/>
          <w:sz w:val="20"/>
          <w:szCs w:val="20"/>
          <w:lang w:eastAsia="zh-CN"/>
        </w:rPr>
        <w:t xml:space="preserve">, </w:t>
      </w:r>
      <w:r w:rsidRPr="00365032">
        <w:rPr>
          <w:rFonts w:eastAsia="Calibri"/>
          <w:sz w:val="20"/>
          <w:szCs w:val="20"/>
          <w:lang w:eastAsia="zh-CN"/>
        </w:rPr>
        <w:t>Gabriel Oliveira</w:t>
      </w:r>
      <w:r w:rsidR="00643E23" w:rsidRPr="00365032">
        <w:rPr>
          <w:rFonts w:eastAsia="Calibri"/>
          <w:sz w:val="20"/>
          <w:szCs w:val="20"/>
          <w:vertAlign w:val="superscript"/>
          <w:lang w:eastAsia="zh-CN"/>
        </w:rPr>
        <w:t>1</w:t>
      </w:r>
      <w:r w:rsidR="00643E23" w:rsidRPr="00365032">
        <w:rPr>
          <w:rFonts w:eastAsia="Calibri"/>
          <w:sz w:val="20"/>
          <w:szCs w:val="20"/>
          <w:lang w:eastAsia="zh-CN"/>
        </w:rPr>
        <w:t xml:space="preserve"> (</w:t>
      </w:r>
      <w:hyperlink r:id="rId7" w:history="1">
        <w:r w:rsidR="00F46A60" w:rsidRPr="001F7608">
          <w:rPr>
            <w:rStyle w:val="Hyperlink"/>
            <w:sz w:val="20"/>
            <w:szCs w:val="20"/>
          </w:rPr>
          <w:t>gcentoma1@icloud.com</w:t>
        </w:r>
      </w:hyperlink>
      <w:r w:rsidR="00F46A60">
        <w:rPr>
          <w:sz w:val="20"/>
          <w:szCs w:val="20"/>
        </w:rPr>
        <w:t xml:space="preserve"> </w:t>
      </w:r>
      <w:r w:rsidR="00643E23" w:rsidRPr="00365032">
        <w:rPr>
          <w:rFonts w:eastAsia="Calibri"/>
          <w:sz w:val="20"/>
          <w:szCs w:val="20"/>
          <w:lang w:eastAsia="zh-CN"/>
        </w:rPr>
        <w:t>);</w:t>
      </w:r>
      <w:r w:rsidR="00643E23" w:rsidRPr="00365032">
        <w:rPr>
          <w:rFonts w:eastAsia="Calibri"/>
          <w:b/>
          <w:sz w:val="20"/>
          <w:szCs w:val="20"/>
          <w:lang w:eastAsia="zh-CN"/>
        </w:rPr>
        <w:t xml:space="preserve"> </w:t>
      </w:r>
      <w:r w:rsidRPr="00365032">
        <w:rPr>
          <w:b/>
          <w:sz w:val="20"/>
          <w:szCs w:val="20"/>
        </w:rPr>
        <w:t>PANACHUKI</w:t>
      </w:r>
      <w:r w:rsidR="00643E23" w:rsidRPr="00365032">
        <w:rPr>
          <w:rFonts w:eastAsia="Calibri"/>
          <w:b/>
          <w:sz w:val="20"/>
          <w:szCs w:val="20"/>
          <w:lang w:eastAsia="zh-CN"/>
        </w:rPr>
        <w:t xml:space="preserve">, </w:t>
      </w:r>
      <w:r w:rsidRPr="00365032">
        <w:rPr>
          <w:sz w:val="20"/>
          <w:szCs w:val="20"/>
        </w:rPr>
        <w:t>Elói</w:t>
      </w:r>
      <w:r w:rsidR="00365032" w:rsidRPr="00365032">
        <w:rPr>
          <w:sz w:val="20"/>
          <w:szCs w:val="20"/>
          <w:vertAlign w:val="superscript"/>
        </w:rPr>
        <w:t>2</w:t>
      </w:r>
      <w:r w:rsidRPr="00365032">
        <w:rPr>
          <w:rFonts w:eastAsia="Calibri"/>
          <w:sz w:val="20"/>
          <w:szCs w:val="20"/>
          <w:lang w:eastAsia="zh-CN"/>
        </w:rPr>
        <w:t xml:space="preserve"> </w:t>
      </w:r>
      <w:r w:rsidR="00643E23" w:rsidRPr="00365032">
        <w:rPr>
          <w:rFonts w:eastAsia="Calibri"/>
          <w:sz w:val="20"/>
          <w:szCs w:val="20"/>
          <w:lang w:eastAsia="zh-CN"/>
        </w:rPr>
        <w:t>(</w:t>
      </w:r>
      <w:hyperlink r:id="rId8" w:history="1">
        <w:r w:rsidRPr="00365032">
          <w:rPr>
            <w:rStyle w:val="Hyperlink"/>
            <w:sz w:val="20"/>
            <w:szCs w:val="20"/>
          </w:rPr>
          <w:t>eloiap@uems.br</w:t>
        </w:r>
      </w:hyperlink>
      <w:r w:rsidR="00643E23" w:rsidRPr="00365032">
        <w:rPr>
          <w:rFonts w:eastAsia="Calibri"/>
          <w:sz w:val="20"/>
          <w:szCs w:val="20"/>
          <w:lang w:eastAsia="zh-CN"/>
        </w:rPr>
        <w:t xml:space="preserve">); </w:t>
      </w:r>
      <w:r w:rsidR="00365032" w:rsidRPr="00365032">
        <w:rPr>
          <w:b/>
          <w:bCs/>
          <w:sz w:val="20"/>
          <w:szCs w:val="20"/>
        </w:rPr>
        <w:t>MENEZES</w:t>
      </w:r>
      <w:r w:rsidR="00643E23" w:rsidRPr="00365032">
        <w:rPr>
          <w:rFonts w:eastAsia="Calibri"/>
          <w:b/>
          <w:sz w:val="20"/>
          <w:szCs w:val="20"/>
          <w:lang w:eastAsia="zh-CN"/>
        </w:rPr>
        <w:t xml:space="preserve">, </w:t>
      </w:r>
      <w:r w:rsidR="00365032" w:rsidRPr="00365032">
        <w:rPr>
          <w:sz w:val="20"/>
          <w:szCs w:val="20"/>
        </w:rPr>
        <w:t>Roniedison da Silva</w:t>
      </w:r>
      <w:r w:rsidR="00643E23" w:rsidRPr="00365032">
        <w:rPr>
          <w:rFonts w:eastAsia="Calibri"/>
          <w:sz w:val="20"/>
          <w:szCs w:val="20"/>
          <w:vertAlign w:val="superscript"/>
          <w:lang w:eastAsia="zh-CN"/>
        </w:rPr>
        <w:t>3</w:t>
      </w:r>
      <w:r w:rsidR="00643E23" w:rsidRPr="00365032">
        <w:rPr>
          <w:rFonts w:eastAsia="Calibri"/>
          <w:sz w:val="20"/>
          <w:szCs w:val="20"/>
          <w:lang w:eastAsia="zh-CN"/>
        </w:rPr>
        <w:t xml:space="preserve"> (</w:t>
      </w:r>
      <w:hyperlink r:id="rId9" w:history="1">
        <w:r w:rsidR="00F46A60" w:rsidRPr="001F7608">
          <w:rPr>
            <w:rStyle w:val="Hyperlink"/>
            <w:sz w:val="20"/>
            <w:szCs w:val="20"/>
          </w:rPr>
          <w:t>roniedison1@hotmail.com</w:t>
        </w:r>
      </w:hyperlink>
      <w:r w:rsidR="00643E23" w:rsidRPr="00365032">
        <w:rPr>
          <w:rFonts w:eastAsia="Calibri"/>
          <w:sz w:val="20"/>
          <w:szCs w:val="20"/>
          <w:lang w:eastAsia="zh-CN"/>
        </w:rPr>
        <w:t>);</w:t>
      </w:r>
      <w:r w:rsidR="00F46A60">
        <w:rPr>
          <w:rFonts w:eastAsia="Calibri"/>
          <w:sz w:val="20"/>
          <w:szCs w:val="20"/>
          <w:lang w:eastAsia="zh-CN"/>
        </w:rPr>
        <w:t xml:space="preserve"> </w:t>
      </w:r>
      <w:r w:rsidR="00F46A60" w:rsidRPr="00F46A60">
        <w:rPr>
          <w:rFonts w:eastAsia="Calibri"/>
          <w:b/>
          <w:sz w:val="20"/>
          <w:szCs w:val="20"/>
          <w:lang w:eastAsia="zh-CN"/>
        </w:rPr>
        <w:t>DOS</w:t>
      </w:r>
      <w:r w:rsidR="00643E23" w:rsidRPr="00365032">
        <w:rPr>
          <w:rFonts w:eastAsia="Calibri"/>
          <w:sz w:val="20"/>
          <w:szCs w:val="20"/>
          <w:lang w:eastAsia="zh-CN"/>
        </w:rPr>
        <w:t xml:space="preserve"> </w:t>
      </w:r>
      <w:r w:rsidR="00F46A60">
        <w:rPr>
          <w:rFonts w:eastAsia="Calibri"/>
          <w:b/>
          <w:sz w:val="20"/>
          <w:szCs w:val="20"/>
          <w:lang w:eastAsia="zh-CN"/>
        </w:rPr>
        <w:t>SANTOS</w:t>
      </w:r>
      <w:r w:rsidR="00643E23" w:rsidRPr="00365032">
        <w:rPr>
          <w:rFonts w:eastAsia="Calibri"/>
          <w:b/>
          <w:sz w:val="20"/>
          <w:szCs w:val="20"/>
          <w:lang w:eastAsia="zh-CN"/>
        </w:rPr>
        <w:t xml:space="preserve">, </w:t>
      </w:r>
      <w:r w:rsidR="00F46A60">
        <w:rPr>
          <w:rFonts w:eastAsia="Calibri"/>
          <w:sz w:val="20"/>
          <w:szCs w:val="20"/>
          <w:lang w:eastAsia="zh-CN"/>
        </w:rPr>
        <w:t>Wesley Vieira</w:t>
      </w:r>
      <w:r w:rsidR="00643E23" w:rsidRPr="00365032">
        <w:rPr>
          <w:rFonts w:eastAsia="Calibri"/>
          <w:sz w:val="20"/>
          <w:szCs w:val="20"/>
          <w:vertAlign w:val="superscript"/>
          <w:lang w:eastAsia="zh-CN"/>
        </w:rPr>
        <w:t>4</w:t>
      </w:r>
      <w:r w:rsidR="00643E23" w:rsidRPr="00365032">
        <w:rPr>
          <w:rFonts w:eastAsia="Calibri"/>
          <w:sz w:val="20"/>
          <w:szCs w:val="20"/>
          <w:lang w:eastAsia="zh-CN"/>
        </w:rPr>
        <w:t xml:space="preserve"> (</w:t>
      </w:r>
      <w:hyperlink r:id="rId10" w:history="1">
        <w:r w:rsidR="00F46A60" w:rsidRPr="001F7608">
          <w:rPr>
            <w:rStyle w:val="Hyperlink"/>
            <w:rFonts w:eastAsia="Calibri"/>
            <w:sz w:val="20"/>
            <w:szCs w:val="20"/>
            <w:lang w:eastAsia="zh-CN"/>
          </w:rPr>
          <w:t>wesley.vsanto070@gmail.com</w:t>
        </w:r>
      </w:hyperlink>
      <w:r w:rsidR="00F46A60">
        <w:rPr>
          <w:rFonts w:eastAsia="Calibri"/>
          <w:sz w:val="20"/>
          <w:szCs w:val="20"/>
          <w:lang w:eastAsia="zh-CN"/>
        </w:rPr>
        <w:t xml:space="preserve"> </w:t>
      </w:r>
      <w:r w:rsidR="00643E23" w:rsidRPr="00365032">
        <w:rPr>
          <w:rFonts w:eastAsia="Calibri"/>
          <w:sz w:val="20"/>
          <w:szCs w:val="20"/>
          <w:lang w:eastAsia="zh-CN"/>
        </w:rPr>
        <w:t xml:space="preserve">); </w:t>
      </w:r>
      <w:r w:rsidR="002F70D2">
        <w:rPr>
          <w:rFonts w:eastAsia="Calibri"/>
          <w:b/>
          <w:sz w:val="20"/>
          <w:szCs w:val="20"/>
          <w:lang w:eastAsia="zh-CN"/>
        </w:rPr>
        <w:t>SANTANA</w:t>
      </w:r>
      <w:r w:rsidR="00643E23" w:rsidRPr="00365032">
        <w:rPr>
          <w:rFonts w:eastAsia="Calibri"/>
          <w:b/>
          <w:sz w:val="20"/>
          <w:szCs w:val="20"/>
          <w:lang w:eastAsia="zh-CN"/>
        </w:rPr>
        <w:t xml:space="preserve">, </w:t>
      </w:r>
      <w:r w:rsidR="002F70D2">
        <w:rPr>
          <w:rFonts w:eastAsia="Calibri"/>
          <w:sz w:val="20"/>
          <w:szCs w:val="20"/>
          <w:lang w:eastAsia="zh-CN"/>
        </w:rPr>
        <w:t>Carla fernandes</w:t>
      </w:r>
      <w:r w:rsidR="00643E23" w:rsidRPr="00365032">
        <w:rPr>
          <w:rFonts w:eastAsia="Calibri"/>
          <w:sz w:val="20"/>
          <w:szCs w:val="20"/>
          <w:vertAlign w:val="superscript"/>
          <w:lang w:eastAsia="zh-CN"/>
        </w:rPr>
        <w:t>5</w:t>
      </w:r>
      <w:r w:rsidR="00643E23" w:rsidRPr="00365032">
        <w:rPr>
          <w:rFonts w:eastAsia="Calibri"/>
          <w:b/>
          <w:sz w:val="20"/>
          <w:szCs w:val="20"/>
          <w:lang w:eastAsia="zh-CN"/>
        </w:rPr>
        <w:t xml:space="preserve"> </w:t>
      </w:r>
      <w:r w:rsidR="00643E23" w:rsidRPr="00365032">
        <w:rPr>
          <w:rFonts w:eastAsia="Calibri"/>
          <w:sz w:val="20"/>
          <w:szCs w:val="20"/>
          <w:lang w:eastAsia="zh-CN"/>
        </w:rPr>
        <w:t>(</w:t>
      </w:r>
      <w:hyperlink r:id="rId11" w:history="1">
        <w:r w:rsidR="002F70D2" w:rsidRPr="001F7608">
          <w:rPr>
            <w:rStyle w:val="Hyperlink"/>
            <w:rFonts w:eastAsia="Calibri"/>
            <w:sz w:val="20"/>
            <w:szCs w:val="20"/>
            <w:lang w:eastAsia="zh-CN"/>
          </w:rPr>
          <w:t>carla.fernandes1@hotmail.com</w:t>
        </w:r>
      </w:hyperlink>
      <w:r w:rsidR="002F70D2">
        <w:rPr>
          <w:rFonts w:eastAsia="Calibri"/>
          <w:sz w:val="20"/>
          <w:szCs w:val="20"/>
          <w:lang w:eastAsia="zh-CN"/>
        </w:rPr>
        <w:t xml:space="preserve"> </w:t>
      </w:r>
      <w:r w:rsidR="00643E23" w:rsidRPr="00365032">
        <w:rPr>
          <w:rFonts w:eastAsia="Calibri"/>
          <w:sz w:val="20"/>
          <w:szCs w:val="20"/>
          <w:lang w:eastAsia="zh-CN"/>
        </w:rPr>
        <w:t>);</w:t>
      </w:r>
      <w:r w:rsidR="00643E23" w:rsidRPr="00365032">
        <w:rPr>
          <w:rFonts w:eastAsia="Calibri"/>
          <w:b/>
          <w:sz w:val="20"/>
          <w:szCs w:val="20"/>
          <w:lang w:eastAsia="zh-CN"/>
        </w:rPr>
        <w:t xml:space="preserve"> </w:t>
      </w:r>
      <w:r w:rsidR="009A57EE">
        <w:rPr>
          <w:rFonts w:eastAsia="Calibri"/>
          <w:b/>
          <w:sz w:val="20"/>
          <w:szCs w:val="20"/>
          <w:lang w:eastAsia="zh-CN"/>
        </w:rPr>
        <w:t>NUNES</w:t>
      </w:r>
      <w:r w:rsidR="00643E23" w:rsidRPr="00365032">
        <w:rPr>
          <w:rFonts w:eastAsia="Calibri"/>
          <w:b/>
          <w:sz w:val="20"/>
          <w:szCs w:val="20"/>
          <w:lang w:eastAsia="zh-CN"/>
        </w:rPr>
        <w:t xml:space="preserve">, </w:t>
      </w:r>
      <w:r w:rsidR="00DB27AB">
        <w:rPr>
          <w:rFonts w:eastAsia="Calibri"/>
          <w:sz w:val="20"/>
          <w:szCs w:val="20"/>
          <w:lang w:eastAsia="zh-CN"/>
        </w:rPr>
        <w:t>Lethicia Fernandes</w:t>
      </w:r>
      <w:r w:rsidR="00643E23" w:rsidRPr="00365032">
        <w:rPr>
          <w:rFonts w:eastAsia="Calibri"/>
          <w:sz w:val="20"/>
          <w:szCs w:val="20"/>
          <w:vertAlign w:val="superscript"/>
          <w:lang w:eastAsia="zh-CN"/>
        </w:rPr>
        <w:t>6</w:t>
      </w:r>
      <w:r w:rsidR="00643E23" w:rsidRPr="00365032">
        <w:rPr>
          <w:rFonts w:eastAsia="Calibri"/>
          <w:sz w:val="20"/>
          <w:szCs w:val="20"/>
          <w:lang w:eastAsia="zh-CN"/>
        </w:rPr>
        <w:t xml:space="preserve"> </w:t>
      </w:r>
      <w:r w:rsidR="00643E23" w:rsidRPr="00365032">
        <w:rPr>
          <w:rFonts w:eastAsia="Calibri"/>
          <w:b/>
          <w:sz w:val="20"/>
          <w:szCs w:val="20"/>
          <w:lang w:eastAsia="zh-CN"/>
        </w:rPr>
        <w:t xml:space="preserve"> </w:t>
      </w:r>
      <w:r w:rsidR="00643E23" w:rsidRPr="00365032">
        <w:rPr>
          <w:rFonts w:eastAsia="Calibri"/>
          <w:sz w:val="20"/>
          <w:szCs w:val="20"/>
          <w:lang w:eastAsia="zh-CN"/>
        </w:rPr>
        <w:t>(</w:t>
      </w:r>
      <w:hyperlink r:id="rId12" w:history="1">
        <w:r w:rsidR="00DB27AB" w:rsidRPr="001F7608">
          <w:rPr>
            <w:rStyle w:val="Hyperlink"/>
            <w:rFonts w:eastAsia="Calibri"/>
            <w:sz w:val="20"/>
            <w:szCs w:val="20"/>
            <w:lang w:eastAsia="zh-CN"/>
          </w:rPr>
          <w:t>Lethiciafernandesn@gmail.com</w:t>
        </w:r>
      </w:hyperlink>
      <w:r w:rsidR="00DB27AB">
        <w:rPr>
          <w:rFonts w:eastAsia="Calibri"/>
          <w:sz w:val="20"/>
          <w:szCs w:val="20"/>
          <w:lang w:eastAsia="zh-CN"/>
        </w:rPr>
        <w:t xml:space="preserve"> </w:t>
      </w:r>
      <w:r w:rsidR="00643E23" w:rsidRPr="00365032">
        <w:rPr>
          <w:rFonts w:eastAsia="Calibri"/>
          <w:sz w:val="20"/>
          <w:szCs w:val="20"/>
          <w:lang w:eastAsia="zh-CN"/>
        </w:rPr>
        <w:t>).</w:t>
      </w:r>
    </w:p>
    <w:p w:rsidR="00BC5226" w:rsidRPr="00365032" w:rsidRDefault="00643E23">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365032" w:rsidRPr="00365032">
        <w:rPr>
          <w:sz w:val="20"/>
          <w:szCs w:val="20"/>
        </w:rPr>
        <w:t>Aluno de Graduação em Agronomia, UEMS – Aquidauana</w:t>
      </w:r>
      <w:r w:rsidR="002F70D2">
        <w:rPr>
          <w:sz w:val="20"/>
          <w:szCs w:val="20"/>
        </w:rPr>
        <w:t>;</w:t>
      </w:r>
    </w:p>
    <w:p w:rsidR="00BC5226" w:rsidRPr="00365032" w:rsidRDefault="00643E23">
      <w:pPr>
        <w:pStyle w:val="Corpodetexto"/>
        <w:jc w:val="both"/>
        <w:rPr>
          <w:sz w:val="20"/>
          <w:szCs w:val="20"/>
        </w:rPr>
      </w:pPr>
      <w:r w:rsidRPr="00365032">
        <w:rPr>
          <w:rFonts w:eastAsia="Calibri"/>
          <w:sz w:val="20"/>
          <w:szCs w:val="20"/>
          <w:vertAlign w:val="superscript"/>
          <w:lang w:eastAsia="zh-CN"/>
        </w:rPr>
        <w:t>2</w:t>
      </w:r>
      <w:r w:rsidRPr="00365032">
        <w:rPr>
          <w:rFonts w:eastAsia="Calibri"/>
          <w:sz w:val="20"/>
          <w:szCs w:val="20"/>
          <w:lang w:eastAsia="zh-CN"/>
        </w:rPr>
        <w:t xml:space="preserve"> – </w:t>
      </w:r>
      <w:r w:rsidR="00365032" w:rsidRPr="00365032">
        <w:rPr>
          <w:sz w:val="20"/>
          <w:szCs w:val="20"/>
        </w:rPr>
        <w:t>Prof. Dr. do curso de graduação em Agronomia, UEMS – Aquidauana</w:t>
      </w:r>
      <w:r w:rsidR="00F46A60">
        <w:rPr>
          <w:sz w:val="20"/>
          <w:szCs w:val="20"/>
        </w:rPr>
        <w:t>;</w:t>
      </w:r>
    </w:p>
    <w:p w:rsidR="00BC5226" w:rsidRPr="00365032" w:rsidRDefault="00643E23">
      <w:pPr>
        <w:pStyle w:val="Corpodetexto"/>
        <w:jc w:val="both"/>
        <w:rPr>
          <w:sz w:val="20"/>
          <w:szCs w:val="20"/>
        </w:rPr>
      </w:pPr>
      <w:r w:rsidRPr="00365032">
        <w:rPr>
          <w:rFonts w:eastAsia="Calibri"/>
          <w:sz w:val="20"/>
          <w:szCs w:val="20"/>
          <w:vertAlign w:val="superscript"/>
          <w:lang w:eastAsia="zh-CN"/>
        </w:rPr>
        <w:t>3</w:t>
      </w:r>
      <w:r w:rsidRPr="00365032">
        <w:rPr>
          <w:rFonts w:eastAsia="Calibri"/>
          <w:sz w:val="20"/>
          <w:szCs w:val="20"/>
          <w:lang w:eastAsia="zh-CN"/>
        </w:rPr>
        <w:t xml:space="preserve"> – </w:t>
      </w:r>
      <w:r w:rsidR="00365032" w:rsidRPr="00365032">
        <w:rPr>
          <w:sz w:val="20"/>
          <w:szCs w:val="20"/>
        </w:rPr>
        <w:t>Aluno de Pós - graduação em Agronomia, UEMS – Aquidauana</w:t>
      </w:r>
      <w:r w:rsidR="00F46A60">
        <w:rPr>
          <w:sz w:val="20"/>
          <w:szCs w:val="20"/>
        </w:rPr>
        <w:t>;</w:t>
      </w:r>
    </w:p>
    <w:p w:rsidR="00BC5226" w:rsidRDefault="00643E23">
      <w:pPr>
        <w:pStyle w:val="Corpodetexto"/>
        <w:jc w:val="both"/>
        <w:rPr>
          <w:sz w:val="20"/>
          <w:szCs w:val="20"/>
        </w:rPr>
      </w:pPr>
      <w:r>
        <w:rPr>
          <w:rFonts w:eastAsia="Calibri"/>
          <w:sz w:val="20"/>
          <w:szCs w:val="20"/>
          <w:vertAlign w:val="superscript"/>
          <w:lang w:eastAsia="zh-CN"/>
        </w:rPr>
        <w:t>4</w:t>
      </w:r>
      <w:r>
        <w:rPr>
          <w:rFonts w:eastAsia="Calibri"/>
          <w:sz w:val="20"/>
          <w:szCs w:val="20"/>
          <w:lang w:eastAsia="zh-CN"/>
        </w:rPr>
        <w:t xml:space="preserve"> – </w:t>
      </w:r>
      <w:r w:rsidR="002F70D2" w:rsidRPr="00365032">
        <w:rPr>
          <w:sz w:val="20"/>
          <w:szCs w:val="20"/>
        </w:rPr>
        <w:t>Aluno de Pós - graduação em Agronomia, UEMS – Aquidauana</w:t>
      </w:r>
      <w:r w:rsidR="002F70D2">
        <w:rPr>
          <w:sz w:val="20"/>
          <w:szCs w:val="20"/>
        </w:rPr>
        <w:t>;</w:t>
      </w:r>
    </w:p>
    <w:p w:rsidR="00BC5226" w:rsidRDefault="00643E23">
      <w:pPr>
        <w:pStyle w:val="Corpodetexto"/>
        <w:jc w:val="both"/>
        <w:rPr>
          <w:sz w:val="20"/>
          <w:szCs w:val="20"/>
        </w:rPr>
      </w:pPr>
      <w:r>
        <w:rPr>
          <w:rFonts w:eastAsia="Calibri"/>
          <w:sz w:val="20"/>
          <w:szCs w:val="20"/>
          <w:vertAlign w:val="superscript"/>
          <w:lang w:eastAsia="zh-CN"/>
        </w:rPr>
        <w:t>5</w:t>
      </w:r>
      <w:r>
        <w:rPr>
          <w:rFonts w:eastAsia="Calibri"/>
          <w:sz w:val="20"/>
          <w:szCs w:val="20"/>
          <w:lang w:eastAsia="zh-CN"/>
        </w:rPr>
        <w:t xml:space="preserve"> – </w:t>
      </w:r>
      <w:r w:rsidR="002F70D2">
        <w:rPr>
          <w:rFonts w:eastAsia="Calibri"/>
          <w:sz w:val="20"/>
          <w:szCs w:val="20"/>
          <w:lang w:eastAsia="zh-CN"/>
        </w:rPr>
        <w:t xml:space="preserve"> </w:t>
      </w:r>
      <w:r w:rsidR="002F70D2" w:rsidRPr="00365032">
        <w:rPr>
          <w:sz w:val="20"/>
          <w:szCs w:val="20"/>
        </w:rPr>
        <w:t>Aluno de Pós - graduação em Agronomia, UEMS – Aquidauana</w:t>
      </w:r>
      <w:r w:rsidR="002F70D2">
        <w:rPr>
          <w:sz w:val="20"/>
          <w:szCs w:val="20"/>
        </w:rPr>
        <w:t>;</w:t>
      </w:r>
    </w:p>
    <w:p w:rsidR="00BC5226" w:rsidRDefault="00643E23">
      <w:pPr>
        <w:pStyle w:val="Corpodetexto"/>
        <w:spacing w:after="283"/>
        <w:jc w:val="both"/>
        <w:rPr>
          <w:sz w:val="20"/>
          <w:szCs w:val="20"/>
        </w:rPr>
      </w:pPr>
      <w:r>
        <w:rPr>
          <w:rFonts w:eastAsia="Calibri"/>
          <w:sz w:val="20"/>
          <w:szCs w:val="20"/>
          <w:vertAlign w:val="superscript"/>
          <w:lang w:eastAsia="zh-CN"/>
        </w:rPr>
        <w:t>6</w:t>
      </w:r>
      <w:r>
        <w:rPr>
          <w:rFonts w:eastAsia="Calibri"/>
          <w:sz w:val="20"/>
          <w:szCs w:val="20"/>
          <w:lang w:eastAsia="zh-CN"/>
        </w:rPr>
        <w:t xml:space="preserve"> – </w:t>
      </w:r>
      <w:r w:rsidR="00DB27AB" w:rsidRPr="00365032">
        <w:rPr>
          <w:sz w:val="20"/>
          <w:szCs w:val="20"/>
        </w:rPr>
        <w:t>Aluno de Pós - graduação em Agronomia, UEMS – Aquidauana</w:t>
      </w:r>
      <w:r w:rsidR="00DB27AB">
        <w:rPr>
          <w:sz w:val="20"/>
          <w:szCs w:val="20"/>
        </w:rPr>
        <w:t>;</w:t>
      </w:r>
      <w:bookmarkStart w:id="0" w:name="_GoBack"/>
      <w:bookmarkEnd w:id="0"/>
    </w:p>
    <w:p w:rsidR="007A32E8" w:rsidRPr="005C3099" w:rsidRDefault="002F70D2" w:rsidP="005C3099">
      <w:pPr>
        <w:pStyle w:val="Textodocorpo2"/>
        <w:shd w:val="clear" w:color="auto" w:fill="auto"/>
        <w:spacing w:before="0" w:after="0" w:line="240" w:lineRule="auto"/>
        <w:jc w:val="both"/>
        <w:rPr>
          <w:rFonts w:ascii="Times New Roman" w:hAnsi="Times New Roman" w:cs="Times New Roman"/>
          <w:i w:val="0"/>
          <w:sz w:val="20"/>
          <w:szCs w:val="20"/>
        </w:rPr>
      </w:pPr>
      <w:r w:rsidRPr="002F70D2">
        <w:rPr>
          <w:rFonts w:ascii="Times New Roman" w:hAnsi="Times New Roman" w:cs="Times New Roman"/>
          <w:i w:val="0"/>
          <w:sz w:val="20"/>
          <w:szCs w:val="20"/>
        </w:rPr>
        <w:t>O solo é a base para a produção agrícola, e seu manejo adequado é essencial para a conservação da sua fertilidade e estrutura. Os besouros rola-bosta contribuem significativamente para a saúde do solo ao melhorar sua aeração e aumentar a infiltração de água, além de promover a ciclagem de nutrientes. Esses insetos, ao incorporarem matéria orgânica ao solo, ajudam a manter a qualidade e a sustentabilidade dos sistemas agrícolas. No entanto, diferentes sistemas de produção podem alterar os atributos do solo, levando-o a um novo estado de equilíbrio</w:t>
      </w:r>
      <w:r>
        <w:rPr>
          <w:rFonts w:ascii="Times New Roman" w:hAnsi="Times New Roman" w:cs="Times New Roman"/>
          <w:i w:val="0"/>
          <w:sz w:val="20"/>
          <w:szCs w:val="20"/>
        </w:rPr>
        <w:t xml:space="preserve">. </w:t>
      </w:r>
      <w:r w:rsidR="009C4FEB" w:rsidRPr="005C3099">
        <w:rPr>
          <w:rFonts w:ascii="Times New Roman" w:hAnsi="Times New Roman" w:cs="Times New Roman"/>
          <w:i w:val="0"/>
          <w:sz w:val="20"/>
          <w:szCs w:val="20"/>
        </w:rPr>
        <w:t xml:space="preserve">Neste projeto temos como objetivo avaliar a influência dos besouros nos atributos físicos do solo. Foram usados 3 tratamentos dispostos na área de pastagem, sendo 1: sem esterco e sem besouro (controle); 2: somente esterco e 3: besouro+ esterco, com 4 repetições, totalizando 12 parcelas. Em cada parcela teve dimensões de 1,0m x0,7m x 0,20 m. Estas foram delimitadas por estruturas de ferro, introduzidas no solo até 20 cm, deixando uma borda de aproximadamente 5 cm. As parcelas foram espaçadas 3 metros entre si. As parcelas com Besouro+ esterco foram vedadas com uma tela, evitando assim entrada de outros besouros, bem como a fuga dos que foram introduzidos. Foram adicionados 20 e 10 besouros da espécie </w:t>
      </w:r>
      <w:r w:rsidR="009C4FEB" w:rsidRPr="005C3099">
        <w:rPr>
          <w:rFonts w:ascii="Times New Roman" w:hAnsi="Times New Roman" w:cs="Times New Roman"/>
          <w:i w:val="0"/>
          <w:color w:val="0D0D0D" w:themeColor="text1" w:themeTint="F2"/>
          <w:sz w:val="20"/>
          <w:szCs w:val="20"/>
        </w:rPr>
        <w:t xml:space="preserve">Dichotomius bos e Ontherus appendiculatus </w:t>
      </w:r>
      <w:r w:rsidR="009C4FEB" w:rsidRPr="005C3099">
        <w:rPr>
          <w:rFonts w:ascii="Times New Roman" w:hAnsi="Times New Roman" w:cs="Times New Roman"/>
          <w:i w:val="0"/>
          <w:sz w:val="20"/>
          <w:szCs w:val="20"/>
        </w:rPr>
        <w:t>respectivamente, e 1 kg de esterco Bovino nas unidades de tratamento besouro+ esterco. As coletas foram realizadas 30 dias após a instalação das parcelas. Foram coletadas amostras indeformadas de solo para análise de macroporosidade, microporosidade, porosidade total. Para isso foi utilizado anel volumétrico (100 cm3), com duas repetições para cada faixa de profundidade (0-10; 10-20 e 20-40 cm), totalizando  6 repetições por tratamento.</w:t>
      </w:r>
      <w:r w:rsidR="005C3099" w:rsidRPr="005C3099">
        <w:rPr>
          <w:rFonts w:ascii="Times New Roman" w:hAnsi="Times New Roman" w:cs="Times New Roman"/>
          <w:i w:val="0"/>
          <w:sz w:val="20"/>
          <w:szCs w:val="20"/>
        </w:rPr>
        <w:t xml:space="preserve"> Para obter os resultados referentes à porosidade do solo nas áreas estudadas, as amostras de anéis volumétricos foram saturadas com água, pesadas e na sequência, colocadas na mesa de tensão (0,6 m.c.a.) durante 24 Em seguida foram pesadas e realizado o teste de resistência a penetração com o penetrográfo de bancada</w:t>
      </w:r>
      <w:r w:rsidR="005C3099">
        <w:rPr>
          <w:rFonts w:ascii="Times New Roman" w:hAnsi="Times New Roman" w:cs="Times New Roman"/>
          <w:i w:val="0"/>
          <w:sz w:val="20"/>
          <w:szCs w:val="20"/>
        </w:rPr>
        <w:t xml:space="preserve">. </w:t>
      </w:r>
      <w:r w:rsidR="005C3099" w:rsidRPr="005C3099">
        <w:rPr>
          <w:rFonts w:ascii="Times New Roman" w:hAnsi="Times New Roman" w:cs="Times New Roman"/>
          <w:i w:val="0"/>
          <w:sz w:val="20"/>
          <w:szCs w:val="20"/>
        </w:rPr>
        <w:t xml:space="preserve">Para as análises de Ds, as amostras indeformadas foram secas em estufa na temperatura de 105 ºC por 24 horas, e após esse procedimento foram pesadas em balança de precisão, sendo a Ds obtida pela relação massa/volume. </w:t>
      </w:r>
      <w:r w:rsidR="007A32E8" w:rsidRPr="005C3099">
        <w:rPr>
          <w:rFonts w:ascii="Times New Roman" w:eastAsia="Calibri" w:hAnsi="Times New Roman" w:cs="Times New Roman"/>
          <w:bCs/>
          <w:i w:val="0"/>
          <w:sz w:val="20"/>
          <w:szCs w:val="20"/>
        </w:rPr>
        <w:t xml:space="preserve">Foi observado que não houve diferença estatistica entre os tratamentos avaliados em todas as camadas avaliadas. </w:t>
      </w:r>
      <w:r w:rsidR="007A32E8" w:rsidRPr="005C3099">
        <w:rPr>
          <w:rStyle w:val="Forte"/>
          <w:rFonts w:ascii="Times New Roman" w:hAnsi="Times New Roman" w:cs="Times New Roman"/>
          <w:b w:val="0"/>
          <w:i w:val="0"/>
          <w:sz w:val="20"/>
          <w:szCs w:val="20"/>
        </w:rPr>
        <w:t>Ao escavarem túneis no solo, os besouros rola-bosta</w:t>
      </w:r>
      <w:r w:rsidR="007A32E8" w:rsidRPr="005C3099">
        <w:rPr>
          <w:rStyle w:val="Forte"/>
          <w:rFonts w:ascii="Times New Roman" w:hAnsi="Times New Roman" w:cs="Times New Roman"/>
          <w:b w:val="0"/>
          <w:i w:val="0"/>
          <w:sz w:val="22"/>
        </w:rPr>
        <w:t xml:space="preserve"> </w:t>
      </w:r>
      <w:r w:rsidR="007A32E8" w:rsidRPr="005C3099">
        <w:rPr>
          <w:rStyle w:val="Forte"/>
          <w:rFonts w:ascii="Times New Roman" w:hAnsi="Times New Roman" w:cs="Times New Roman"/>
          <w:b w:val="0"/>
          <w:i w:val="0"/>
          <w:sz w:val="20"/>
        </w:rPr>
        <w:t>desempenham um papel crucial na aeração do solo</w:t>
      </w:r>
      <w:r w:rsidR="007A32E8" w:rsidRPr="005C3099">
        <w:rPr>
          <w:rStyle w:val="Forte"/>
          <w:rFonts w:ascii="Times New Roman" w:hAnsi="Times New Roman" w:cs="Times New Roman"/>
          <w:i w:val="0"/>
          <w:sz w:val="20"/>
        </w:rPr>
        <w:t>.</w:t>
      </w:r>
      <w:r w:rsidR="007A32E8" w:rsidRPr="005C3099">
        <w:rPr>
          <w:rFonts w:ascii="Times New Roman" w:hAnsi="Times New Roman" w:cs="Times New Roman"/>
          <w:i w:val="0"/>
          <w:sz w:val="20"/>
        </w:rPr>
        <w:t xml:space="preserve"> Essa ação facilita a </w:t>
      </w:r>
      <w:r w:rsidR="007A32E8" w:rsidRPr="005C3099">
        <w:rPr>
          <w:rStyle w:val="Forte"/>
          <w:rFonts w:ascii="Times New Roman" w:hAnsi="Times New Roman" w:cs="Times New Roman"/>
          <w:b w:val="0"/>
          <w:i w:val="0"/>
          <w:sz w:val="20"/>
        </w:rPr>
        <w:t>circulação de ar</w:t>
      </w:r>
      <w:r w:rsidR="007A32E8" w:rsidRPr="005C3099">
        <w:rPr>
          <w:rFonts w:ascii="Times New Roman" w:hAnsi="Times New Roman" w:cs="Times New Roman"/>
          <w:i w:val="0"/>
          <w:sz w:val="20"/>
        </w:rPr>
        <w:t xml:space="preserve"> e a </w:t>
      </w:r>
      <w:r w:rsidR="007A32E8" w:rsidRPr="005C3099">
        <w:rPr>
          <w:rStyle w:val="Forte"/>
          <w:rFonts w:ascii="Times New Roman" w:hAnsi="Times New Roman" w:cs="Times New Roman"/>
          <w:b w:val="0"/>
          <w:i w:val="0"/>
          <w:sz w:val="20"/>
        </w:rPr>
        <w:t>penetração da água</w:t>
      </w:r>
      <w:r w:rsidR="007A32E8" w:rsidRPr="005C3099">
        <w:rPr>
          <w:rFonts w:ascii="Times New Roman" w:hAnsi="Times New Roman" w:cs="Times New Roman"/>
          <w:b/>
          <w:i w:val="0"/>
          <w:sz w:val="20"/>
        </w:rPr>
        <w:t>,</w:t>
      </w:r>
      <w:r w:rsidR="007A32E8" w:rsidRPr="005C3099">
        <w:rPr>
          <w:rFonts w:ascii="Times New Roman" w:hAnsi="Times New Roman" w:cs="Times New Roman"/>
          <w:i w:val="0"/>
          <w:sz w:val="20"/>
        </w:rPr>
        <w:t xml:space="preserve"> criando um ambiente mais propício para o desenvolvimento das raízes das plantas e para a proliferação de microrganismos benéficos </w:t>
      </w:r>
      <w:r w:rsidR="00F46A60">
        <w:rPr>
          <w:rFonts w:ascii="Times New Roman" w:eastAsia="Calibri" w:hAnsi="Times New Roman" w:cs="Times New Roman"/>
          <w:bCs/>
          <w:i w:val="0"/>
          <w:sz w:val="20"/>
        </w:rPr>
        <w:t>.</w:t>
      </w:r>
    </w:p>
    <w:p w:rsidR="009C4FEB" w:rsidRPr="005C3099" w:rsidRDefault="009C4FEB" w:rsidP="009C4FEB">
      <w:pPr>
        <w:pStyle w:val="Textodocorpo2"/>
        <w:shd w:val="clear" w:color="auto" w:fill="auto"/>
        <w:spacing w:before="0" w:after="8" w:line="360" w:lineRule="auto"/>
        <w:jc w:val="both"/>
        <w:rPr>
          <w:rFonts w:ascii="Times New Roman" w:hAnsi="Times New Roman" w:cs="Times New Roman"/>
          <w:i w:val="0"/>
          <w:sz w:val="20"/>
        </w:rPr>
      </w:pPr>
    </w:p>
    <w:p w:rsidR="009C4FEB" w:rsidRDefault="00643E23" w:rsidP="009C4FEB">
      <w:pPr>
        <w:pStyle w:val="Ttulo20"/>
        <w:keepNext/>
        <w:keepLines/>
        <w:shd w:val="clear" w:color="auto" w:fill="auto"/>
        <w:spacing w:before="0" w:after="0" w:line="230" w:lineRule="exact"/>
        <w:rPr>
          <w:rStyle w:val="Ttulo2"/>
          <w:rFonts w:ascii="Times New Roman" w:hAnsi="Times New Roman" w:cs="Times New Roman"/>
          <w:caps/>
          <w:sz w:val="20"/>
          <w:szCs w:val="24"/>
        </w:rPr>
      </w:pPr>
      <w:r w:rsidRPr="009C4FEB">
        <w:rPr>
          <w:rFonts w:ascii="Times New Roman" w:hAnsi="Times New Roman" w:cs="Times New Roman"/>
          <w:sz w:val="20"/>
          <w:szCs w:val="20"/>
          <w:lang w:eastAsia="pt-BR"/>
        </w:rPr>
        <w:t xml:space="preserve">PALAVRAS-CHAVE: </w:t>
      </w:r>
      <w:r w:rsidR="009C4FEB" w:rsidRPr="009C4FEB">
        <w:rPr>
          <w:rStyle w:val="Ttulo2"/>
          <w:rFonts w:ascii="Times New Roman" w:hAnsi="Times New Roman" w:cs="Times New Roman"/>
          <w:sz w:val="20"/>
          <w:szCs w:val="24"/>
        </w:rPr>
        <w:t>Atributos físicos, pastagem tropical; rola-bosta</w:t>
      </w:r>
      <w:r w:rsidR="009C4FEB" w:rsidRPr="009C4FEB">
        <w:rPr>
          <w:rStyle w:val="Ttulo2"/>
          <w:rFonts w:ascii="Times New Roman" w:hAnsi="Times New Roman" w:cs="Times New Roman"/>
          <w:caps/>
          <w:sz w:val="20"/>
          <w:szCs w:val="24"/>
        </w:rPr>
        <w:t>.</w:t>
      </w:r>
    </w:p>
    <w:p w:rsidR="005C3099" w:rsidRPr="009C4FEB" w:rsidRDefault="005C3099" w:rsidP="009C4FEB">
      <w:pPr>
        <w:pStyle w:val="Ttulo20"/>
        <w:keepNext/>
        <w:keepLines/>
        <w:shd w:val="clear" w:color="auto" w:fill="auto"/>
        <w:spacing w:before="0" w:after="0" w:line="230" w:lineRule="exact"/>
        <w:rPr>
          <w:rFonts w:ascii="Times New Roman" w:hAnsi="Times New Roman" w:cs="Times New Roman"/>
        </w:rPr>
      </w:pPr>
    </w:p>
    <w:p w:rsidR="00CE1463" w:rsidRPr="00CE1463" w:rsidRDefault="00643E23" w:rsidP="00CE1463">
      <w:pPr>
        <w:rPr>
          <w:sz w:val="20"/>
        </w:rPr>
      </w:pPr>
      <w:r>
        <w:rPr>
          <w:b/>
          <w:bCs/>
          <w:sz w:val="20"/>
          <w:szCs w:val="20"/>
          <w:lang w:eastAsia="pt-BR"/>
        </w:rPr>
        <w:t>AGRADECIMENTOS</w:t>
      </w:r>
      <w:r w:rsidR="00CE1463">
        <w:rPr>
          <w:b/>
          <w:bCs/>
          <w:sz w:val="20"/>
          <w:szCs w:val="20"/>
          <w:lang w:eastAsia="pt-BR"/>
        </w:rPr>
        <w:t xml:space="preserve">: </w:t>
      </w:r>
      <w:r w:rsidR="00CE1463" w:rsidRPr="00CE1463">
        <w:rPr>
          <w:sz w:val="20"/>
          <w:szCs w:val="20"/>
        </w:rPr>
        <w:t>À Universidade Estadual de Mato Grosso do Sul pelo apoio institucional e à CNPq</w:t>
      </w:r>
      <w:r w:rsidR="00365032">
        <w:rPr>
          <w:sz w:val="20"/>
          <w:szCs w:val="20"/>
        </w:rPr>
        <w:t xml:space="preserve">, </w:t>
      </w:r>
      <w:r w:rsidR="00CE1463" w:rsidRPr="00CE1463">
        <w:rPr>
          <w:sz w:val="20"/>
          <w:szCs w:val="20"/>
        </w:rPr>
        <w:t>pela concessão da bolsa de iniciação científica.</w:t>
      </w:r>
    </w:p>
    <w:p w:rsidR="00BC5226" w:rsidRPr="00CE1463" w:rsidRDefault="00BC5226">
      <w:pPr>
        <w:jc w:val="both"/>
        <w:rPr>
          <w:sz w:val="18"/>
          <w:szCs w:val="20"/>
        </w:rPr>
      </w:pPr>
    </w:p>
    <w:p w:rsidR="00BC5226" w:rsidRDefault="00BC5226">
      <w:pPr>
        <w:jc w:val="both"/>
        <w:rPr>
          <w:sz w:val="20"/>
          <w:szCs w:val="20"/>
        </w:rPr>
      </w:pPr>
    </w:p>
    <w:sectPr w:rsidR="00BC5226">
      <w:headerReference w:type="even" r:id="rId13"/>
      <w:headerReference w:type="default" r:id="rId14"/>
      <w:footerReference w:type="even" r:id="rId15"/>
      <w:footerReference w:type="default" r:id="rId16"/>
      <w:headerReference w:type="first" r:id="rId17"/>
      <w:footerReference w:type="first" r:id="rId18"/>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30E" w:rsidRDefault="0007330E">
      <w:r>
        <w:separator/>
      </w:r>
    </w:p>
  </w:endnote>
  <w:endnote w:type="continuationSeparator" w:id="0">
    <w:p w:rsidR="0007330E" w:rsidRDefault="0007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26" w:rsidRDefault="00BC522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26" w:rsidRDefault="00BC5226">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26" w:rsidRDefault="00BC5226">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30E" w:rsidRDefault="0007330E">
      <w:r>
        <w:separator/>
      </w:r>
    </w:p>
  </w:footnote>
  <w:footnote w:type="continuationSeparator" w:id="0">
    <w:p w:rsidR="0007330E" w:rsidRDefault="0007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26" w:rsidRDefault="00BC522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26" w:rsidRDefault="00643E23">
    <w:pPr>
      <w:pStyle w:val="Cabealho"/>
    </w:pPr>
    <w:r>
      <w:rPr>
        <w:noProof/>
      </w:rPr>
      <w:drawing>
        <wp:anchor distT="0" distB="0" distL="114300" distR="114300" simplePos="0" relativeHeight="251654144"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26" w:rsidRDefault="00643E23">
    <w:pPr>
      <w:pStyle w:val="Cabealho"/>
    </w:pPr>
    <w:r>
      <w:rPr>
        <w:noProof/>
      </w:rPr>
      <w:drawing>
        <wp:anchor distT="0" distB="0" distL="114300" distR="114300" simplePos="0" relativeHeight="251655168"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26"/>
    <w:rsid w:val="0007330E"/>
    <w:rsid w:val="001D2BCA"/>
    <w:rsid w:val="002F70D2"/>
    <w:rsid w:val="00365032"/>
    <w:rsid w:val="005C3099"/>
    <w:rsid w:val="00643E23"/>
    <w:rsid w:val="007A32E8"/>
    <w:rsid w:val="009A57EE"/>
    <w:rsid w:val="009C4FEB"/>
    <w:rsid w:val="00BB7CB8"/>
    <w:rsid w:val="00BC5226"/>
    <w:rsid w:val="00CE1463"/>
    <w:rsid w:val="00DB27AB"/>
    <w:rsid w:val="00E22C05"/>
    <w:rsid w:val="00F46A6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BC39"/>
  <w15:docId w15:val="{E092A278-65DC-4BE6-9165-2E4B8438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tulo10">
    <w:name w:val="Título #1_"/>
    <w:rsid w:val="001D2BCA"/>
    <w:rPr>
      <w:rFonts w:ascii="Arial" w:hAnsi="Arial" w:cs="Arial"/>
      <w:b/>
      <w:bCs/>
      <w:sz w:val="55"/>
      <w:szCs w:val="55"/>
      <w:u w:val="none"/>
    </w:rPr>
  </w:style>
  <w:style w:type="character" w:customStyle="1" w:styleId="Ttulo2">
    <w:name w:val="Título #2_"/>
    <w:rsid w:val="009C4FEB"/>
    <w:rPr>
      <w:rFonts w:ascii="Arial" w:hAnsi="Arial" w:cs="Arial"/>
      <w:b/>
      <w:bCs/>
      <w:sz w:val="23"/>
      <w:szCs w:val="23"/>
      <w:u w:val="none"/>
      <w:lang w:val="pt-BR"/>
    </w:rPr>
  </w:style>
  <w:style w:type="paragraph" w:customStyle="1" w:styleId="Ttulo20">
    <w:name w:val="Título #2"/>
    <w:basedOn w:val="Normal"/>
    <w:rsid w:val="009C4FEB"/>
    <w:pPr>
      <w:shd w:val="clear" w:color="auto" w:fill="FFFFFF"/>
      <w:spacing w:before="360" w:after="120" w:line="240" w:lineRule="atLeast"/>
      <w:jc w:val="both"/>
    </w:pPr>
    <w:rPr>
      <w:rFonts w:ascii="Arial" w:hAnsi="Arial" w:cs="Arial"/>
      <w:b/>
      <w:bCs/>
      <w:color w:val="000000"/>
      <w:sz w:val="23"/>
      <w:szCs w:val="23"/>
      <w:lang w:val="pt-BR" w:eastAsia="zh-CN"/>
    </w:rPr>
  </w:style>
  <w:style w:type="paragraph" w:customStyle="1" w:styleId="Textodocorpo2">
    <w:name w:val="Texto do corpo (2)"/>
    <w:basedOn w:val="Normal"/>
    <w:rsid w:val="009C4FEB"/>
    <w:pPr>
      <w:shd w:val="clear" w:color="auto" w:fill="FFFFFF"/>
      <w:spacing w:before="120" w:after="360" w:line="355" w:lineRule="exact"/>
    </w:pPr>
    <w:rPr>
      <w:rFonts w:ascii="Arial" w:hAnsi="Arial" w:cs="Arial"/>
      <w:i/>
      <w:iCs/>
      <w:color w:val="000000"/>
      <w:sz w:val="15"/>
      <w:szCs w:val="15"/>
      <w:lang w:eastAsia="zh-CN"/>
    </w:rPr>
  </w:style>
  <w:style w:type="character" w:styleId="Forte">
    <w:name w:val="Strong"/>
    <w:uiPriority w:val="22"/>
    <w:qFormat/>
    <w:rsid w:val="007A32E8"/>
    <w:rPr>
      <w:b/>
      <w:bCs/>
    </w:rPr>
  </w:style>
  <w:style w:type="character" w:styleId="Hyperlink">
    <w:name w:val="Hyperlink"/>
    <w:basedOn w:val="Fontepargpadro"/>
    <w:uiPriority w:val="99"/>
    <w:unhideWhenUsed/>
    <w:rsid w:val="00CE1463"/>
    <w:rPr>
      <w:color w:val="0000FF" w:themeColor="hyperlink"/>
      <w:u w:val="single"/>
    </w:rPr>
  </w:style>
  <w:style w:type="character" w:styleId="MenoPendente">
    <w:name w:val="Unresolved Mention"/>
    <w:basedOn w:val="Fontepargpadro"/>
    <w:uiPriority w:val="99"/>
    <w:semiHidden/>
    <w:unhideWhenUsed/>
    <w:rsid w:val="00F46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loiap@uems.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centoma1@icloud.com" TargetMode="External"/><Relationship Id="rId12" Type="http://schemas.openxmlformats.org/officeDocument/2006/relationships/hyperlink" Target="mailto:Lethiciafernandesn@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rla.fernandes1@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wesley.vsanto070@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niedison1@hot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AA09-2E95-4EB4-831F-00955AB5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647</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Gabriel Oliveira</cp:lastModifiedBy>
  <cp:revision>13</cp:revision>
  <cp:lastPrinted>2023-01-31T14:18:00Z</cp:lastPrinted>
  <dcterms:created xsi:type="dcterms:W3CDTF">2023-04-20T18:37:00Z</dcterms:created>
  <dcterms:modified xsi:type="dcterms:W3CDTF">2024-08-09T22:25:00Z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