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180975</wp:posOffset>
            </wp:positionH>
            <wp:positionV relativeFrom="page">
              <wp:posOffset>171450</wp:posOffset>
            </wp:positionV>
            <wp:extent cx="7185660" cy="89916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5" t="0" r="18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before="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tulododocumento"/>
        <w:rPr/>
      </w:pPr>
      <w:r>
        <w:rPr/>
        <w:t xml:space="preserve">COSTURAR EM IMAGENS E PALAVRAS: ABERTURAS, DOBRAS, FLUXOS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Instituto de Artes da UNESP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Área temática: Pesquisa - Linguística, Literatura e Artes</w:t>
      </w:r>
    </w:p>
    <w:p>
      <w:pPr>
        <w:pStyle w:val="Normal"/>
        <w:pBdr/>
        <w:tabs>
          <w:tab w:val="clear" w:pos="720"/>
          <w:tab w:val="left" w:pos="678" w:leader="none"/>
        </w:tabs>
        <w:spacing w:lineRule="auto" w:line="360" w:before="1" w:after="0"/>
        <w:ind w:right="122" w:hanging="0"/>
        <w:jc w:val="both"/>
        <w:rPr>
          <w:sz w:val="24"/>
          <w:szCs w:val="24"/>
        </w:rPr>
      </w:pPr>
      <w:r>
        <w:rPr>
          <w:sz w:val="24"/>
          <w:szCs w:val="24"/>
        </w:rPr>
        <w:t>SANTOS, Barbara</w:t>
      </w:r>
    </w:p>
    <w:p>
      <w:pPr>
        <w:pStyle w:val="Normal"/>
        <w:pBdr/>
        <w:tabs>
          <w:tab w:val="clear" w:pos="720"/>
          <w:tab w:val="left" w:pos="678" w:leader="none"/>
        </w:tabs>
        <w:spacing w:lineRule="auto" w:line="360" w:before="1" w:after="0"/>
        <w:ind w:right="12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Mestra em Artes, área de concentração Ensino de Artes pela UNESP (2024) </w:t>
      </w:r>
    </w:p>
    <w:p>
      <w:pPr>
        <w:pStyle w:val="Normal"/>
        <w:pBdr/>
        <w:tabs>
          <w:tab w:val="clear" w:pos="720"/>
          <w:tab w:val="left" w:pos="678" w:leader="none"/>
        </w:tabs>
        <w:spacing w:lineRule="auto" w:line="360" w:before="1" w:after="0"/>
        <w:ind w:right="122" w:hanging="0"/>
        <w:jc w:val="both"/>
        <w:rPr>
          <w:sz w:val="24"/>
          <w:szCs w:val="24"/>
        </w:rPr>
      </w:pPr>
      <w:r>
        <w:rPr>
          <w:sz w:val="24"/>
          <w:szCs w:val="24"/>
        </w:rPr>
        <w:t>Orientadora pedagógica na Prefeitura de Campinas</w:t>
      </w:r>
    </w:p>
    <w:p>
      <w:pPr>
        <w:pStyle w:val="Normal"/>
        <w:pBdr/>
        <w:spacing w:lineRule="auto" w:line="360"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before="1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Resumo</w:t>
      </w:r>
      <w:r>
        <w:rPr>
          <w:sz w:val="24"/>
          <w:szCs w:val="24"/>
        </w:rPr>
        <w:t>: Este trabalho tem como objetivo compartilhar um recorte temático da pesquisa desenvolvida em nível de mestrado profissional, do Programa de Pós-Graduação em Artes - PROFARTES, do Instituto de Artes da UNESP, defendido em março deste ano. Trata-se de uma pesquisa realizada numa escola pública, localizada na região noroeste do município de Campinas, SP, em uma turma de estudantes do 9º ano do Ensino Fundamental. O método da pesquisa foi construído por meio da cartografia e dos estudos em a/r/tografia, na perspectiva de unir e fomentar as atividades de pesquisa, docência e práticas artísticas como indissociáveis no percurso trilhado durante a escrita do texto. Dessa forma, o trabalho consistiu numa experiência estética/estésica, a partir de uma caminhada fotográfica pelos espaços da escola, na qual os estudantes puderam registrar as miudezas e as sutilezas observadas no cotidiano que, posteriormente, foram materializadas em formato de imagens visuais, escritas esparsas e conversas sobre os desdobramentos dessas fotografias. A partir do caminho das imagens, apostamos na palavra como materialidade possível no trabalho pedagógico em sala de aula, com vistas a desenvolver o imaginário criativo, a sensibilidade e as diversas formas de registro nos processos de criação. A palavra, neste âmbito, é entendida como um texto imagético que vai para além da decodificação do símbolo, uma vez que ela apresenta possibilidades de expansão para o trabalho com as imagens a partir da cartografia e da pluralidade dos acontecimentos. Diante disso, a pesquisa procurou investigar os diferentes processos de criação que os estudantes percorrem no trabalho com imagens e palavras, na intersecção com os estudos e as práticas artísticas em diferentes linguagens e suportes que possam promover debates críticos sobre temas urgentes e necessários a se discutir em sala de aula. Logo, o percurso trilhado pelos estudantes foi a partir dos seguintes modos de ver, a saber, olhar, caminhar, habitar, reinventar, escavar, costurar, grafar, arriscar e contaminar como indicativos para a produção de imagens e escritas propositivas. Para cada ação mencionada, os estudantes deveriam observar o espaço, com o objetivo de registrar, por meio da fotografia, como a escola poderia ser vista para além do espaço reconhecido cotidianamente. Era necessário dialogar com as referências poéticas, a fim de produzir imagens que possibilitem uma narrativa visual autêntica para compartilhar sobre a escola enquanto espaço de cultura e convivência, produzindo afetações, transbordamentos e diferentes sensações. Tais narrativas se mostraram como um percurso imaginado pelos estudantes e escrito por meio da fotografia, a partir de uma linha que conduz as histórias e as memórias. Sobre a perspectiva dos alunos diante das imagens, é possível discutir questões associadas à escola, currículo, narratividade e cartografias de si, por meio do plano de imanência e dos agenciamentos que são produzidos nas relações entre pessoas, imagens e o meio ambiente ao redor. Portanto, o trabalho visa a contribuir para o Ensino de Arte a partir da aposta entre imagens e palavras como materialidades possíveis, na qual os espaços inventivos da escola sejam os (entre)lugares do corpo, da arte e do conhecimento.</w:t>
      </w:r>
    </w:p>
    <w:p>
      <w:pPr>
        <w:pStyle w:val="Normal"/>
        <w:pBdr/>
        <w:spacing w:lineRule="auto" w:line="360"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lineRule="auto" w:line="360" w:before="1" w:after="0"/>
        <w:rPr>
          <w:sz w:val="24"/>
          <w:szCs w:val="24"/>
        </w:rPr>
      </w:pPr>
      <w:r>
        <w:rPr>
          <w:b/>
          <w:sz w:val="24"/>
          <w:szCs w:val="24"/>
        </w:rPr>
        <w:t>Palavras-chave</w:t>
      </w:r>
      <w:r>
        <w:rPr>
          <w:sz w:val="24"/>
          <w:szCs w:val="24"/>
        </w:rPr>
        <w:t>: Ensino de Arte, poéticas visuais, processos de criação.</w:t>
      </w:r>
    </w:p>
    <w:sectPr>
      <w:type w:val="nextPage"/>
      <w:pgSz w:w="11906" w:h="16838"/>
      <w:pgMar w:left="1133" w:right="1133" w:gutter="0" w:header="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pt-PT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right="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" w:right="12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2o/KcGhoaJt2uXLltDdg//D9pQ==">CgMxLjAyDmguYmRtOWVmMnJhMXR2OAByITFrMGIyZXNuZDNueEgtMGtYb184ZDVib3o0TC1TTFpBMg==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548</Words>
  <Characters>3089</Characters>
  <CharactersWithSpaces>3631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2024-07-11T15:42:00Z</dcterms:created>
  <dc:creator>Usuário do Windows</dc:creator>
  <dc:description/>
  <dc:language>pt-BR</dc:language>
  <cp:lastModifiedBy/>
  <dcterms:modified xsi:type="dcterms:W3CDTF">2024-09-04T11:01:05Z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2023-07-22T00:00:00Z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2024-07-11T00:00:00Z</vt:lpwstr>
  </property>
  <property fmtid="{D5CDD505-2E9C-101B-9397-08002B2CF9AE}" pid="5" name="Producer">
    <vt:lpwstr>Microsoft® Word para Microsoft 365</vt:lpwstr>
  </property>
</Properties>
</file>