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83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TÍTULO: NOVO ENSINO MÉDIO: FORMAÇÃO CONTINUADA DO PROFESSOR PARA O ENSINO DE LÍNGUA PORTUGUESA NO ENSINO INTEGRAL DO MATO GROSSO DO SUL.</w:t>
      </w:r>
    </w:p>
    <w:p>
      <w:pPr>
        <w:pStyle w:val="Normal1"/>
        <w:spacing w:lineRule="auto" w:line="240" w:before="0" w:after="283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Sul- Dourados </w:t>
      </w:r>
    </w:p>
    <w:p>
      <w:pPr>
        <w:pStyle w:val="Normal1"/>
        <w:spacing w:lineRule="auto" w:line="240" w:before="0" w:after="283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8.02.01.00-8</w:t>
      </w:r>
      <w:r>
        <w:rPr>
          <w:b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Língua Portuguesa</w:t>
      </w:r>
    </w:p>
    <w:p>
      <w:pPr>
        <w:pStyle w:val="Normal1"/>
        <w:pBdr/>
        <w:spacing w:lineRule="auto" w:line="240" w:before="0"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Marques</w:t>
      </w:r>
      <w:r>
        <w:rPr>
          <w:b/>
          <w:color w:val="000000"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Mariany</w:t>
      </w:r>
      <w:r>
        <w:rPr>
          <w:color w:val="000000"/>
          <w:sz w:val="20"/>
          <w:szCs w:val="20"/>
        </w:rPr>
        <w:t xml:space="preserve"> ( 07820055197</w:t>
      </w:r>
      <w:hyperlink r:id="rId2">
        <w:r>
          <w:rPr>
            <w:color w:val="0000FF"/>
            <w:sz w:val="20"/>
            <w:szCs w:val="20"/>
            <w:u w:val="single"/>
          </w:rPr>
          <w:t>@academicos.uems.br</w:t>
        </w:r>
      </w:hyperlink>
      <w:r>
        <w:rPr>
          <w:color w:val="000000"/>
          <w:sz w:val="20"/>
          <w:szCs w:val="20"/>
        </w:rPr>
        <w:t>);</w:t>
      </w:r>
      <w:r>
        <w:rPr>
          <w:b/>
          <w:sz w:val="20"/>
          <w:szCs w:val="20"/>
        </w:rPr>
        <w:t xml:space="preserve"> Macena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 xml:space="preserve"> Sandra </w:t>
      </w:r>
      <w:r>
        <w:rPr>
          <w:b/>
          <w:color w:val="000000"/>
          <w:sz w:val="20"/>
          <w:szCs w:val="20"/>
        </w:rPr>
        <w:t xml:space="preserve"> Espíndola</w:t>
      </w:r>
      <w:r>
        <w:rPr>
          <w:color w:val="000000"/>
          <w:sz w:val="20"/>
          <w:szCs w:val="20"/>
        </w:rPr>
        <w:t xml:space="preserve"> (sandraesp@uems.br)</w:t>
      </w:r>
    </w:p>
    <w:p>
      <w:pPr>
        <w:pStyle w:val="Normal1"/>
        <w:pBdr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 Mariany Da silva Marques </w:t>
      </w:r>
    </w:p>
    <w:p>
      <w:pPr>
        <w:pStyle w:val="Normal1"/>
        <w:pBdr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Sandra Espíndola </w:t>
      </w:r>
      <w:r>
        <w:rPr>
          <w:sz w:val="20"/>
          <w:szCs w:val="20"/>
        </w:rPr>
        <w:t xml:space="preserve">Macena </w:t>
      </w:r>
    </w:p>
    <w:p>
      <w:pPr>
        <w:pStyle w:val="Normal1"/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 Lei Federal número 13.415, promulgada em 2017, surgiu com o intuito de adequar as alternativas de formação do estudanto do ensino médio à realidade social circundante, visando também, a promoção de um maior protagonismo e autonomia juvenil. Entretanto, a implementação dessa lei tem gerado preocupações devido à sua desconexão com a realidade escolar. Para atualizar os professores sobre essa nova estrutura, a Secretaria de Educação do Mato Grosso do Sul (MS) instrui algumas escolas a utilizarem materiais do Programa Nacional do Livro e do Material Didático (PNLD), como a coleção “Moderna em formação”. Este artigo apresenta uma pesquisa qualitativa exploratória que avalia a funcionalidade do material didático "Moderna em formação - Língua Portuguesa" em relação à autonomia, protagonismo e práticas de linguagem conforme a Base Nacional Comum Curricular (BNCC). O objetivo é verificar se as práticas de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linguagem propostas no material, alinhadas com as diretrizes da BNCC do Ensino Médio contribuem contribuir para a formação continuada de professores nesta nova proposta de ensino. Primeiramente, foi realizada a  leitura e análise da BNCC para identificar como as práticas de linguagem para o ensino de língua portuguesa são apresentadas, entendendo essas práticas como princípios fundamentais para promover o protagonismo e a autonomia dos alunos. Em seguida, a análise buscou examinar a coleção “Moderna em formação - Língua portuguesa”, descrevendo como ela é utilizada como ferramenta na jornada formativa dos professores do novo ensino médio. Esse exame incluiu uma leitura detalhada dos materiais e uma observação crítica de suas metodologias e estratégias pedagógicas. Por fim, a pesquisa questionou de que maneira a coleção “Moderna em formação - Língua portuguesa” pode contribuir para a construção do protagonismo e autonomia dos alunos, avaliando suas potencialidades e limitações no contexto educacional atual. Esta pesquisa oferece uma análise abrangente e fundamentada que pode servir de referência para a formação continuada de professores e para a implementação eficaz das diretrizes do novo ensino médio. Os resultados indicam que os professores estão sobrecarregados e que o material didático requer tempo e dedicação, o que pode atrasar os resultados práticos esperados pelos professores em formação. Dessa forma, o material foi considerado ineficiente para atender à necessidade imediata dos docentes. A pesquisa levanta questões sobre a adequação da formação continuada proposta e sua capacidade de promover a autonomia e o protagonismo dos alunos, destacando a necessidade de estratégias que não sobrecarreguem os professores.</w:t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Autonomia, Protagonismo, Base Nacional Comum Curricular (BNCC).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à Universidade Estadual de Mato Grosso do Sul (UEMS) pela bolsa de iniciação científica,  apoio fundamental para a conclusão desse projeto.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6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7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1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meiro.autor@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LibreOffice/7.3.5.2$Windows_X86_64 LibreOffice_project/184fe81b8c8c30d8b5082578aee2fed2ea847c01</Application>
  <AppVersion>15.0000</AppVersion>
  <Pages>1</Pages>
  <Words>477</Words>
  <Characters>2828</Characters>
  <CharactersWithSpaces>3309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2024-08-08T16:08:29Z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