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9A" w:rsidRDefault="00BD79A6">
      <w:pPr>
        <w:pStyle w:val="Normal1"/>
        <w:spacing w:after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PLANEJADO AO POSSÍVEL: DESAFIOS E DESCOBERTAS NA PRÁTICA DE DOCENTES EM ARTE</w:t>
      </w:r>
    </w:p>
    <w:p w:rsidR="0051169A" w:rsidRDefault="00BD79A6">
      <w:pPr>
        <w:pStyle w:val="Normal1"/>
        <w:spacing w:after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 w:rsidR="009F400E" w:rsidRPr="009B648B">
        <w:rPr>
          <w:sz w:val="20"/>
          <w:szCs w:val="20"/>
        </w:rPr>
        <w:t>Universidade Estadual de Mato Grosso do Sul</w:t>
      </w:r>
    </w:p>
    <w:p w:rsidR="0051169A" w:rsidRDefault="00BD79A6">
      <w:pPr>
        <w:pStyle w:val="Normal1"/>
        <w:spacing w:after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Área temática: </w:t>
      </w:r>
      <w:r w:rsidR="009F400E" w:rsidRPr="009B648B">
        <w:rPr>
          <w:sz w:val="20"/>
          <w:szCs w:val="20"/>
        </w:rPr>
        <w:t>Linguística, Letras e Artes</w:t>
      </w:r>
      <w:r w:rsidR="009F400E">
        <w:rPr>
          <w:sz w:val="20"/>
          <w:szCs w:val="20"/>
        </w:rPr>
        <w:t xml:space="preserve"> – Artes – Dança</w:t>
      </w:r>
    </w:p>
    <w:p w:rsidR="00904ECE" w:rsidRDefault="00BD79A6" w:rsidP="00904EC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ZUBIETA, </w:t>
      </w:r>
      <w:r>
        <w:rPr>
          <w:color w:val="000000"/>
          <w:sz w:val="20"/>
          <w:szCs w:val="20"/>
        </w:rPr>
        <w:t>Eduarda</w:t>
      </w:r>
      <w:r w:rsidR="00446E0C">
        <w:rPr>
          <w:color w:val="000000"/>
          <w:sz w:val="20"/>
          <w:szCs w:val="20"/>
        </w:rPr>
        <w:t xml:space="preserve"> Alves e Silva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(eduardazubieta@gmail.com);</w:t>
      </w:r>
    </w:p>
    <w:p w:rsidR="00904ECE" w:rsidRDefault="00BD79A6" w:rsidP="00904EC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ABREU, </w:t>
      </w:r>
      <w:r>
        <w:rPr>
          <w:color w:val="000000"/>
          <w:sz w:val="20"/>
          <w:szCs w:val="20"/>
        </w:rPr>
        <w:t>Laura</w:t>
      </w:r>
      <w:r w:rsidR="00446E0C">
        <w:rPr>
          <w:color w:val="000000"/>
          <w:sz w:val="20"/>
          <w:szCs w:val="20"/>
        </w:rPr>
        <w:t xml:space="preserve"> Gabriela Silveira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(</w:t>
      </w:r>
      <w:hyperlink r:id="rId7" w:history="1">
        <w:r w:rsidR="00904ECE" w:rsidRPr="00B471F1">
          <w:rPr>
            <w:rStyle w:val="Hyperlink"/>
            <w:sz w:val="20"/>
            <w:szCs w:val="20"/>
          </w:rPr>
          <w:t>gabisiabreu@gmail.com</w:t>
        </w:r>
      </w:hyperlink>
      <w:r>
        <w:rPr>
          <w:color w:val="000000"/>
          <w:sz w:val="20"/>
          <w:szCs w:val="20"/>
        </w:rPr>
        <w:t xml:space="preserve">); </w:t>
      </w:r>
    </w:p>
    <w:p w:rsidR="00904ECE" w:rsidRDefault="00BD79A6" w:rsidP="00904EC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COSTA, </w:t>
      </w:r>
      <w:r>
        <w:rPr>
          <w:color w:val="000000"/>
          <w:sz w:val="20"/>
          <w:szCs w:val="20"/>
        </w:rPr>
        <w:t>Flávia</w:t>
      </w:r>
      <w:r w:rsidR="00446E0C">
        <w:rPr>
          <w:color w:val="000000"/>
          <w:sz w:val="20"/>
          <w:szCs w:val="20"/>
        </w:rPr>
        <w:t xml:space="preserve"> Laís de Araujo Alarcon</w:t>
      </w:r>
      <w:r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 xml:space="preserve"> (</w:t>
      </w:r>
      <w:hyperlink r:id="rId8" w:history="1">
        <w:r w:rsidR="00904ECE" w:rsidRPr="00B471F1">
          <w:rPr>
            <w:rStyle w:val="Hyperlink"/>
            <w:sz w:val="20"/>
            <w:szCs w:val="20"/>
          </w:rPr>
          <w:t>flavialarcon11@gmail.com</w:t>
        </w:r>
      </w:hyperlink>
      <w:r>
        <w:rPr>
          <w:color w:val="000000"/>
          <w:sz w:val="20"/>
          <w:szCs w:val="20"/>
        </w:rPr>
        <w:t>);</w:t>
      </w:r>
    </w:p>
    <w:p w:rsidR="00904ECE" w:rsidRDefault="00BD79A6" w:rsidP="00904EC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FERNANDES, </w:t>
      </w:r>
      <w:r>
        <w:rPr>
          <w:sz w:val="20"/>
          <w:szCs w:val="20"/>
        </w:rPr>
        <w:t>Matheus Vinicius de Sousa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(</w:t>
      </w:r>
      <w:hyperlink r:id="rId9">
        <w:r>
          <w:rPr>
            <w:color w:val="1155CC"/>
            <w:sz w:val="20"/>
            <w:szCs w:val="20"/>
            <w:u w:val="single"/>
          </w:rPr>
          <w:t>matheusfernandes@uems.br</w:t>
        </w:r>
      </w:hyperlink>
      <w:r>
        <w:rPr>
          <w:sz w:val="20"/>
          <w:szCs w:val="20"/>
        </w:rPr>
        <w:t xml:space="preserve">); </w:t>
      </w:r>
    </w:p>
    <w:p w:rsidR="0051169A" w:rsidRDefault="00BD79A6" w:rsidP="00904EC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VILAÇA, </w:t>
      </w:r>
      <w:r>
        <w:rPr>
          <w:sz w:val="20"/>
          <w:szCs w:val="20"/>
        </w:rPr>
        <w:t>Aline Serzedello Neves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(</w:t>
      </w:r>
      <w:hyperlink r:id="rId10">
        <w:r>
          <w:rPr>
            <w:color w:val="1155CC"/>
            <w:sz w:val="20"/>
            <w:szCs w:val="20"/>
            <w:u w:val="single"/>
          </w:rPr>
          <w:t>aline.vilaca@uems.br</w:t>
        </w:r>
      </w:hyperlink>
      <w:r>
        <w:rPr>
          <w:sz w:val="20"/>
          <w:szCs w:val="20"/>
        </w:rPr>
        <w:t>).</w:t>
      </w:r>
    </w:p>
    <w:p w:rsidR="00904ECE" w:rsidRDefault="00904ECE" w:rsidP="00904EC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51169A" w:rsidRDefault="00BD79A6">
      <w:pPr>
        <w:pStyle w:val="Normal1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– Discente do Pibid Dança </w:t>
      </w:r>
    </w:p>
    <w:p w:rsidR="0051169A" w:rsidRDefault="00BD79A6">
      <w:pPr>
        <w:pStyle w:val="Normal1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– Discente do Pibid Dança </w:t>
      </w:r>
    </w:p>
    <w:p w:rsidR="0051169A" w:rsidRDefault="00BD79A6">
      <w:pPr>
        <w:pStyle w:val="Normal1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– Supervisora do Pibid Dança ; </w:t>
      </w:r>
    </w:p>
    <w:p w:rsidR="0051169A" w:rsidRDefault="00BD79A6">
      <w:pPr>
        <w:pStyle w:val="Normal1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– Coordenador do Pibid Dança</w:t>
      </w:r>
    </w:p>
    <w:p w:rsidR="0051169A" w:rsidRPr="00B867E2" w:rsidRDefault="00BD79A6" w:rsidP="00B867E2">
      <w:pPr>
        <w:pStyle w:val="Normal1"/>
        <w:spacing w:after="20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– Coordenadora Pibid Dança </w:t>
      </w:r>
      <w:sdt>
        <w:sdtPr>
          <w:tag w:val="goog_rdk_0"/>
          <w:id w:val="460819652"/>
          <w:showingPlcHdr/>
        </w:sdtPr>
        <w:sdtContent/>
      </w:sdt>
    </w:p>
    <w:p w:rsidR="0051169A" w:rsidRPr="009F400E" w:rsidRDefault="00BD79A6" w:rsidP="009F400E">
      <w:pPr>
        <w:pStyle w:val="Normal1"/>
        <w:spacing w:after="283"/>
        <w:jc w:val="both"/>
        <w:rPr>
          <w:color w:val="000000"/>
          <w:sz w:val="20"/>
          <w:szCs w:val="20"/>
        </w:rPr>
      </w:pPr>
      <w:r w:rsidRPr="009F400E">
        <w:rPr>
          <w:color w:val="000000"/>
          <w:sz w:val="20"/>
          <w:szCs w:val="20"/>
        </w:rPr>
        <w:t xml:space="preserve">Participar do Programa Institucional de Bolsa de Iniciação à Docência (PIBID) na Escola João de Paula Ribeiro está sendo uma experiência desafiadora e enriquecedora para formação como </w:t>
      </w:r>
      <w:sdt>
        <w:sdtPr>
          <w:rPr>
            <w:sz w:val="20"/>
            <w:szCs w:val="20"/>
          </w:rPr>
          <w:tag w:val="goog_rdk_1"/>
          <w:id w:val="-143294492"/>
        </w:sdtPr>
        <w:sdtContent/>
      </w:sdt>
      <w:sdt>
        <w:sdtPr>
          <w:rPr>
            <w:sz w:val="20"/>
            <w:szCs w:val="20"/>
          </w:rPr>
          <w:tag w:val="goog_rdk_2"/>
          <w:id w:val="-277756326"/>
        </w:sdtPr>
        <w:sdtContent/>
      </w:sdt>
      <w:r w:rsidRPr="009F400E">
        <w:rPr>
          <w:color w:val="000000"/>
          <w:sz w:val="20"/>
          <w:szCs w:val="20"/>
        </w:rPr>
        <w:t>arte-educadoras</w:t>
      </w:r>
      <w:r w:rsidR="00435981">
        <w:rPr>
          <w:color w:val="000000"/>
          <w:sz w:val="20"/>
          <w:szCs w:val="20"/>
        </w:rPr>
        <w:t>, perspectiva que dialoga com Barbosa (2010), ao compreender a arte-educação como atividade formativa que engloba sensibilidade, conhecimento e crítica na formação do aluno;</w:t>
      </w:r>
      <w:r w:rsidRPr="009F400E">
        <w:rPr>
          <w:color w:val="000000"/>
          <w:sz w:val="20"/>
          <w:szCs w:val="20"/>
        </w:rPr>
        <w:t xml:space="preserve"> no primeiro contato com a sala de aula, foi possível observar os desafios de mediar arte e conhecimento em um ambiente cheio de indivíduos enérgicos e distintos, com suas opiniões, pensamentos e hábitos tão firmados, além dos estereótipos e preconceitos enfrentados ao ministrar uma linguagem que foge dos padrões convencionais da sala de aula com carteiras enfileiradas e avaliações escritas, vista apenas como entretenimento, </w:t>
      </w:r>
      <w:r w:rsidRPr="009F400E">
        <w:rPr>
          <w:i/>
          <w:color w:val="000000"/>
          <w:sz w:val="20"/>
          <w:szCs w:val="20"/>
        </w:rPr>
        <w:t>hobby</w:t>
      </w:r>
      <w:r w:rsidRPr="009F400E">
        <w:rPr>
          <w:color w:val="000000"/>
          <w:sz w:val="20"/>
          <w:szCs w:val="20"/>
        </w:rPr>
        <w:t xml:space="preserve"> ou bagunça. A bolsa do PIBID nos permite mergulhar na realidade da escola: entender a infraestrutura, acompanhar o histórico familiar de cada aluno e compreender como funcionam a gestão e a administração escolar. São aspectos que o estágio tradicional não abrange, por ser muito breve e focado apenas no cumprimento da carga horária. As aulas do quarto ano vêm seguindo um planejamento voltado para a expressão e compreensão de sentimentos por meio da dança, com explicações e práticas que levem os alunos a explorarem seus movimentos e assimilarem diferentes sentimentos/sensações através de atividades lúdicas. É possível notar a aplicação de Laban nas aulas, especificamente dos fatores do movimento, em propostas que instiguem o uso de diferentes tempos, pesos, fluências e espaços, de um modo não tão acadêmico, mas sim adaptado para o nível de formação dos alunos. Mesmo com a dificuldade de uma sala cheia e de dias que não rendem ou o planejamento que simplesmente não funciona, a proposta pedagógica baseada na valorização do corpo como linguagem expressiva e na forma de construção de identidade, integração social e desenvolvimento da percepção corporal é desenvolvida, aplicada e acontece. O momento de regência foi proveitoso, pois pode </w:t>
      </w:r>
      <w:r w:rsidR="00B05175">
        <w:rPr>
          <w:color w:val="000000"/>
          <w:sz w:val="20"/>
          <w:szCs w:val="20"/>
        </w:rPr>
        <w:t>colocar</w:t>
      </w:r>
      <w:r w:rsidRPr="009F400E">
        <w:rPr>
          <w:color w:val="000000"/>
          <w:sz w:val="20"/>
          <w:szCs w:val="20"/>
        </w:rPr>
        <w:t xml:space="preserve"> em ação as dinâmicas e conceitos que foram ensinados ao longo da formação, avaliando assim, se seria possível trabalhar com essas ferramentas ou precisaria de um reajuste ao buscar por novas metodologias. O planejamento elaborado pelas bolsistas do PIBID foi eficaz na primeira etapa, que consistia em uma escuta ativa na sala de aula, seguida pela realização de uma composição visual. Contudo, a parte prática, que deveria acontecer no pátio não pode ser concluída, pois os alunos apresentaram dificuldade em ouvir e talvez até de nos enxergar como professoras. A experiência da regência nos proporcionou a oportunidade de refletir sobre a execução da aula e pensar em novas estratégias. Além disso, essa regência também levantou questões importantes que foram debatidas em reunião com a professora supervisora e os colegas bolsistas que atuam na Escola Municipal João de Paula Ribeiro. Estamos buscando alternativas para aprimorar o processo de ensino, de modo que nós, bolsistas, especialmente a dupla do quarto ano, possamos compreender melhor as necessidades da turma e enfrentar, cada vez mais, os desafios que surgem no contexto do PIBID.</w:t>
      </w:r>
    </w:p>
    <w:p w:rsidR="00B867E2" w:rsidRDefault="00BD79A6" w:rsidP="00B867E2">
      <w:pPr>
        <w:pStyle w:val="Normal1"/>
        <w:spacing w:after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regência, arte-educação, dança.</w:t>
      </w:r>
    </w:p>
    <w:p w:rsidR="0051169A" w:rsidRPr="00B867E2" w:rsidRDefault="00BD79A6" w:rsidP="00B867E2">
      <w:pPr>
        <w:pStyle w:val="Normal1"/>
        <w:spacing w:after="283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AGRADECIMENTOS:</w:t>
      </w:r>
      <w:r>
        <w:rPr>
          <w:color w:val="000000"/>
          <w:sz w:val="20"/>
          <w:szCs w:val="20"/>
        </w:rPr>
        <w:t xml:space="preserve"> Agradecemos à Universidade Estadual de Mato Grosso do Sul (UEMS) e à Coordenação de Aperfeiçoamento de Pessoal de Nível Superior (CAPES) pela concessão da bolsa e pela oportunidade de participação no Programa Institucional de Bolsa de Iniciação à Docência (PIBID). Essa experiência tem sido essencial para nossa formação enquanto futuras arte-educadoras, proporcionando o contato direto com a realidade escolar e a aplicação prática dos conhecimentos adquiridos ao longo do curso. Nosso sincero agradecimento também à professora supervisora, por sua escuta atenta, orientação e apoio contínuo durante as atividades desenvolvidas na escola. Sua parceria foi fundamental para nosso crescimento pedagógico e humano. Estendemos ainda nossa gratidão às coordenadoras do PIBID do curso de Licenciatura em Dança, pela dedicação, comprometimento e incentivo constante à </w:t>
      </w:r>
      <w:r>
        <w:rPr>
          <w:color w:val="000000"/>
          <w:sz w:val="20"/>
          <w:szCs w:val="20"/>
        </w:rPr>
        <w:lastRenderedPageBreak/>
        <w:t>formação docente sensível, crítica e transformadora. Essa trajetória tem nos permitido compreender, de forma profunda, a importância da arte na educação e o papel do professor na construção de uma sociedade mais justa e expressiva.</w:t>
      </w:r>
    </w:p>
    <w:p w:rsidR="0051169A" w:rsidRDefault="0051169A">
      <w:pPr>
        <w:pStyle w:val="Normal1"/>
        <w:spacing w:line="360" w:lineRule="auto"/>
        <w:ind w:firstLine="720"/>
        <w:jc w:val="both"/>
        <w:rPr>
          <w:sz w:val="20"/>
          <w:szCs w:val="20"/>
        </w:rPr>
      </w:pPr>
    </w:p>
    <w:sectPr w:rsidR="0051169A" w:rsidSect="00511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3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8E" w:rsidRDefault="0018478E" w:rsidP="0051169A">
      <w:r>
        <w:separator/>
      </w:r>
    </w:p>
  </w:endnote>
  <w:endnote w:type="continuationSeparator" w:id="1">
    <w:p w:rsidR="0018478E" w:rsidRDefault="0018478E" w:rsidP="00511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0C" w:rsidRDefault="00446E0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9A" w:rsidRDefault="0051169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9A" w:rsidRDefault="0051169A">
    <w:pPr>
      <w:pStyle w:val="Normal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8E" w:rsidRDefault="0018478E" w:rsidP="0051169A">
      <w:r>
        <w:separator/>
      </w:r>
    </w:p>
  </w:footnote>
  <w:footnote w:type="continuationSeparator" w:id="1">
    <w:p w:rsidR="0018478E" w:rsidRDefault="0018478E" w:rsidP="00511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0C" w:rsidRDefault="00446E0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9A" w:rsidRDefault="00BD79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118860" cy="89916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" t="-43" r="-8" b="-42"/>
                  <a:stretch>
                    <a:fillRect/>
                  </a:stretch>
                </pic:blipFill>
                <pic:spPr>
                  <a:xfrm>
                    <a:off x="0" y="0"/>
                    <a:ext cx="61188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9A" w:rsidRDefault="0051169A">
    <w:pPr>
      <w:pStyle w:val="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69A"/>
    <w:rsid w:val="0018478E"/>
    <w:rsid w:val="00435981"/>
    <w:rsid w:val="00446E0C"/>
    <w:rsid w:val="0051169A"/>
    <w:rsid w:val="00733802"/>
    <w:rsid w:val="008E7927"/>
    <w:rsid w:val="00904ECE"/>
    <w:rsid w:val="009F400E"/>
    <w:rsid w:val="00B05175"/>
    <w:rsid w:val="00B867E2"/>
    <w:rsid w:val="00BD79A6"/>
    <w:rsid w:val="00DA5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927"/>
  </w:style>
  <w:style w:type="paragraph" w:styleId="Ttulo1">
    <w:name w:val="heading 1"/>
    <w:basedOn w:val="Normal1"/>
    <w:next w:val="Normal1"/>
    <w:rsid w:val="0051169A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5116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116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116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1169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116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1169A"/>
  </w:style>
  <w:style w:type="table" w:customStyle="1" w:styleId="TableNormal">
    <w:name w:val="TableNormal"/>
    <w:rsid w:val="0051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116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sid w:val="0051169A"/>
  </w:style>
  <w:style w:type="character" w:customStyle="1" w:styleId="TextodebaloChar">
    <w:name w:val="Texto de balão Char"/>
    <w:basedOn w:val="Fontepargpadro1"/>
    <w:rsid w:val="0051169A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1"/>
    <w:rsid w:val="0051169A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1"/>
    <w:rsid w:val="0051169A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1"/>
    <w:rsid w:val="0051169A"/>
    <w:rPr>
      <w:color w:val="0000FF"/>
      <w:u w:val="single"/>
    </w:rPr>
  </w:style>
  <w:style w:type="character" w:customStyle="1" w:styleId="ListLabel1">
    <w:name w:val="ListLabel 1"/>
    <w:rsid w:val="0051169A"/>
    <w:rPr>
      <w:rFonts w:eastAsia="Calibri"/>
      <w:sz w:val="20"/>
      <w:szCs w:val="20"/>
      <w:lang w:eastAsia="zh-CN"/>
    </w:rPr>
  </w:style>
  <w:style w:type="paragraph" w:customStyle="1" w:styleId="Ttulo10">
    <w:name w:val="Título1"/>
    <w:basedOn w:val="Normal1"/>
    <w:next w:val="Corpodetexto"/>
    <w:rsid w:val="005116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1"/>
    <w:rsid w:val="0051169A"/>
    <w:rPr>
      <w:sz w:val="24"/>
      <w:szCs w:val="24"/>
    </w:rPr>
  </w:style>
  <w:style w:type="paragraph" w:styleId="Lista">
    <w:name w:val="List"/>
    <w:basedOn w:val="Corpodetexto"/>
    <w:rsid w:val="0051169A"/>
    <w:rPr>
      <w:rFonts w:cs="Mangal"/>
    </w:rPr>
  </w:style>
  <w:style w:type="paragraph" w:styleId="Legenda">
    <w:name w:val="caption"/>
    <w:basedOn w:val="Normal1"/>
    <w:qFormat/>
    <w:rsid w:val="005116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1"/>
    <w:rsid w:val="0051169A"/>
    <w:pPr>
      <w:suppressLineNumbers/>
    </w:pPr>
    <w:rPr>
      <w:rFonts w:cs="Arial"/>
    </w:rPr>
  </w:style>
  <w:style w:type="paragraph" w:customStyle="1" w:styleId="caption1">
    <w:name w:val="caption1"/>
    <w:basedOn w:val="Normal1"/>
    <w:rsid w:val="005116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user">
    <w:name w:val="Título (user)"/>
    <w:basedOn w:val="Normal1"/>
    <w:next w:val="Corpodetexto"/>
    <w:rsid w:val="005116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1"/>
    <w:rsid w:val="0051169A"/>
    <w:pPr>
      <w:suppressLineNumbers/>
    </w:pPr>
    <w:rPr>
      <w:rFonts w:cs="Mangal"/>
    </w:rPr>
  </w:style>
  <w:style w:type="paragraph" w:customStyle="1" w:styleId="Ttulo20">
    <w:name w:val="Título2"/>
    <w:basedOn w:val="Normal1"/>
    <w:next w:val="Corpodetexto"/>
    <w:rsid w:val="0051169A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argrafodaLista1">
    <w:name w:val="Parágrafo da Lista1"/>
    <w:basedOn w:val="Normal1"/>
    <w:rsid w:val="0051169A"/>
  </w:style>
  <w:style w:type="paragraph" w:customStyle="1" w:styleId="TableParagraph">
    <w:name w:val="Table Paragraph"/>
    <w:basedOn w:val="Normal1"/>
    <w:rsid w:val="0051169A"/>
  </w:style>
  <w:style w:type="paragraph" w:customStyle="1" w:styleId="Textodebalo1">
    <w:name w:val="Texto de balão1"/>
    <w:basedOn w:val="Normal1"/>
    <w:rsid w:val="0051169A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1"/>
    <w:rsid w:val="0051169A"/>
  </w:style>
  <w:style w:type="paragraph" w:customStyle="1" w:styleId="Cabealhoerodap1">
    <w:name w:val="Cabeçalho e rodapé1"/>
    <w:basedOn w:val="Normal1"/>
    <w:rsid w:val="0051169A"/>
  </w:style>
  <w:style w:type="paragraph" w:styleId="Cabealho">
    <w:name w:val="header"/>
    <w:basedOn w:val="Normal1"/>
    <w:rsid w:val="0051169A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rsid w:val="0051169A"/>
    <w:pPr>
      <w:tabs>
        <w:tab w:val="center" w:pos="4252"/>
        <w:tab w:val="right" w:pos="8504"/>
      </w:tabs>
    </w:pPr>
  </w:style>
  <w:style w:type="paragraph" w:styleId="NormalWeb">
    <w:name w:val="Normal (Web)"/>
    <w:basedOn w:val="Normal1"/>
    <w:uiPriority w:val="99"/>
    <w:semiHidden/>
    <w:unhideWhenUsed/>
    <w:rsid w:val="00E17A1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32B3"/>
    <w:rPr>
      <w:color w:val="605E5C"/>
      <w:shd w:val="clear" w:color="auto" w:fill="E1DFDD"/>
    </w:rPr>
  </w:style>
  <w:style w:type="paragraph" w:styleId="Subttulo">
    <w:name w:val="Subtitle"/>
    <w:basedOn w:val="Normal1"/>
    <w:next w:val="Normal1"/>
    <w:rsid w:val="005116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16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169A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1169A"/>
    <w:rPr>
      <w:sz w:val="16"/>
      <w:szCs w:val="16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9F400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9F400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04E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vialarcon1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bisiabreu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line.vilaca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heusfernandes@uems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IDGFERf0VIfyEs1UKV69QruhA==">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Denison Zubieta</cp:lastModifiedBy>
  <cp:revision>2</cp:revision>
  <dcterms:created xsi:type="dcterms:W3CDTF">2025-08-15T17:51:00Z</dcterms:created>
  <dcterms:modified xsi:type="dcterms:W3CDTF">2025-08-15T17:51:00Z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2021-07-14T04:00:00Z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2021-08-12T04:00:00Z</vt:filetime>
  </property>
</Properties>
</file>